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15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49918"/>
      <w:bookmarkEnd w:id="0"/>
      <w:r>
        <w:t>РЕСПУБЛИКАНСКАЯ АДРЕСНАЯ ИНВЕСТИЦИОННАЯ ПРОГРАММА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144"/>
        <w:gridCol w:w="1144"/>
        <w:gridCol w:w="1531"/>
      </w:tblGrid>
      <w:tr w:rsidR="00DC0187">
        <w:tc>
          <w:tcPr>
            <w:tcW w:w="5216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3819" w:type="dxa"/>
            <w:gridSpan w:val="3"/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5216" w:type="dxa"/>
            <w:vMerge/>
          </w:tcPr>
          <w:p w:rsidR="00DC0187" w:rsidRDefault="00DC0187"/>
        </w:tc>
        <w:tc>
          <w:tcPr>
            <w:tcW w:w="114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75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216" w:type="dxa"/>
            <w:vMerge/>
          </w:tcPr>
          <w:p w:rsidR="00DC0187" w:rsidRDefault="00DC0187"/>
        </w:tc>
        <w:tc>
          <w:tcPr>
            <w:tcW w:w="1144" w:type="dxa"/>
            <w:vMerge/>
          </w:tcPr>
          <w:p w:rsidR="00DC0187" w:rsidRDefault="00DC0187"/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5216" w:type="dxa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4568025,8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2644759,5</w:t>
            </w:r>
          </w:p>
        </w:tc>
        <w:tc>
          <w:tcPr>
            <w:tcW w:w="1531" w:type="dxa"/>
          </w:tcPr>
          <w:p w:rsidR="00DC0187" w:rsidRDefault="00DC0187">
            <w:pPr>
              <w:pStyle w:val="ConsPlusNormal"/>
              <w:jc w:val="center"/>
            </w:pPr>
            <w:r>
              <w:t>1923266,3</w:t>
            </w:r>
          </w:p>
        </w:tc>
      </w:tr>
      <w:tr w:rsidR="00DC0187">
        <w:tc>
          <w:tcPr>
            <w:tcW w:w="5216" w:type="dxa"/>
            <w:vAlign w:val="center"/>
          </w:tcPr>
          <w:p w:rsidR="00DC0187" w:rsidRDefault="00DC0187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1173065,2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955453,2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217612,0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713485,1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511998,5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201486,6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161564,7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129237,1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584126,9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559129,8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96987,3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96017,5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969,8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531" w:type="dxa"/>
          </w:tcPr>
          <w:p w:rsidR="00DC0187" w:rsidRDefault="00DC0187">
            <w:pPr>
              <w:pStyle w:val="ConsPlusNormal"/>
              <w:jc w:val="center"/>
            </w:pPr>
            <w:r>
              <w:t>50937,1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1177592,0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543758,4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633833,6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209855,0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89448,2</w:t>
            </w:r>
          </w:p>
        </w:tc>
        <w:tc>
          <w:tcPr>
            <w:tcW w:w="1531" w:type="dxa"/>
          </w:tcPr>
          <w:p w:rsidR="00DC0187" w:rsidRDefault="00DC0187">
            <w:pPr>
              <w:pStyle w:val="ConsPlusNormal"/>
              <w:jc w:val="center"/>
            </w:pPr>
            <w:r>
              <w:t>120406,8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25866,7</w:t>
            </w:r>
          </w:p>
        </w:tc>
        <w:tc>
          <w:tcPr>
            <w:tcW w:w="1144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531" w:type="dxa"/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6272,4</w:t>
            </w:r>
          </w:p>
        </w:tc>
      </w:tr>
      <w:tr w:rsidR="00DC0187">
        <w:tc>
          <w:tcPr>
            <w:tcW w:w="5216" w:type="dxa"/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экология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144" w:type="dxa"/>
          </w:tcPr>
          <w:p w:rsidR="00DC0187" w:rsidRDefault="00DC0187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531" w:type="dxa"/>
          </w:tcPr>
          <w:p w:rsidR="00DC0187" w:rsidRDefault="00DC0187">
            <w:pPr>
              <w:pStyle w:val="ConsPlusNormal"/>
              <w:jc w:val="center"/>
            </w:pPr>
            <w:r>
              <w:t>3381,1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891"/>
        <w:gridCol w:w="1144"/>
        <w:gridCol w:w="1024"/>
        <w:gridCol w:w="1024"/>
      </w:tblGrid>
      <w:tr w:rsidR="00DC0187"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Наименование отраслей, государственных программ Чувашской Республики </w:t>
            </w:r>
            <w:r>
              <w:lastRenderedPageBreak/>
              <w:t>(подпрограмм государственных программ Чувашской Республики), главных распорядителей бюджетных средств, муниципальных образований, объектов, вводимая мощность в соответствующих единицах измерения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Код бюджетной классификации расходов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1173065,2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955453,2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217612,0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1173065,2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955453,2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217612,0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662160,8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621623,7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40537,1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Ц711615971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</w:t>
            </w:r>
            <w:r>
              <w:lastRenderedPageBreak/>
              <w:t>расположенной по адресу:</w:t>
            </w:r>
            <w:proofErr w:type="gramEnd"/>
            <w:r>
              <w:t xml:space="preserve"> Чувашская Республика, Вурнарский р-н, с. Калинино, ул. Советская, д. 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0702 Ц711619800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дошкольного образовательного учреждения на 240 мест в с. Аликово Аликовского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67032,8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57167,3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Ц71Р25159Г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Ц71P251594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240 мест, </w:t>
            </w:r>
            <w:r>
              <w:lastRenderedPageBreak/>
              <w:t xml:space="preserve">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0701 Ц71P251591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г. Новочебоксарска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Ц71Р25159В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120606,0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119999,9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80821,0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Ц71P25232I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80821,0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Ц71P25232B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49664,6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49415,0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0701 Ц71P25232C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39304,5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39107,0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с ясельными группами поз. 29 </w:t>
            </w:r>
            <w:r>
              <w:lastRenderedPageBreak/>
              <w:t>в микрорайоне "Солнечный-4" (1 этап)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0701 Ц71P25232N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510904,4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333829,5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177074,9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Ц74E152301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50479,7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средней образовательной школы на 165 ученических мест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84996,3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84996,3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Ц74E152302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68381,1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"Средняя </w:t>
            </w:r>
            <w:r>
              <w:lastRenderedPageBreak/>
              <w:t>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 0702 Ц74E15520А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290189,5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216098,4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74091,1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Ц74E1А520А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11857,8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11857,8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 0702 Ц74E155209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713485,1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511998,5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201486,6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713485,1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511998,5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201486,6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352282,0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168138,4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184143,6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804 0801 Ц410116150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16381,6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16381,6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Ц41А154550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236199,1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98800,0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137399,1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реконструкция здания театра АУ "Чувашский государственный театр оперы и балета" Минкультуры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Ц411200690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13694,4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Ц411200690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13694,4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Батыревский район,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Тойси</w:t>
            </w:r>
            <w:proofErr w:type="spellEnd"/>
            <w:r>
              <w:t>, ул. Кооперативная, д. 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Ц41А100780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Ц41А100780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Вурнарского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Ц41А15519E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29225,4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28956,3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Ц41А15519G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20360,7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Козловский район, д. </w:t>
            </w:r>
            <w:proofErr w:type="spellStart"/>
            <w:r>
              <w:t>Илебары</w:t>
            </w:r>
            <w:proofErr w:type="spellEnd"/>
            <w:r>
              <w:t>, ул. Почтовая, д. 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Ц41А100770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Ц41А100770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Красночетайский район, д. </w:t>
            </w:r>
            <w:proofErr w:type="spellStart"/>
            <w:r>
              <w:t>Тарабай</w:t>
            </w:r>
            <w:proofErr w:type="spellEnd"/>
            <w:r>
              <w:t>, ул. Новая, д. 12а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Ц41А100710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Ц41А100710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Школьная</w:t>
            </w:r>
            <w:proofErr w:type="gramEnd"/>
            <w:r>
              <w:t xml:space="preserve">,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Ц41А15519D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20021,4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сельского дома культуры на 100 мест, расположенного по адресу: Чувашская Республика, Шумерлинский район, с. Русские Алгаши, ул. Октябрьская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 0801 Ц41А100720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361203,1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343860,1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 xml:space="preserve">Министерство экономического развития и имущественных отношений Чувашской </w:t>
            </w:r>
            <w:r>
              <w:lastRenderedPageBreak/>
              <w:t>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361203,1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343860,1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17343,0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161564,7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161564,7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1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154139,7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121812,1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"Красноармейская центральная районная больница" бюджетного учреждения 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0901 Ц211615260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0901 Ц211615260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19704,3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19704,3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корпусов бюджетного учреждения Чувашской Республики "</w:t>
            </w:r>
            <w:proofErr w:type="spellStart"/>
            <w:r>
              <w:t>Аликовская</w:t>
            </w:r>
            <w:proofErr w:type="spellEnd"/>
            <w:r>
              <w:t xml:space="preserve"> центральная районная больница" Министерства здравоохранения Чувашской Республики, Аликовский район, с. Аликово, ул. Октябрьская, д. 12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0901 Ц211619750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17634,0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17634,0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земельного участка с кадастровым номером 21:01:020701:447 и теплой стоянки на 22 автомашины по адресу: г. Чебоксары, ул. Федора Гладкова, д. 2а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0904 Ц211000810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13942,0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здания отделения судебно-медицинской экспертизы в </w:t>
            </w:r>
            <w:proofErr w:type="spellStart"/>
            <w:r>
              <w:t>пгт</w:t>
            </w:r>
            <w:proofErr w:type="spellEnd"/>
            <w:r>
              <w:t xml:space="preserve"> Вурнары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0909 Ц211615640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23683,1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строительство нового больничного комплекса БУ "Республиканская клиническая больница" Минздрава Чувашии (1 очередь)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Ц210120110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Ц210120110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инфекционного корпуса БУ "Республиканская клиническая больница" Минздрава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Ц210120120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Ц210120120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11738,9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здания поликлиники бюджетного учреждения Чувашской Республики "</w:t>
            </w:r>
            <w:proofErr w:type="spellStart"/>
            <w:r>
              <w:t>Канашская</w:t>
            </w:r>
            <w:proofErr w:type="spellEnd"/>
            <w:r>
              <w:t xml:space="preserve"> центральная районная больница им. </w:t>
            </w:r>
            <w:proofErr w:type="spellStart"/>
            <w:r>
              <w:t>Ф.Г.Григорьева</w:t>
            </w:r>
            <w:proofErr w:type="spellEnd"/>
            <w:r>
              <w:t>" Министерства здравоохранения Чувашской Республики, Канашский район, с. Шихазаны, ул. Епифанова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Ц210100790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0901 Ц210100790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4083,3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0902 Ц21N151960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32654,1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32327,6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 xml:space="preserve">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д. Малые </w:t>
            </w:r>
            <w:proofErr w:type="spellStart"/>
            <w:r>
              <w:t>Арабузи</w:t>
            </w:r>
            <w:proofErr w:type="spellEnd"/>
            <w:r>
              <w:t xml:space="preserve"> Батыревского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5123,4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Асхва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3230,4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д. </w:t>
            </w:r>
            <w:proofErr w:type="spellStart"/>
            <w:r>
              <w:t>Вурман-Янишево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3562,7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3527,1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Кармамеи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3220,1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д. Ивановка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Шоркасы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5123,3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Янымово</w:t>
            </w:r>
            <w:proofErr w:type="spellEnd"/>
            <w:r>
              <w:t xml:space="preserve"> Ядринского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5123,4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д. Новое </w:t>
            </w:r>
            <w:proofErr w:type="spellStart"/>
            <w:r>
              <w:t>Арланово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3471,9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к городскому перинатальному центру БУ "Городская клиническая больница N 1" Минздрава Чувашии, г. Чебоксары, пр. Тракторостроителей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0901 Ц230115280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 0901 Ц230115280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584126,9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559129,8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584126,9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559129,8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1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584126,9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559129,8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Ц51P51А955 464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18257,1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Ц51P554958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32769,7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Ц51P551394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867 1102 Ц51P551394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4544,0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Ц510215680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131876,3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131876,3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компрессорной станции под спортивно-оздоровительный комплекс по адресу: г. Новочебоксарск, ул. </w:t>
            </w:r>
            <w:proofErr w:type="spellStart"/>
            <w:r>
              <w:t>Ж.Крутовой</w:t>
            </w:r>
            <w:proofErr w:type="spellEnd"/>
            <w:r>
              <w:t>, вл. 1А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Ц510215690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56766,4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56766,4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футбольного поля БУ "СШ по футболу" Минспорта Чувашии, стадион "Труд", г. Чебоксары, ул. Гладкова, владение 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Ц510200640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Ц510200640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2117,0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2117,0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лыжероллерной</w:t>
            </w:r>
            <w:proofErr w:type="spellEnd"/>
            <w:r>
              <w:t xml:space="preserve"> трассы протяженностью 3969 метров с освещением и видеонаблюдением в Центре зимних видов спорта (при БУ "СШОР N 2" Минспорта Чувашии)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Ц510200650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Ц510200650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Ц51P554957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113465,0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24997,1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88467,9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поля в г. Козловка Козловского района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футбольного поля в с. Красноармейское Красноармейского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29759,7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футбольного поля в с. Красные </w:t>
            </w:r>
            <w:proofErr w:type="spellStart"/>
            <w:r>
              <w:t>Четаи</w:t>
            </w:r>
            <w:proofErr w:type="spellEnd"/>
            <w:r>
              <w:t xml:space="preserve"> Красночетайского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28359,2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28359,2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"Стадион-площадка по пер. Школьный в с. Порецкое Порецкого района Чувашской Республики, 2 этап"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футбольного поля в </w:t>
            </w:r>
            <w:proofErr w:type="spellStart"/>
            <w:r>
              <w:t>пгт</w:t>
            </w:r>
            <w:proofErr w:type="spellEnd"/>
            <w:r>
              <w:t xml:space="preserve"> Урмары Урмарского района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25515,4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25515,4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футбольного поля в Чебоксарском районе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29760,0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Ядринского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"Стадион-площадка при муниципальном бюджетном общеобразовательном учреждении "Средняя общеобразовательная школа N 2", Россия, Чувашская Республика, Ядринский район, г. Ядрин. Физкультурно-оздоровительный комплекс открытого типа"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33308,8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Яльчикского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стадиона-площадки в с. Яльчики Яльчикского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867 1102 Ц510215381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28879,2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28879,2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96987,3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96987,3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1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"Старшее поколение"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96987,3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856 1002 Ц33P351211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96987,3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ЖИЛИЩНОЕ СТРОИТЕЛЬСТВО,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83660,7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0501 А210218320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36489,5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0501 А21F367483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</w:t>
            </w:r>
            <w:r>
              <w:lastRenderedPageBreak/>
              <w:t>физическим износом в процессе эксплуатации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0501 А21F367484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14447,6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ДОРОЖНОЕ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1177592,0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543758,4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633833,6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137687,1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140276,9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137687,1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0409 А21F15021Б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63952,5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61974,6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"Автомобильная дорога N 1 в микрорайоне N 2 жилого района "Новый город"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0409 А21F15021В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22789,0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"Автомобильная дорога по улице </w:t>
            </w:r>
            <w:proofErr w:type="spellStart"/>
            <w:r>
              <w:t>Новогородская</w:t>
            </w:r>
            <w:proofErr w:type="spellEnd"/>
            <w:r>
              <w:t xml:space="preserve"> в микрорайоне N 2 жилого района "Новый город"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0409 А21F15021Г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53106,2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251924,3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153608,6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251924,3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153608,6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</w:t>
            </w:r>
            <w:hyperlink w:anchor="P251475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77637,2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77637,2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12485,8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12485,8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</w:t>
            </w:r>
            <w:r>
              <w:lastRenderedPageBreak/>
              <w:t xml:space="preserve">инфраструктуры на сельских территориях </w:t>
            </w:r>
            <w:hyperlink w:anchor="P251615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 0409 А6201R3720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174287,1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75971,4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28410,6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28410,6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28410,6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28410,6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автодороги к Административно-развлекательному комплексу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Ц440315750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28410,6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28410,6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756980,2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307755,6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449224,6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756980,2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307755,6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449224,6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границах городского округа </w:t>
            </w:r>
            <w:hyperlink w:anchor="P251687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96773,5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lastRenderedPageBreak/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</w:t>
            </w:r>
            <w:hyperlink w:anchor="P251837" w:history="1">
              <w:r>
                <w:rPr>
                  <w:color w:val="0000FF"/>
                </w:rPr>
                <w:t>(приложение 6)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14993,9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14993,9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13993,9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13993,9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251732" w:history="1">
              <w:r>
                <w:rPr>
                  <w:color w:val="0000FF"/>
                </w:rPr>
                <w:t>(приложение 4)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91252,8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91252,8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</w:t>
            </w:r>
            <w:hyperlink w:anchor="P251791" w:history="1">
              <w:r>
                <w:rPr>
                  <w:color w:val="0000FF"/>
                </w:rPr>
                <w:t>(приложение 5)</w:t>
              </w:r>
            </w:hyperlink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Ч21R153933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246204,4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246204,4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/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307755,6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307755,6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209855,0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89448,2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120406,8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183978,3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65022,2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118956,1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</w:t>
            </w:r>
            <w:r w:rsidR="00DC0187">
              <w:lastRenderedPageBreak/>
              <w:t>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А110000000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120165,8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60146,5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60019,3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А110109505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60146,5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60146,5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 за счет средств республиканского бюджета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А110109605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10,25 МВт по ул. </w:t>
            </w:r>
            <w:proofErr w:type="gramStart"/>
            <w:r>
              <w:t>Коммунальная</w:t>
            </w:r>
            <w:proofErr w:type="gramEnd"/>
            <w:r>
              <w:t xml:space="preserve"> в г. Шумерле </w:t>
            </w:r>
            <w:r>
              <w:lastRenderedPageBreak/>
              <w:t>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0502 А110117944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А110117944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7,0 МВт по ул. </w:t>
            </w:r>
            <w:proofErr w:type="spellStart"/>
            <w:r>
              <w:t>Сурская</w:t>
            </w:r>
            <w:proofErr w:type="spellEnd"/>
            <w:r>
              <w:t xml:space="preserve"> в г. Шумерле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А110117945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А110117945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4079,5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16,0 МВт по ул. Ленина в г. Шумерле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А110117946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А110117946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11,0 МВт по ул. </w:t>
            </w:r>
            <w:r>
              <w:lastRenderedPageBreak/>
              <w:t>Карла Маркса в г. Шумерле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0502 А110117948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А110117948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по ул. Калинина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А110117949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А110117949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по ул. Лобачевского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А11011794А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А11011794А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А11011794Б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14268,8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14268,8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40384,2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</w:t>
            </w:r>
            <w:r>
              <w:lastRenderedPageBreak/>
              <w:t>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станции биологической очистки сточных вод производительностью 500 куб. м/</w:t>
            </w:r>
            <w:proofErr w:type="spellStart"/>
            <w:r>
              <w:t>сут</w:t>
            </w:r>
            <w:proofErr w:type="spellEnd"/>
            <w:r>
              <w:t xml:space="preserve"> в селе Янтиково Янтиковского района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А120215170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40384,2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40384,2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9575,2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с. Порецкое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5075,2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 пусковой комплекс)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А13G55243Д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А13G55243Д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группового </w:t>
            </w:r>
            <w:r>
              <w:lastRenderedPageBreak/>
              <w:t>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0502 А13G55243Е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А13G55243Е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А13G55243Ж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А13G55243Ж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газоснабжение жилых домов по улицам </w:t>
            </w:r>
            <w:proofErr w:type="spellStart"/>
            <w:r>
              <w:t>Слукина</w:t>
            </w:r>
            <w:proofErr w:type="spellEnd"/>
            <w:r>
              <w:t>, Прокопьева, Восточная, Соборная, Ольховая, Кедровая, Садовая и Юбилейная в Юго-восточном микрорайоне с. Красноармейское Красноармейского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А140215790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А140219450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6997,3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6997,3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lastRenderedPageBreak/>
              <w:t>внутрипоселковых</w:t>
            </w:r>
            <w:proofErr w:type="spellEnd"/>
            <w:r>
              <w:t xml:space="preserve"> газораспределительных сетей по адресу: Чувашская Республика, Чебоксарский городской округ, пос. Сосновка, </w:t>
            </w:r>
            <w:proofErr w:type="spellStart"/>
            <w:r>
              <w:t>мкр</w:t>
            </w:r>
            <w:proofErr w:type="spellEnd"/>
            <w:r>
              <w:t>. Октябрьский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0502 А140119131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24426,0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24426,0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А6201R5763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системы газоснабжения села </w:t>
            </w:r>
            <w:proofErr w:type="gramStart"/>
            <w:r>
              <w:t>Красноармейское</w:t>
            </w:r>
            <w:proofErr w:type="gramEnd"/>
            <w:r>
              <w:t xml:space="preserve"> с учетом перспективного развития и переводом многоквартирных жилых домов и общественных зданий на автономные источники теплоснабжения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водоснабжения в сельской местности в рамках обеспечения комплексного развития сельских территорий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 0502 А6201R5764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13689,8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12922,0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водоснабжение улиц </w:t>
            </w:r>
            <w:proofErr w:type="spellStart"/>
            <w:r>
              <w:t>Тенгеси</w:t>
            </w:r>
            <w:proofErr w:type="spellEnd"/>
            <w:r>
              <w:t xml:space="preserve">, </w:t>
            </w:r>
            <w:proofErr w:type="spellStart"/>
            <w:r>
              <w:t>Заовражная</w:t>
            </w:r>
            <w:proofErr w:type="spellEnd"/>
            <w:r>
              <w:t xml:space="preserve">, </w:t>
            </w:r>
            <w:proofErr w:type="gramStart"/>
            <w:r>
              <w:t>Заречная</w:t>
            </w:r>
            <w:proofErr w:type="gramEnd"/>
            <w:r>
              <w:t xml:space="preserve"> с. </w:t>
            </w:r>
            <w:proofErr w:type="spellStart"/>
            <w:r>
              <w:t>Янгильдино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9295,0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водопроводная сеть д. </w:t>
            </w:r>
            <w:proofErr w:type="spellStart"/>
            <w:r>
              <w:t>Крикакасы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3583,1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25866,7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25866,7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25866,7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19594,3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 0405 А6201R5761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обустройство объектами инженерной инфраструктуры и благоустройство площадок, расположенных на сельских </w:t>
            </w:r>
            <w:r>
              <w:lastRenderedPageBreak/>
              <w:t>территориях, под компактную жилищную застройку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882 0505 А6201R567В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22927,1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17705,4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газоснабжение комплекса индивидуальных жилых домов (32 ед.) по ул. Мира, выселок Лесной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автомобильной дороги по улице Мира, выселок Лесной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22044,7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17014,8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5029,9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ЭКОЛОГИЯ,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6F5EFF">
            <w:pPr>
              <w:pStyle w:val="ConsPlusNormal"/>
              <w:jc w:val="both"/>
            </w:pPr>
            <w:hyperlink r:id="rId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341822,2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. в </w:t>
            </w:r>
            <w:proofErr w:type="spellStart"/>
            <w:r>
              <w:t>пгт</w:t>
            </w:r>
            <w:proofErr w:type="spellEnd"/>
            <w:r>
              <w:t xml:space="preserve"> Вурнары в рамках </w:t>
            </w:r>
            <w:r>
              <w:lastRenderedPageBreak/>
              <w:t>реализации мероприятий по сокращению доли загрязненных сточных вод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 0602 Ч37G650131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177307,0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175244,6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 0602 Ч37G650132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138561,9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137451,2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 0602 Ч37G650133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25953,3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25745,3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208,0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1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51475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ПРОЕКТИРОВАНИЕ, СТРОИТЕЛЬСТВО, РЕКОНСТРУКЦИЮ</w:t>
      </w:r>
    </w:p>
    <w:p w:rsidR="00DC0187" w:rsidRDefault="00DC018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C0187" w:rsidRDefault="00DC0187">
      <w:pPr>
        <w:pStyle w:val="ConsPlusTitle"/>
        <w:jc w:val="center"/>
      </w:pPr>
      <w:r>
        <w:t xml:space="preserve">ВНЕ ГРАНИЦ НАСЕЛЕННЫХ ПУНКТОВ В ГРАНИЦАХ </w:t>
      </w:r>
      <w:proofErr w:type="gramStart"/>
      <w:r>
        <w:t>МУНИЦИПАЛЬНОГО</w:t>
      </w:r>
      <w:proofErr w:type="gramEnd"/>
    </w:p>
    <w:p w:rsidR="00DC0187" w:rsidRDefault="00DC0187">
      <w:pPr>
        <w:pStyle w:val="ConsPlusTitle"/>
        <w:jc w:val="center"/>
      </w:pPr>
      <w:r>
        <w:t>РАЙОНА И В ГРАНИЦАХ НАСЕЛЕННЫХ ПУНКТОВ ПОСЕЛЕНИЙ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1984"/>
      </w:tblGrid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</w:t>
            </w:r>
            <w:r>
              <w:lastRenderedPageBreak/>
              <w:t>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65151,4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 Устье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км 96+297 </w:t>
            </w:r>
            <w:proofErr w:type="gramStart"/>
            <w:r>
              <w:t>в</w:t>
            </w:r>
            <w:proofErr w:type="gramEnd"/>
            <w:r>
              <w:t xml:space="preserve"> с. Батырево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в д. </w:t>
            </w:r>
            <w:proofErr w:type="spellStart"/>
            <w:r>
              <w:t>Сугут-Торбиково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4430,7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Ленина в д. </w:t>
            </w:r>
            <w:proofErr w:type="spellStart"/>
            <w:r>
              <w:t>Ширтаны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Калинина </w:t>
            </w:r>
            <w:proofErr w:type="gramStart"/>
            <w:r>
              <w:t>в</w:t>
            </w:r>
            <w:proofErr w:type="gramEnd"/>
            <w:r>
              <w:t xml:space="preserve"> с. Шихазаны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Карк-Сирмы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4512,7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в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11192,6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Крупской,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 </w:t>
            </w:r>
            <w:proofErr w:type="gramStart"/>
            <w:r>
              <w:t>в</w:t>
            </w:r>
            <w:proofErr w:type="gramEnd"/>
            <w:r>
              <w:t xml:space="preserve">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10192,6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Яндаши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6087,6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6087,6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16901,1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Чапаева и ул. Школьная в д. </w:t>
            </w:r>
            <w:proofErr w:type="spellStart"/>
            <w:r>
              <w:t>Бахтиарово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16901,1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12485,8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77637,2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2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2" w:name="P251615"/>
      <w:bookmarkEnd w:id="2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DC0187" w:rsidRDefault="00DC018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C0187" w:rsidRDefault="00DC0187">
      <w:pPr>
        <w:pStyle w:val="ConsPlusTitle"/>
        <w:jc w:val="center"/>
      </w:pPr>
      <w:r>
        <w:t>С ТВЕРДЫМ ПОКРЫТИЕМ ДО СЕЛЬСКИХ НАСЕЛЕННЫХ ПУНКТОВ,</w:t>
      </w:r>
    </w:p>
    <w:p w:rsidR="00DC0187" w:rsidRDefault="00DC0187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ПОЛЬЗОВАНИЯ, В ТОМ ЧИСЛЕ СТРОИТЕЛЬСТВО</w:t>
      </w:r>
    </w:p>
    <w:p w:rsidR="00DC0187" w:rsidRDefault="00DC0187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DC0187" w:rsidRDefault="00DC0187">
      <w:pPr>
        <w:pStyle w:val="ConsPlusTitle"/>
        <w:jc w:val="center"/>
      </w:pPr>
      <w:r>
        <w:t xml:space="preserve">ОБЩЕГО ПОЛЬЗОВАНИЯ К </w:t>
      </w:r>
      <w:proofErr w:type="gramStart"/>
      <w:r>
        <w:t>БЛИЖАЙШИМ</w:t>
      </w:r>
      <w:proofErr w:type="gramEnd"/>
      <w:r>
        <w:t xml:space="preserve"> ОБЩЕСТВЕННО ЗНАЧИМЫМ</w:t>
      </w:r>
    </w:p>
    <w:p w:rsidR="00DC0187" w:rsidRDefault="00DC0187">
      <w:pPr>
        <w:pStyle w:val="ConsPlusTitle"/>
        <w:jc w:val="center"/>
      </w:pPr>
      <w:r>
        <w:t>ОБЪЕКТАМ СЕЛЬСКИХ НАСЕЛЕННЫХ ПУНКТОВ, А ТАКЖЕ К ОБЪЕКТАМ</w:t>
      </w:r>
    </w:p>
    <w:p w:rsidR="00DC0187" w:rsidRDefault="00DC0187">
      <w:pPr>
        <w:pStyle w:val="ConsPlusTitle"/>
        <w:jc w:val="center"/>
      </w:pPr>
      <w:r>
        <w:t>ПРОИЗВОДСТВА И ПЕРЕРАБОТКИ СЕЛЬСКОХОЗЯЙСТВЕННОЙ ПРОДУКЦИИ,</w:t>
      </w:r>
    </w:p>
    <w:p w:rsidR="00DC0187" w:rsidRDefault="00DC0187">
      <w:pPr>
        <w:pStyle w:val="ConsPlusTitle"/>
        <w:jc w:val="center"/>
      </w:pPr>
      <w:r>
        <w:t>В РАМКАХ РАЗВИТИЯ ТРАНСПОРТНОЙ ИНФРАСТРУКТУРЫ</w:t>
      </w:r>
    </w:p>
    <w:p w:rsidR="00DC0187" w:rsidRDefault="00DC0187">
      <w:pPr>
        <w:pStyle w:val="ConsPlusTitle"/>
        <w:jc w:val="center"/>
      </w:pPr>
      <w:r>
        <w:t>НА СЕЛЬСКИХ ТЕРРИТОРИЯХ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3969"/>
        <w:gridCol w:w="1417"/>
        <w:gridCol w:w="1577"/>
        <w:gridCol w:w="1474"/>
      </w:tblGrid>
      <w:tr w:rsidR="00DC0187"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Строительство автомобильной дороги по улицам Гагарина, Молодежная, Юбилейная, проезд от ул. Юбилейная до ул. Школьная в п. Восход Алатырского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54749,2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30884,1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23865,1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Реконструкция автомобильной дороги по улице Октябрьская и подъезд к сельскому клубу по улицам Пушкина и Садовая деревни Малые </w:t>
            </w:r>
            <w:proofErr w:type="spellStart"/>
            <w:r>
              <w:t>Арабузи</w:t>
            </w:r>
            <w:proofErr w:type="spellEnd"/>
            <w:r>
              <w:t xml:space="preserve"> Батыревского района (1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41030,2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23145,2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17885,0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Реконструкция автомобильной дороги по улице Октябрьская и подъезд к сельскому клубу по улицам Пушкина и Садовая деревни Малые </w:t>
            </w:r>
            <w:proofErr w:type="spellStart"/>
            <w:r>
              <w:t>Арабузи</w:t>
            </w:r>
            <w:proofErr w:type="spellEnd"/>
            <w:r>
              <w:t xml:space="preserve"> Батыревского района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7768,4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3386,2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Строительство автомобильной дороги к цеху по переработке </w:t>
            </w:r>
            <w:proofErr w:type="spellStart"/>
            <w:r>
              <w:t>биоотходов</w:t>
            </w:r>
            <w:proofErr w:type="spellEnd"/>
            <w:r>
              <w:t xml:space="preserve"> Батыревского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31475,2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17755,2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8341,7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3636,1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 xml:space="preserve">Строительство автомобильной дороги </w:t>
            </w:r>
            <w:proofErr w:type="gramStart"/>
            <w:r>
              <w:t>в</w:t>
            </w:r>
            <w:proofErr w:type="gramEnd"/>
            <w:r>
              <w:t xml:space="preserve"> с. Полянки Ядринского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30922,4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17443,4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174287,1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98315,7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75971,4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3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3" w:name="P251687"/>
      <w:bookmarkEnd w:id="3"/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C0187" w:rsidRDefault="00DC0187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lastRenderedPageBreak/>
        <w:t>МЕСТНОГО ЗНАЧЕНИЯ В ГРАНИЦАХ ГОРОДСКОГО ОКРУГА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463"/>
        <w:gridCol w:w="1984"/>
      </w:tblGrid>
      <w:tr w:rsidR="00DC0187"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подъездных путей к индустриальному парку (участок по проезду Солнечный - 3 этап)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Южная</w:t>
            </w:r>
            <w:proofErr w:type="gramEnd"/>
            <w:r>
              <w:t xml:space="preserve"> - 6 этап)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26797,4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автомобильной дороги по ул. Фрунзе (1 и 2 этапы)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общего пользования по ул. </w:t>
            </w:r>
            <w:proofErr w:type="spellStart"/>
            <w:r>
              <w:t>Косточкина</w:t>
            </w:r>
            <w:proofErr w:type="spellEnd"/>
            <w:r>
              <w:t xml:space="preserve"> (ул. К.Маркса - ул. Ленина) и ул. Интернациональная (ул. Маршала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96773,5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4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4" w:name="P251732"/>
      <w:bookmarkEnd w:id="4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DC0187" w:rsidRDefault="00DC0187">
      <w:pPr>
        <w:pStyle w:val="ConsPlusTitle"/>
        <w:jc w:val="center"/>
      </w:pPr>
      <w:r>
        <w:t>ЗНАЧЕНИЯ 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6406"/>
        <w:gridCol w:w="1984"/>
      </w:tblGrid>
      <w:tr w:rsidR="00DC0187"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C0187"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Калинино - </w:t>
            </w:r>
            <w:r>
              <w:lastRenderedPageBreak/>
              <w:t xml:space="preserve">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10910,4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переходов, остановочных пунктов и тротуаров на автомобильной дороге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72+255 - км 73+804 в </w:t>
            </w:r>
            <w:proofErr w:type="spellStart"/>
            <w:r>
              <w:t>Вурнарском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7773,8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наружного освещения с устройством пешеходных переходов и тротуаров на автомобильной дороге "</w:t>
            </w:r>
            <w:proofErr w:type="spellStart"/>
            <w:r>
              <w:t>Аниш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101+405 - км 103+588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7043,8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19729,3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км 57+750 (выборочно) с устройством пешеходных переходов км 57+382, км 42+758, км 52+800 в </w:t>
            </w:r>
            <w:proofErr w:type="spellStart"/>
            <w:r>
              <w:t>Красночетайском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9808,8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Кугеси - </w:t>
            </w:r>
            <w:proofErr w:type="spellStart"/>
            <w:r>
              <w:t>Атлашево</w:t>
            </w:r>
            <w:proofErr w:type="spellEnd"/>
            <w:r>
              <w:t xml:space="preserve"> - Новочебоксарск на участке км 19+563 - км 19+861 с устройством пешеходного перехода на км 19+708 в Чебоксарском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8086,0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</w:t>
            </w:r>
            <w:proofErr w:type="spellStart"/>
            <w:r>
              <w:t>Яльчикском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автомобильной дороги "</w:t>
            </w:r>
            <w:proofErr w:type="spellStart"/>
            <w:r>
              <w:t>Аниш</w:t>
            </w:r>
            <w:proofErr w:type="spellEnd"/>
            <w:r>
              <w:t xml:space="preserve">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8099,7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91252,8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5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5" w:name="P251791"/>
      <w:bookmarkEnd w:id="5"/>
      <w:r>
        <w:t>РАСПРЕДЕЛЕНИЕ</w:t>
      </w:r>
    </w:p>
    <w:p w:rsidR="00DC0187" w:rsidRDefault="00DC0187">
      <w:pPr>
        <w:pStyle w:val="ConsPlusTitle"/>
        <w:jc w:val="center"/>
      </w:pPr>
      <w:r>
        <w:t>МЕЖБЮДЖЕТНЫХ ТРАНСФЕРТОВ БЮДЖЕТАМ ГОРОДСКИХ ОКРУГОВ</w:t>
      </w:r>
    </w:p>
    <w:p w:rsidR="00DC0187" w:rsidRDefault="00DC0187">
      <w:pPr>
        <w:pStyle w:val="ConsPlusTitle"/>
        <w:jc w:val="center"/>
      </w:pPr>
      <w:r>
        <w:t>НА РЕАЛИЗАЦИЮ МЕРОПРИЯТИЙ КОМПЛЕКСНОГО РАЗВИТИЯ</w:t>
      </w:r>
    </w:p>
    <w:p w:rsidR="00DC0187" w:rsidRDefault="00DC0187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C0187" w:rsidRDefault="00DC0187">
      <w:pPr>
        <w:pStyle w:val="ConsPlusTitle"/>
        <w:jc w:val="center"/>
      </w:pPr>
      <w:r>
        <w:t>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1405"/>
        <w:gridCol w:w="1700"/>
        <w:gridCol w:w="1474"/>
      </w:tblGrid>
      <w:tr w:rsidR="00DC0187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Реконструкция автомобильной дороги по пр. </w:t>
            </w:r>
            <w:proofErr w:type="spellStart"/>
            <w:proofErr w:type="gramStart"/>
            <w:r>
              <w:t>И.Яковлева</w:t>
            </w:r>
            <w:proofErr w:type="spellEnd"/>
            <w:r>
              <w:t xml:space="preserve"> от Канашского шоссе до кольца пр.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- 2 этап. </w:t>
            </w:r>
            <w:proofErr w:type="gramStart"/>
            <w:r>
              <w:t xml:space="preserve">Автомобильная дорога от кольца пр.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319960,0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177755,6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142204,4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234000,0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553960,0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307755,6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246204,4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Приложение 6</w:t>
      </w:r>
    </w:p>
    <w:p w:rsidR="00DC0187" w:rsidRDefault="00DC0187">
      <w:pPr>
        <w:pStyle w:val="ConsPlusNormal"/>
        <w:jc w:val="right"/>
      </w:pPr>
      <w:r>
        <w:t>к Республиканской адресной</w:t>
      </w:r>
    </w:p>
    <w:p w:rsidR="00DC0187" w:rsidRDefault="00DC0187">
      <w:pPr>
        <w:pStyle w:val="ConsPlusNormal"/>
        <w:jc w:val="right"/>
      </w:pPr>
      <w:r>
        <w:t>инвестиционной программе</w:t>
      </w:r>
    </w:p>
    <w:p w:rsidR="00DC0187" w:rsidRDefault="00DC0187">
      <w:pPr>
        <w:pStyle w:val="ConsPlusNormal"/>
        <w:jc w:val="right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6" w:name="P251837"/>
      <w:bookmarkEnd w:id="6"/>
      <w:r>
        <w:t>РАСПРЕДЕЛЕНИЕ</w:t>
      </w:r>
    </w:p>
    <w:p w:rsidR="00DC0187" w:rsidRDefault="00DC018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ПРОЕКТИРОВАНИЕ СТРОИТЕЛЬСТВА И РЕКОНСТРУКЦИИ</w:t>
      </w:r>
    </w:p>
    <w:p w:rsidR="00DC0187" w:rsidRDefault="00DC0187">
      <w:pPr>
        <w:pStyle w:val="ConsPlusTitle"/>
        <w:jc w:val="center"/>
      </w:pPr>
      <w:r>
        <w:lastRenderedPageBreak/>
        <w:t>АВТОМОБИЛЬНЫХ ДОРОГ ОБЩЕГО ПОЛЬЗОВАНИЯ РЕГИОНАЛЬНОГО</w:t>
      </w:r>
    </w:p>
    <w:p w:rsidR="00DC0187" w:rsidRDefault="00DC0187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DC0187" w:rsidRDefault="00DC0187">
      <w:pPr>
        <w:pStyle w:val="ConsPlusTitle"/>
        <w:jc w:val="center"/>
      </w:pPr>
      <w:r>
        <w:t>ДЛЯ ПЕРЕДВИЖНЫХ ПОСТОВ ВЕСОВОГО КОНТРОЛЯ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28"/>
      </w:tblGrid>
      <w:tr w:rsidR="00DC018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13993,9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14993,9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7" w:name="_GoBack"/>
      <w:bookmarkEnd w:id="7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6D33DE"/>
    <w:rsid w:val="006D5A8B"/>
    <w:rsid w:val="006F5EFF"/>
    <w:rsid w:val="0078586E"/>
    <w:rsid w:val="008A01ED"/>
    <w:rsid w:val="008E7650"/>
    <w:rsid w:val="00B06C2F"/>
    <w:rsid w:val="00B16269"/>
    <w:rsid w:val="00B27B39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BF93EA39595216454E03C32C111B5C863203B43A84C6580BFACA4E5DFE18C1CF152B51081D59FAE184963879F41AC054B8C4AEC07E3FDB2ECD3F0013r9F" TargetMode="External"/><Relationship Id="rId18" Type="http://schemas.openxmlformats.org/officeDocument/2006/relationships/hyperlink" Target="consultantplus://offline/ref=F7BF93EA39595216454E03C32C111B5C863203B43A84C75603FCCA4E5DFE18C1CF152B51081D59FAE185953F7DF41AC054B8C4AEC07E3FDB2ECD3F0013r9F" TargetMode="External"/><Relationship Id="rId26" Type="http://schemas.openxmlformats.org/officeDocument/2006/relationships/hyperlink" Target="consultantplus://offline/ref=F7BF93EA39595216454E03C32C111B5C863203B43A84C45401FFCA4E5DFE18C1CF152B51081D59FAE0829E3E7CF41AC054B8C4AEC07E3FDB2ECD3F0013r9F" TargetMode="External"/><Relationship Id="rId39" Type="http://schemas.openxmlformats.org/officeDocument/2006/relationships/hyperlink" Target="consultantplus://offline/ref=F7BF93EA39595216454E03C32C111B5C863203B43A85CF5606FDCA4E5DFE18C1CF152B51081D59FAE4829F3C78F41AC054B8C4AEC07E3FDB2ECD3F0013r9F" TargetMode="External"/><Relationship Id="rId21" Type="http://schemas.openxmlformats.org/officeDocument/2006/relationships/hyperlink" Target="consultantplus://offline/ref=F7BF93EA39595216454E03C32C111B5C863203B43A84C65707FDCA4E5DFE18C1CF152B51081D59FAE181973E78F41AC054B8C4AEC07E3FDB2ECD3F0013r9F" TargetMode="External"/><Relationship Id="rId34" Type="http://schemas.openxmlformats.org/officeDocument/2006/relationships/hyperlink" Target="consultantplus://offline/ref=F7BF93EA39595216454E03C32C111B5C863203B43A84C55604FECA4E5DFE18C1CF152B51081D59FAE181973E79F41AC054B8C4AEC07E3FDB2ECD3F0013r9F" TargetMode="External"/><Relationship Id="rId7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BF93EA39595216454E03C32C111B5C863203B43A84C55100FACA4E5DFE18C1CF152B51081D59FAE180953879F41AC054B8C4AEC07E3FDB2ECD3F0013r9F" TargetMode="External"/><Relationship Id="rId20" Type="http://schemas.openxmlformats.org/officeDocument/2006/relationships/hyperlink" Target="consultantplus://offline/ref=F7BF93EA39595216454E03C32C111B5C863203B43A84C65707FDCA4E5DFE18C1CF152B51081D59FAE18097387FF41AC054B8C4AEC07E3FDB2ECD3F0013r9F" TargetMode="External"/><Relationship Id="rId29" Type="http://schemas.openxmlformats.org/officeDocument/2006/relationships/hyperlink" Target="consultantplus://offline/ref=F7BF93EA39595216454E03C32C111B5C863203B43A84C55002FFCA4E5DFE18C1CF152B51081D59FAE181973E78F41AC054B8C4AEC07E3FDB2ECD3F0013r9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11" Type="http://schemas.openxmlformats.org/officeDocument/2006/relationships/hyperlink" Target="consultantplus://offline/ref=F7BF93EA39595216454E03C32C111B5C863203B43A84C45401FFCA4E5DFE18C1CF152B51081D59FAE0829E3E7CF41AC054B8C4AEC07E3FDB2ECD3F0013r9F" TargetMode="External"/><Relationship Id="rId24" Type="http://schemas.openxmlformats.org/officeDocument/2006/relationships/hyperlink" Target="consultantplus://offline/ref=F7BF93EA39595216454E03C32C111B5C863203B43A84C55604FECA4E5DFE18C1CF152B51081D59FAE18095367AF41AC054B8C4AEC07E3FDB2ECD3F0013r9F" TargetMode="External"/><Relationship Id="rId32" Type="http://schemas.openxmlformats.org/officeDocument/2006/relationships/hyperlink" Target="consultantplus://offline/ref=F7BF93EA39595216454E03C32C111B5C863203B43A84C55002FFCA4E5DFE18C1CF152B51081D59FAE1889E3673F41AC054B8C4AEC07E3FDB2ECD3F0013r9F" TargetMode="External"/><Relationship Id="rId37" Type="http://schemas.openxmlformats.org/officeDocument/2006/relationships/hyperlink" Target="consultantplus://offline/ref=F7BF93EA39595216454E03C32C111B5C863203B43A84C55604FECA4E5DFE18C1CF152B51081D59FAE18095367AF41AC054B8C4AEC07E3FDB2ECD3F0013r9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7BF93EA39595216454E03C32C111B5C863203B43A84C55207FDCA4E5DFE18C1CF152B51081D59FAE88593367FF41AC054B8C4AEC07E3FDB2ECD3F0013r9F" TargetMode="External"/><Relationship Id="rId15" Type="http://schemas.openxmlformats.org/officeDocument/2006/relationships/hyperlink" Target="consultantplus://offline/ref=F7BF93EA39595216454E03C32C111B5C863203B43A84C55100FACA4E5DFE18C1CF152B51081D59FAE181973E78F41AC054B8C4AEC07E3FDB2ECD3F0013r9F" TargetMode="External"/><Relationship Id="rId23" Type="http://schemas.openxmlformats.org/officeDocument/2006/relationships/hyperlink" Target="consultantplus://offline/ref=F7BF93EA39595216454E03C32C111B5C863203B43A84C55604FECA4E5DFE18C1CF152B51081D59FAE181973E79F41AC054B8C4AEC07E3FDB2ECD3F0013r9F" TargetMode="External"/><Relationship Id="rId28" Type="http://schemas.openxmlformats.org/officeDocument/2006/relationships/hyperlink" Target="consultantplus://offline/ref=F7BF93EA39595216454E03C32C111B5C863203B43A84C55604FFCA4E5DFE18C1CF152B51081D59FAE1839F3872F41AC054B8C4AEC07E3FDB2ECD3F0013r9F" TargetMode="External"/><Relationship Id="rId36" Type="http://schemas.openxmlformats.org/officeDocument/2006/relationships/hyperlink" Target="consultantplus://offline/ref=F7BF93EA39595216454E03C32C111B5C863203B43A84C55604FECA4E5DFE18C1CF152B51081D59FAE181973E79F41AC054B8C4AEC07E3FDB2ECD3F0013r9F" TargetMode="External"/><Relationship Id="rId10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19" Type="http://schemas.openxmlformats.org/officeDocument/2006/relationships/hyperlink" Target="consultantplus://offline/ref=F7BF93EA39595216454E03C32C111B5C863203B43A84C65707FDCA4E5DFE18C1CF152B51081D59FAE181973E78F41AC054B8C4AEC07E3FDB2ECD3F0013r9F" TargetMode="External"/><Relationship Id="rId31" Type="http://schemas.openxmlformats.org/officeDocument/2006/relationships/hyperlink" Target="consultantplus://offline/ref=F7BF93EA39595216454E03C32C111B5C863203B43A84C55002FFCA4E5DFE18C1CF152B51081D59FAE18896367AF41AC054B8C4AEC07E3FDB2ECD3F0013r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14" Type="http://schemas.openxmlformats.org/officeDocument/2006/relationships/hyperlink" Target="consultantplus://offline/ref=F7BF93EA39595216454E03C32C111B5C863203B43A84C6580BFACA4E5DFE18C1CF152B51081D59FAE08394377DF41AC054B8C4AEC07E3FDB2ECD3F0013r9F" TargetMode="External"/><Relationship Id="rId22" Type="http://schemas.openxmlformats.org/officeDocument/2006/relationships/hyperlink" Target="consultantplus://offline/ref=F7BF93EA39595216454E03C32C111B5C863203B43A84C65707FDCA4E5DFE18C1CF152B51081D59FAE18097387FF41AC054B8C4AEC07E3FDB2ECD3F0013r9F" TargetMode="External"/><Relationship Id="rId27" Type="http://schemas.openxmlformats.org/officeDocument/2006/relationships/hyperlink" Target="consultantplus://offline/ref=F7BF93EA39595216454E03C32C111B5C863203B43A84C55604FFCA4E5DFE18C1CF152B51081D59FAE181973E78F41AC054B8C4AEC07E3FDB2ECD3F0013r9F" TargetMode="External"/><Relationship Id="rId30" Type="http://schemas.openxmlformats.org/officeDocument/2006/relationships/hyperlink" Target="consultantplus://offline/ref=F7BF93EA39595216454E03C32C111B5C863203B43A84C55002FFCA4E5DFE18C1CF152B51081D59FAE180933978F41AC054B8C4AEC07E3FDB2ECD3F0013r9F" TargetMode="External"/><Relationship Id="rId35" Type="http://schemas.openxmlformats.org/officeDocument/2006/relationships/hyperlink" Target="consultantplus://offline/ref=F7BF93EA39595216454E03C32C111B5C863203B43A84C55604FECA4E5DFE18C1CF152B51081D59FAE18095367AF41AC054B8C4AEC07E3FDB2ECD3F0013r9F" TargetMode="External"/><Relationship Id="rId8" Type="http://schemas.openxmlformats.org/officeDocument/2006/relationships/hyperlink" Target="consultantplus://offline/ref=F7BF93EA39595216454E03C32C111B5C863203B43A84C6570BFFCA4E5DFE18C1CF152B51081D59FAE382953C7CF41AC054B8C4AEC07E3FDB2ECD3F0013r9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17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25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33" Type="http://schemas.openxmlformats.org/officeDocument/2006/relationships/hyperlink" Target="consultantplus://offline/ref=F7BF93EA39595216454E03C32C111B5C863203B43A84C55002FFCA4E5DFE18C1CF152B51081D59FAE184963F73F41AC054B8C4AEC07E3FDB2ECD3F0013r9F" TargetMode="External"/><Relationship Id="rId38" Type="http://schemas.openxmlformats.org/officeDocument/2006/relationships/hyperlink" Target="consultantplus://offline/ref=F7BF93EA39595216454E03C32C111B5C863203B43A85CF5606FDCA4E5DFE18C1CF152B51081D59FAE181973E78F41AC054B8C4AEC07E3FDB2ECD3F0013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7333</Words>
  <Characters>41802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2020-12-21T07:37:00Z</dcterms:created>
  <dcterms:modified xsi:type="dcterms:W3CDTF">2020-12-21T07:37:00Z</dcterms:modified>
</cp:coreProperties>
</file>