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16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51869"/>
      <w:bookmarkEnd w:id="0"/>
      <w:r>
        <w:t>РЕСПУБЛИКАНСКАЯ АДРЕСНАЯ ИНВЕСТИЦИОННАЯ ПРОГРАММА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ectPr w:rsidR="00DC0187">
          <w:pgSz w:w="11905" w:h="16838"/>
          <w:pgMar w:top="1134" w:right="850" w:bottom="1134" w:left="1701" w:header="0" w:footer="0" w:gutter="0"/>
          <w:cols w:space="720"/>
        </w:sectPr>
      </w:pP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04"/>
        <w:gridCol w:w="1361"/>
        <w:gridCol w:w="1587"/>
        <w:gridCol w:w="1304"/>
        <w:gridCol w:w="1247"/>
        <w:gridCol w:w="1587"/>
      </w:tblGrid>
      <w:tr w:rsidR="00DC0187">
        <w:tc>
          <w:tcPr>
            <w:tcW w:w="4932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8390" w:type="dxa"/>
            <w:gridSpan w:val="6"/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4932" w:type="dxa"/>
            <w:vMerge/>
          </w:tcPr>
          <w:p w:rsidR="00DC0187" w:rsidRDefault="00DC0187"/>
        </w:tc>
        <w:tc>
          <w:tcPr>
            <w:tcW w:w="4252" w:type="dxa"/>
            <w:gridSpan w:val="3"/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138" w:type="dxa"/>
            <w:gridSpan w:val="3"/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932" w:type="dxa"/>
            <w:vMerge/>
          </w:tcPr>
          <w:p w:rsidR="00DC0187" w:rsidRDefault="00DC0187"/>
        </w:tc>
        <w:tc>
          <w:tcPr>
            <w:tcW w:w="130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30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932" w:type="dxa"/>
            <w:vMerge/>
          </w:tcPr>
          <w:p w:rsidR="00DC0187" w:rsidRDefault="00DC0187"/>
        </w:tc>
        <w:tc>
          <w:tcPr>
            <w:tcW w:w="1304" w:type="dxa"/>
            <w:vMerge/>
          </w:tcPr>
          <w:p w:rsidR="00DC0187" w:rsidRDefault="00DC0187"/>
        </w:tc>
        <w:tc>
          <w:tcPr>
            <w:tcW w:w="1361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304" w:type="dxa"/>
            <w:vMerge/>
          </w:tcPr>
          <w:p w:rsidR="00DC0187" w:rsidRDefault="00DC0187"/>
        </w:tc>
        <w:tc>
          <w:tcPr>
            <w:tcW w:w="1247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4932" w:type="dxa"/>
            <w:vMerge/>
          </w:tcPr>
          <w:p w:rsidR="00DC0187" w:rsidRDefault="00DC0187"/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4986843,5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3544747,6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1442095,9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4154718,9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2573079,3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1581639,6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образование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1800912,1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1692836,1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108076,0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84651,4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культура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796987,3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759484,0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37503,3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434940,9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420496,9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14444,0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здравоохранение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2765,9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жилищное строительство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212020,2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12020,2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110010,1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11010,1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дорожное хозяйство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1002977,0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203923,6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799053,4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1559902,2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1459453,6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741894,2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282054,6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5274,2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экология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c>
          <w:tcPr>
            <w:tcW w:w="4932" w:type="dxa"/>
          </w:tcPr>
          <w:p w:rsidR="00DC0187" w:rsidRDefault="00DC0187">
            <w:pPr>
              <w:pStyle w:val="ConsPlusNormal"/>
            </w:pPr>
            <w:r>
              <w:t>прочие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24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58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lastRenderedPageBreak/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891"/>
        <w:gridCol w:w="1144"/>
        <w:gridCol w:w="1144"/>
        <w:gridCol w:w="1361"/>
        <w:gridCol w:w="1144"/>
        <w:gridCol w:w="1024"/>
        <w:gridCol w:w="1361"/>
      </w:tblGrid>
      <w:tr w:rsidR="00DC0187"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отраслей, государственных программ (подпрограмм государственных программ), главных распорядителей бюджетных средств, муниципальных заказчиков и объектов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ОБРАЗОВАНИЕ, всего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1800912,1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1692836,1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108076,0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84651,4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1800912,1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1692836,1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108076,0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84651,4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1016714,1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1002946,4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13767,7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дошкольного </w:t>
            </w:r>
            <w:r>
              <w:lastRenderedPageBreak/>
              <w:t>образовательного учреждения на 240 мест в с. Аликово Аликовского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0701 Ц71P252323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149783,6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Ц71Р252324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"Котлы наружного размещения детского сада МБДОУ "</w:t>
            </w:r>
            <w:proofErr w:type="spellStart"/>
            <w:r>
              <w:t>Абашевский</w:t>
            </w:r>
            <w:proofErr w:type="spellEnd"/>
            <w:r>
              <w:t xml:space="preserve"> детский сад "</w:t>
            </w:r>
            <w:proofErr w:type="spellStart"/>
            <w:r>
              <w:t>Хевел</w:t>
            </w:r>
            <w:proofErr w:type="spellEnd"/>
            <w:r>
              <w:t>" по адресу: ул. Верхняя, д. 34, с. Абашево Чебоксарского района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Ц711615976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</w:t>
            </w:r>
            <w:proofErr w:type="spellStart"/>
            <w:r>
              <w:t>Блочно</w:t>
            </w:r>
            <w:proofErr w:type="spellEnd"/>
            <w:r>
              <w:t>-модульная котельная детского сада МБДОУ "</w:t>
            </w:r>
            <w:proofErr w:type="spellStart"/>
            <w:r>
              <w:t>Хыркасинский</w:t>
            </w:r>
            <w:proofErr w:type="spellEnd"/>
            <w:r>
              <w:t xml:space="preserve"> детский сад "Звездочка" Чебоксарского района Чувашской Республики" по адресу: ул. Школьная, д. 5, с. </w:t>
            </w:r>
            <w:proofErr w:type="spellStart"/>
            <w:r>
              <w:t>Хыркасы</w:t>
            </w:r>
            <w:proofErr w:type="spellEnd"/>
            <w:r>
              <w:t>, Чебоксарский район, Чувашская Республика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Ц711615977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>"Дошкольное образовательное учреждение на 240 мест в г. Цивильск Цивильского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0701 Ц71Р25232E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149783,8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Ц71Р25232G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Ц71Р25232I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121467,9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Ц71P25232B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156642,2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Ц71P25232C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136064,7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с ясельными группами поз. 29 в микрорайоне "Солнечный-4" (1 </w:t>
            </w:r>
            <w:r>
              <w:lastRenderedPageBreak/>
              <w:t>этап)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0701 Ц71P25232N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784198,0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689889,7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94308,3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84651,4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Баты-</w:t>
            </w:r>
            <w:proofErr w:type="spellStart"/>
            <w:r>
              <w:t>ревского</w:t>
            </w:r>
            <w:proofErr w:type="spellEnd"/>
            <w:r>
              <w:t xml:space="preserve">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Ц74Е152301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Ц74Е152302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64886,9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874 0702 Ц74E155209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84651,4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796987,3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759484,0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434940,9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420496,9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796987,3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759484,0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434940,9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420496,9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30690,0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172464,9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170838,4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42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0703 Ц4115R3062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18851,9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18663,4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</w:t>
            </w:r>
            <w:r>
              <w:lastRenderedPageBreak/>
              <w:t>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 0703 Ц4115R3063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Ц41А15519S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Ц41А15519Q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Ц41А152330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Ц41А15519P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30690,0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728794,0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728794,0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1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</w:t>
            </w:r>
            <w:r w:rsidR="00DC0187">
              <w:lastRenderedPageBreak/>
              <w:t>профилактику заболеваний и формирование здорового образа жизни"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больничного комплекса БУ "Республиканская клиническая больница" Минздрава Чувашии (1 очередь)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Ц210120110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Ц210120110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инфекционного корпуса БУ "Республиканская клиническая больница" Минздрава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Ц210120120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Ц210120120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1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867 11 02 Ц51P551394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69131,7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867 1102 Ц510215680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867 11 02 Ц51P552173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144940,1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31231,3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плоскостного стадиона, расположенного на территории МБОУ "СОШ N 8" г. Новочебоксарска Чувашской </w:t>
            </w:r>
            <w:r>
              <w:lastRenderedPageBreak/>
              <w:t>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867 11 02 Ц51P552172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35928,2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867 11 02 Ц51P552171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255862,1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110010,1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110010,1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110010,1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в установленном порядке до 1 </w:t>
            </w:r>
            <w:r>
              <w:lastRenderedPageBreak/>
              <w:t>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0501 А21F309602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проектирование и строительство инженерной инфраструктуры для жилищного строительства в Чувашской Республике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А2105R3232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1002977,0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203923,6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799053,4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1559902,2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1459453,6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268662,2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172348,6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335360,2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234911,6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268662,2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172348,6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335360,2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234911,6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</w:t>
            </w:r>
            <w:r>
              <w:lastRenderedPageBreak/>
              <w:t xml:space="preserve">местного значения вне границ населенных пунктов в границах муниципального района и в границах населенных пунктов поселений </w:t>
            </w:r>
            <w:hyperlink w:anchor="P253426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 0409 А620116600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 </w:t>
            </w:r>
            <w:hyperlink w:anchor="P253623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А6201R3720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6147,7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транспортной системы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734314,8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107610,0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626704,8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1224542,0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1224542,0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734314,8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107610,0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626704,8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1224542,0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1224542,0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границах городского округа </w:t>
            </w:r>
            <w:hyperlink w:anchor="P253693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</w:t>
            </w:r>
            <w:r>
              <w:lastRenderedPageBreak/>
              <w:t xml:space="preserve">межмуниципального значения и строительство площадок для передвижных постов весового контроля </w:t>
            </w:r>
            <w:hyperlink w:anchor="P253941" w:history="1">
              <w:r>
                <w:rPr>
                  <w:color w:val="0000FF"/>
                </w:rPr>
                <w:t>(приложение 6)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253752" w:history="1">
              <w:r>
                <w:rPr>
                  <w:color w:val="0000FF"/>
                </w:rPr>
                <w:t>(приложение 4)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</w:t>
            </w:r>
            <w:hyperlink w:anchor="P253821" w:history="1">
              <w:r>
                <w:rPr>
                  <w:color w:val="0000FF"/>
                </w:rPr>
                <w:t>(приложение 5)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Ч21R153933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358088,0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358088,0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903542,0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903542,0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107610,0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741894,2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282054,6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</w:t>
            </w:r>
            <w:r>
              <w:lastRenderedPageBreak/>
              <w:t>жилищно-коммунального хозяйства"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621894,2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162054,6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2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511024,2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51184,6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5274,2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12878,7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с. Порецкое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12295,8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48573,9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48570,0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154573,6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19335,6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24800,4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61037,1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муниципального унитарного предприятия "Коммунальные сети города Новочебоксарска"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А13G55243Г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419213,9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группового водовода Шемуршинского, </w:t>
            </w:r>
            <w:r>
              <w:lastRenderedPageBreak/>
              <w:t>Батыревского, Комсомольского районов Чувашской Республики (I пусковой комплекс)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0502 А13G55243Д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А13G55243Д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А13G55243Е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А13G55243Е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А13G55243Ж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А13G55243Ж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Сосновка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А140119136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Ч16021А681 522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 0505 А6201R567В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автомобильной дороги по улице Мира, выселок Лесной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сетей электроснабжения,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lastRenderedPageBreak/>
              <w:t>Четаи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7645,9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строительство сетей газоснабжения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сетей водоснабжения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13560,3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2391,6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ЭКОЛОГИЯ,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рамках реализации мероприятий по сокращению доли загрязненных </w:t>
            </w:r>
            <w:r>
              <w:lastRenderedPageBreak/>
              <w:t>сточных вод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 0602 Ч37G650133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ПРОЧИЕ,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AB7620">
            <w:pPr>
              <w:pStyle w:val="ConsPlusNormal"/>
              <w:jc w:val="both"/>
            </w:pPr>
            <w:hyperlink r:id="rId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государственного технопарка "Красная горка"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районе, агропромышленного парка в </w:t>
            </w:r>
            <w:proofErr w:type="spellStart"/>
            <w:r>
              <w:t>Батыревском</w:t>
            </w:r>
            <w:proofErr w:type="spellEnd"/>
            <w:r>
              <w:t xml:space="preserve"> районе и </w:t>
            </w:r>
            <w:proofErr w:type="spellStart"/>
            <w:r>
              <w:t>экотехнопарка</w:t>
            </w:r>
            <w:proofErr w:type="spellEnd"/>
            <w:r>
              <w:t xml:space="preserve"> "</w:t>
            </w:r>
            <w:proofErr w:type="spellStart"/>
            <w:r>
              <w:t>Таса</w:t>
            </w:r>
            <w:proofErr w:type="spellEnd"/>
            <w:r>
              <w:t xml:space="preserve"> </w:t>
            </w:r>
            <w:proofErr w:type="spellStart"/>
            <w:r>
              <w:t>сывлаш</w:t>
            </w:r>
            <w:proofErr w:type="spellEnd"/>
            <w:r>
              <w:t>" в г. Новочебоксарске, "</w:t>
            </w:r>
            <w:proofErr w:type="spellStart"/>
            <w:r>
              <w:t>greenfield</w:t>
            </w:r>
            <w:proofErr w:type="spellEnd"/>
            <w:r>
              <w:t>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0412 Ч1609R3263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4040,4</w:t>
            </w:r>
          </w:p>
        </w:tc>
      </w:tr>
    </w:tbl>
    <w:p w:rsidR="00DC0187" w:rsidRDefault="00DC0187">
      <w:pPr>
        <w:sectPr w:rsidR="00DC01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1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53426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ПРОЕКТИРОВАНИЕ, СТРОИТЕЛЬСТВО, РЕКОНСТРУКЦИЮ</w:t>
      </w:r>
    </w:p>
    <w:p w:rsidR="00DC0187" w:rsidRDefault="00DC018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C0187" w:rsidRDefault="00DC0187">
      <w:pPr>
        <w:pStyle w:val="ConsPlusTitle"/>
        <w:jc w:val="center"/>
      </w:pPr>
      <w:r>
        <w:t xml:space="preserve">ВНЕ ГРАНИЦ НАСЕЛЕННЫХ ПУНКТОВ В ГРАНИЦАХ </w:t>
      </w:r>
      <w:proofErr w:type="gramStart"/>
      <w:r>
        <w:t>МУНИЦИПАЛЬНОГО</w:t>
      </w:r>
      <w:proofErr w:type="gramEnd"/>
    </w:p>
    <w:p w:rsidR="00DC0187" w:rsidRDefault="00DC0187">
      <w:pPr>
        <w:pStyle w:val="ConsPlusTitle"/>
        <w:jc w:val="center"/>
      </w:pPr>
      <w:r>
        <w:t>РАЙОНА И В ГРАНИЦАХ НАСЕЛЕННЫХ ПУНКТОВ ПОСЕЛЕНИЙ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41"/>
        <w:gridCol w:w="1417"/>
        <w:gridCol w:w="1415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6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161200,9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 Устье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км 96+297 </w:t>
            </w:r>
            <w:proofErr w:type="gramStart"/>
            <w:r>
              <w:t>в</w:t>
            </w:r>
            <w:proofErr w:type="gramEnd"/>
            <w:r>
              <w:t xml:space="preserve"> с. Батырево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в д. </w:t>
            </w:r>
            <w:proofErr w:type="spellStart"/>
            <w:r>
              <w:t>Сугут-Торбиково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Ленина в д. </w:t>
            </w:r>
            <w:proofErr w:type="spellStart"/>
            <w:r>
              <w:t>Ширтаны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Калинина </w:t>
            </w:r>
            <w:proofErr w:type="gramStart"/>
            <w:r>
              <w:t>в</w:t>
            </w:r>
            <w:proofErr w:type="gramEnd"/>
            <w:r>
              <w:t xml:space="preserve"> с. Шихазаны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г. </w:t>
            </w:r>
            <w:proofErr w:type="spellStart"/>
            <w:r>
              <w:t>Козловке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Карк-Сирмы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автомобильной дороге "Волга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в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10659,8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Комсомольская</w:t>
            </w:r>
            <w:proofErr w:type="gramEnd"/>
            <w:r>
              <w:t xml:space="preserve"> в с. Порецкое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</w:t>
            </w:r>
            <w:proofErr w:type="spellStart"/>
            <w:r>
              <w:t>Арлашкина</w:t>
            </w:r>
            <w:proofErr w:type="spellEnd"/>
            <w:r>
              <w:t>, ул. Яшина, ул. Кирова, ул. Садовая, ул. Горького в с. Порецкое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Орлова, Школьная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35305,1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28805,1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в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автомобильных дорог по ул. Комсомольская, Пионерская и Сосновка в д. Старые </w:t>
            </w:r>
            <w:proofErr w:type="spellStart"/>
            <w:r>
              <w:t>Чукалы</w:t>
            </w:r>
            <w:proofErr w:type="spellEnd"/>
            <w:r>
              <w:t xml:space="preserve"> Шемуршинского района Чувашской Республики (2 этап)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Яндаши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12246,0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Мельничная в с. Новые </w:t>
            </w:r>
            <w:proofErr w:type="spellStart"/>
            <w:r>
              <w:t>Шимкусы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3546,0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Николаева в д. </w:t>
            </w:r>
            <w:proofErr w:type="spellStart"/>
            <w:r>
              <w:t>Тюмерево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2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2" w:name="P253623"/>
      <w:bookmarkEnd w:id="2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DC0187" w:rsidRDefault="00DC018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C0187" w:rsidRDefault="00DC0187">
      <w:pPr>
        <w:pStyle w:val="ConsPlusTitle"/>
        <w:jc w:val="center"/>
      </w:pPr>
      <w:r>
        <w:t>С ТВЕРДЫМ ПОКРЫТИЕМ ДО СЕЛЬСКИХ НАСЕЛЕННЫХ ПУНКТОВ,</w:t>
      </w:r>
    </w:p>
    <w:p w:rsidR="00DC0187" w:rsidRDefault="00DC0187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ПОЛЬЗОВАНИЯ, В ТОМ ЧИСЛЕ СТРОИТЕЛЬСТВО</w:t>
      </w:r>
    </w:p>
    <w:p w:rsidR="00DC0187" w:rsidRDefault="00DC0187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DC0187" w:rsidRDefault="00DC0187">
      <w:pPr>
        <w:pStyle w:val="ConsPlusTitle"/>
        <w:jc w:val="center"/>
      </w:pPr>
      <w:r>
        <w:t xml:space="preserve">ОБЩЕГО ПОЛЬЗОВАНИЯ К </w:t>
      </w:r>
      <w:proofErr w:type="gramStart"/>
      <w:r>
        <w:t>БЛИЖАЙШИМ</w:t>
      </w:r>
      <w:proofErr w:type="gramEnd"/>
      <w:r>
        <w:t xml:space="preserve"> ОБЩЕСТВЕННО ЗНАЧИМЫМ</w:t>
      </w:r>
    </w:p>
    <w:p w:rsidR="00DC0187" w:rsidRDefault="00DC0187">
      <w:pPr>
        <w:pStyle w:val="ConsPlusTitle"/>
        <w:jc w:val="center"/>
      </w:pPr>
      <w:r>
        <w:t>ОБЪЕКТАМ СЕЛЬСКИХ НАСЕЛЕННЫХ ПУНКТОВ, А ТАКЖЕ К ОБЪЕКТАМ</w:t>
      </w:r>
    </w:p>
    <w:p w:rsidR="00DC0187" w:rsidRDefault="00DC0187">
      <w:pPr>
        <w:pStyle w:val="ConsPlusTitle"/>
        <w:jc w:val="center"/>
      </w:pPr>
      <w:r>
        <w:t>ПРОИЗВОДСТВА И ПЕРЕРАБОТКИ СЕЛЬСКОХОЗЯЙСТВЕННОЙ ПРОДУКЦИИ,</w:t>
      </w:r>
    </w:p>
    <w:p w:rsidR="00DC0187" w:rsidRDefault="00DC0187">
      <w:pPr>
        <w:pStyle w:val="ConsPlusTitle"/>
        <w:jc w:val="center"/>
      </w:pPr>
      <w:r>
        <w:t>В РАМКАХ РАЗВИТИЯ ТРАНСПОРТНОЙ ИНФРАСТРУКТУРЫ</w:t>
      </w:r>
    </w:p>
    <w:p w:rsidR="00DC0187" w:rsidRDefault="00DC0187">
      <w:pPr>
        <w:pStyle w:val="ConsPlusTitle"/>
        <w:jc w:val="center"/>
      </w:pPr>
      <w:r>
        <w:t>НА СЕЛЬСКИХ ТЕРРИТОРИЯХ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ectPr w:rsidR="00DC0187">
          <w:pgSz w:w="11905" w:h="16838"/>
          <w:pgMar w:top="1134" w:right="850" w:bottom="1134" w:left="1701" w:header="0" w:footer="0" w:gutter="0"/>
          <w:cols w:space="720"/>
        </w:sectPr>
      </w:pP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458"/>
        <w:gridCol w:w="1077"/>
        <w:gridCol w:w="1650"/>
        <w:gridCol w:w="1417"/>
        <w:gridCol w:w="1134"/>
        <w:gridCol w:w="1592"/>
        <w:gridCol w:w="1474"/>
      </w:tblGrid>
      <w:tr w:rsidR="00DC0187">
        <w:tc>
          <w:tcPr>
            <w:tcW w:w="5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144" w:type="dxa"/>
            <w:gridSpan w:val="3"/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200" w:type="dxa"/>
            <w:gridSpan w:val="3"/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554" w:type="dxa"/>
            <w:vMerge/>
          </w:tcPr>
          <w:p w:rsidR="00DC0187" w:rsidRDefault="00DC0187"/>
        </w:tc>
        <w:tc>
          <w:tcPr>
            <w:tcW w:w="3458" w:type="dxa"/>
            <w:vMerge/>
          </w:tcPr>
          <w:p w:rsidR="00DC0187" w:rsidRDefault="00DC0187"/>
        </w:tc>
        <w:tc>
          <w:tcPr>
            <w:tcW w:w="1077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7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6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54" w:type="dxa"/>
            <w:vMerge/>
          </w:tcPr>
          <w:p w:rsidR="00DC0187" w:rsidRDefault="00DC0187"/>
        </w:tc>
        <w:tc>
          <w:tcPr>
            <w:tcW w:w="3458" w:type="dxa"/>
            <w:vMerge/>
          </w:tcPr>
          <w:p w:rsidR="00DC0187" w:rsidRDefault="00DC0187"/>
        </w:tc>
        <w:tc>
          <w:tcPr>
            <w:tcW w:w="1077" w:type="dxa"/>
            <w:vMerge/>
          </w:tcPr>
          <w:p w:rsidR="00DC0187" w:rsidRDefault="00DC0187"/>
        </w:tc>
        <w:tc>
          <w:tcPr>
            <w:tcW w:w="1650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17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</w:tcPr>
          <w:p w:rsidR="00DC0187" w:rsidRDefault="00DC0187"/>
        </w:tc>
        <w:tc>
          <w:tcPr>
            <w:tcW w:w="1592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554" w:type="dxa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2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54" w:type="dxa"/>
            <w:tcBorders>
              <w:bottom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bottom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"Сура" - Верхнее </w:t>
            </w:r>
            <w:proofErr w:type="spellStart"/>
            <w:r>
              <w:t>Аккозино</w:t>
            </w:r>
            <w:proofErr w:type="spellEnd"/>
            <w:r>
              <w:t xml:space="preserve"> - Кузнечная" Красночетайского района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650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6147,7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92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54" w:type="dxa"/>
            <w:tcBorders>
              <w:top w:val="nil"/>
              <w:bottom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 и Мельничная в с. Новые </w:t>
            </w:r>
            <w:proofErr w:type="spellStart"/>
            <w:r>
              <w:t>Шимкусы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50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6411,6</w:t>
            </w:r>
          </w:p>
        </w:tc>
      </w:tr>
      <w:tr w:rsidR="00DC018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54" w:type="dxa"/>
            <w:tcBorders>
              <w:top w:val="nil"/>
              <w:bottom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650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6147,7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6411,6</w:t>
            </w:r>
          </w:p>
        </w:tc>
      </w:tr>
    </w:tbl>
    <w:p w:rsidR="00DC0187" w:rsidRDefault="00DC0187">
      <w:pPr>
        <w:sectPr w:rsidR="00DC01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3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3" w:name="P253693"/>
      <w:bookmarkEnd w:id="3"/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C0187" w:rsidRDefault="00DC0187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t>МЕСТНОГО ЗНАЧЕНИЯ В ГРАНИЦАХ ГОРОДСКОГО ОКРУГА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72"/>
        <w:gridCol w:w="1554"/>
        <w:gridCol w:w="1531"/>
      </w:tblGrid>
      <w:tr w:rsidR="00DC018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2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45731,4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Южная</w:t>
            </w:r>
            <w:proofErr w:type="gramEnd"/>
            <w:r>
              <w:t xml:space="preserve"> - 6 этап)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26312,6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подъездных путей к индустриальному парку (участок по ул. 40 лет Победы - 1 этап)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19418,8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37766,4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автомобильной дороги по пр. Ленина (1 этап)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37766,4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автомобильной дороги по ул. Заводская и строительство автомобильной дороги по ул. Лермонтова (2 этап строительства)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автомобильной дороги по ул. Пушкина (ул. Щорса - ул. Чернова) и строительство автомобильных дорог по Банковскому переулку (ул. Пушкина - ул. Октябрьская)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4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lastRenderedPageBreak/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4" w:name="P253752"/>
      <w:bookmarkEnd w:id="4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DC0187" w:rsidRDefault="00DC0187">
      <w:pPr>
        <w:pStyle w:val="ConsPlusTitle"/>
        <w:jc w:val="center"/>
      </w:pPr>
      <w:r>
        <w:t>ЗНАЧЕНИЯ 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29"/>
        <w:gridCol w:w="1531"/>
        <w:gridCol w:w="1474"/>
      </w:tblGrid>
      <w:tr w:rsidR="00DC018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</w:t>
            </w:r>
            <w:proofErr w:type="spellStart"/>
            <w:r>
              <w:t>Яльчикском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автомобильной дороги "</w:t>
            </w:r>
            <w:proofErr w:type="spellStart"/>
            <w:r>
              <w:t>Аниш</w:t>
            </w:r>
            <w:proofErr w:type="spellEnd"/>
            <w:r>
              <w:t xml:space="preserve">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134515,0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36+960 - км 40+920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остановочных пунктов и пешеходных переходов на участке </w:t>
            </w:r>
            <w:proofErr w:type="gramStart"/>
            <w:r>
              <w:t>км</w:t>
            </w:r>
            <w:proofErr w:type="gramEnd"/>
            <w:r>
              <w:t xml:space="preserve"> 15+222 - км 17+920 автомобильной дороги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на автомобильной дороге 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 "</w:t>
            </w:r>
            <w:proofErr w:type="spellStart"/>
            <w:r>
              <w:t>Аниш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0+000 - км 2+635 в </w:t>
            </w:r>
            <w:proofErr w:type="spellStart"/>
            <w:r>
              <w:t>Шемуршинском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освещения, остановочных пунктов, пешеходных переходов и тротуаров на участке </w:t>
            </w:r>
            <w:proofErr w:type="gramStart"/>
            <w:r>
              <w:t>км</w:t>
            </w:r>
            <w:proofErr w:type="gramEnd"/>
            <w:r>
              <w:t xml:space="preserve"> 0+020 - км 1+000, км 1+688 - км 4+230, км 5+850 - км 8+200 на автомобильной дороге Урмары - Ковали - Нурлаты в </w:t>
            </w:r>
            <w:proofErr w:type="spellStart"/>
            <w:r>
              <w:t>Урмарском</w:t>
            </w:r>
            <w:proofErr w:type="spellEnd"/>
            <w:r>
              <w:t xml:space="preserve">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31335,0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(выборочно) на автомобильной дороге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137+010 - км 139+091, км 166+450 - км 168+426 в Порецком районе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5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5" w:name="P253821"/>
      <w:bookmarkEnd w:id="5"/>
      <w:r>
        <w:t>РАСПРЕДЕЛЕНИЕ</w:t>
      </w:r>
    </w:p>
    <w:p w:rsidR="00DC0187" w:rsidRDefault="00DC0187">
      <w:pPr>
        <w:pStyle w:val="ConsPlusTitle"/>
        <w:jc w:val="center"/>
      </w:pPr>
      <w:r>
        <w:t>МЕЖБЮДЖЕТНЫХ ТРАНСФЕРТОВ БЮДЖЕТАМ ГОРОДСКИХ ОКРУГОВ</w:t>
      </w:r>
    </w:p>
    <w:p w:rsidR="00DC0187" w:rsidRDefault="00DC0187">
      <w:pPr>
        <w:pStyle w:val="ConsPlusTitle"/>
        <w:jc w:val="center"/>
      </w:pPr>
      <w:r>
        <w:t>НА РЕАЛИЗАЦИЮ МЕРОПРИЯТИЙ КОМПЛЕКСНОГО РАЗВИТИЯ</w:t>
      </w:r>
    </w:p>
    <w:p w:rsidR="00DC0187" w:rsidRDefault="00DC0187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C0187" w:rsidRDefault="00DC0187">
      <w:pPr>
        <w:pStyle w:val="ConsPlusTitle"/>
        <w:jc w:val="center"/>
      </w:pPr>
      <w:r>
        <w:t>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ectPr w:rsidR="00DC0187">
          <w:pgSz w:w="11905" w:h="16838"/>
          <w:pgMar w:top="1134" w:right="850" w:bottom="1134" w:left="1701" w:header="0" w:footer="0" w:gutter="0"/>
          <w:cols w:space="720"/>
        </w:sectPr>
      </w:pP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3402"/>
        <w:gridCol w:w="1134"/>
        <w:gridCol w:w="1361"/>
        <w:gridCol w:w="1474"/>
        <w:gridCol w:w="1134"/>
        <w:gridCol w:w="1304"/>
        <w:gridCol w:w="1474"/>
      </w:tblGrid>
      <w:tr w:rsidR="00DC0187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город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Реконструкция автомобильной дороги по пр. </w:t>
            </w:r>
            <w:proofErr w:type="spellStart"/>
            <w:r>
              <w:t>И.Яковлева</w:t>
            </w:r>
            <w:proofErr w:type="spellEnd"/>
            <w:r>
              <w:t xml:space="preserve"> от Канашского шоссе до кольца пр. 9-й Пятилетки г. Чебоксары (4 этап)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Строительство участка автомобильной дороги по проезду Соляное с выходом на </w:t>
            </w:r>
            <w:proofErr w:type="spellStart"/>
            <w:r>
              <w:t>Марпосадское</w:t>
            </w:r>
            <w:proofErr w:type="spellEnd"/>
            <w:r>
              <w:t xml:space="preserve"> шоссе (после железнодорожного переезда)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Строительство автомобильной дороги ул. 1-я </w:t>
            </w:r>
            <w:proofErr w:type="gramStart"/>
            <w:r>
              <w:t>Южная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375698,0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57610,0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318088,0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Реконструкция </w:t>
            </w:r>
            <w:proofErr w:type="spellStart"/>
            <w:r>
              <w:t>Лапсарского</w:t>
            </w:r>
            <w:proofErr w:type="spellEnd"/>
            <w:r>
              <w:t xml:space="preserve"> </w:t>
            </w:r>
            <w:r>
              <w:lastRenderedPageBreak/>
              <w:t xml:space="preserve">проезда со строительством подъезда к д. 65 по </w:t>
            </w:r>
            <w:proofErr w:type="spellStart"/>
            <w:r>
              <w:t>Лапсарскому</w:t>
            </w:r>
            <w:proofErr w:type="spellEnd"/>
            <w:r>
              <w:t xml:space="preserve"> проезду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81977,0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81977,0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Строительство автомобильной дороги N 30 от участка N 4 до Московского проспекта в районе Театра оперы и балета (участок N 3) в г. Чебоксары (1 этап)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261000,0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Реконструкция по ул. 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106715,0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106715,0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465698,0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107610,0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358088,0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903542,0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903542,0</w:t>
            </w:r>
          </w:p>
        </w:tc>
      </w:tr>
    </w:tbl>
    <w:p w:rsidR="00DC0187" w:rsidRDefault="00DC0187">
      <w:pPr>
        <w:sectPr w:rsidR="00DC01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6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6" w:name="P253941"/>
      <w:bookmarkEnd w:id="6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ПРОЕКТИРОВАНИЕ СТРОИТЕЛЬСТВА И РЕКОНСТРУКЦИИ</w:t>
      </w:r>
    </w:p>
    <w:p w:rsidR="00DC0187" w:rsidRDefault="00DC0187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DC0187" w:rsidRDefault="00DC0187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DC0187" w:rsidRDefault="00DC0187">
      <w:pPr>
        <w:pStyle w:val="ConsPlusTitle"/>
        <w:jc w:val="center"/>
      </w:pPr>
      <w:r>
        <w:t>ДЛЯ ПЕРЕДВИЖНЫХ ПОСТОВ ВЕСОВОГО КОНТРОЛЯ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99"/>
        <w:gridCol w:w="1474"/>
        <w:gridCol w:w="1361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7" w:name="_GoBack"/>
      <w:bookmarkEnd w:id="7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6D33DE"/>
    <w:rsid w:val="006D5A8B"/>
    <w:rsid w:val="0078586E"/>
    <w:rsid w:val="008145B8"/>
    <w:rsid w:val="008A01ED"/>
    <w:rsid w:val="008E7650"/>
    <w:rsid w:val="00AB762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BF93EA39595216454E03C32C111B5C863203B43A84C6580BFACA4E5DFE18C1CF152B51081D59FAE184963879F41AC054B8C4AEC07E3FDB2ECD3F0013r9F" TargetMode="External"/><Relationship Id="rId18" Type="http://schemas.openxmlformats.org/officeDocument/2006/relationships/hyperlink" Target="consultantplus://offline/ref=F7BF93EA39595216454E03C32C111B5C863203B43A84C55604FECA4E5DFE18C1CF152B51081D59FAE181973E79F41AC054B8C4AEC07E3FDB2ECD3F0013r9F" TargetMode="External"/><Relationship Id="rId26" Type="http://schemas.openxmlformats.org/officeDocument/2006/relationships/hyperlink" Target="consultantplus://offline/ref=F7BF93EA39595216454E03C32C111B5C863203B43A85CF5807FFCA4E5DFE18C1CF152B51081D59FAE082963F7CF41AC054B8C4AEC07E3FDB2ECD3F0013r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BF93EA39595216454E03C32C111B5C863203B43A84C55604FFCA4E5DFE18C1CF152B51081D59FAE1839F3872F41AC054B8C4AEC07E3FDB2ECD3F0013r9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12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17" Type="http://schemas.openxmlformats.org/officeDocument/2006/relationships/hyperlink" Target="consultantplus://offline/ref=F7BF93EA39595216454E03C32C111B5C863203B43A84C65707FDCA4E5DFE18C1CF152B51081D59FAE18097387FF41AC054B8C4AEC07E3FDB2ECD3F0013r9F" TargetMode="External"/><Relationship Id="rId25" Type="http://schemas.openxmlformats.org/officeDocument/2006/relationships/hyperlink" Target="consultantplus://offline/ref=F7BF93EA39595216454E03C32C111B5C863203B43A85CF5807FFCA4E5DFE18C1CF152B51081D59FAE181973E78F41AC054B8C4AEC07E3FDB2ECD3F0013r9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BF93EA39595216454E03C32C111B5C863203B43A84C65707FDCA4E5DFE18C1CF152B51081D59FAE181973E78F41AC054B8C4AEC07E3FDB2ECD3F0013r9F" TargetMode="External"/><Relationship Id="rId20" Type="http://schemas.openxmlformats.org/officeDocument/2006/relationships/hyperlink" Target="consultantplus://offline/ref=F7BF93EA39595216454E03C32C111B5C863203B43A84C55604FFCA4E5DFE18C1CF152B51081D59FAE181973E78F41AC054B8C4AEC07E3FDB2ECD3F0013r9F" TargetMode="External"/><Relationship Id="rId29" Type="http://schemas.openxmlformats.org/officeDocument/2006/relationships/hyperlink" Target="consultantplus://offline/ref=F7BF93EA39595216454E03C32C111B5C863203B43A85CF5606FDCA4E5DFE18C1CF152B51081D59FAE181973E78F41AC054B8C4AEC07E3FDB2ECD3F0013r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11" Type="http://schemas.openxmlformats.org/officeDocument/2006/relationships/hyperlink" Target="consultantplus://offline/ref=F7BF93EA39595216454E03C32C111B5C863203B43A84C45401FFCA4E5DFE18C1CF152B51081D59FAE0829E3E7CF41AC054B8C4AEC07E3FDB2ECD3F0013r9F" TargetMode="External"/><Relationship Id="rId24" Type="http://schemas.openxmlformats.org/officeDocument/2006/relationships/hyperlink" Target="consultantplus://offline/ref=F7BF93EA39595216454E03C32C111B5C863203B43A84C55002FFCA4E5DFE18C1CF152B51081D59FAE184963F73F41AC054B8C4AEC07E3FDB2ECD3F0013r9F" TargetMode="External"/><Relationship Id="rId32" Type="http://schemas.openxmlformats.org/officeDocument/2006/relationships/hyperlink" Target="consultantplus://offline/ref=F7BF93EA39595216454E03C32C111B5C863203B43A85CF5807FFCA4E5DFE18C1CF152B51081D59FAE082963F7CF41AC054B8C4AEC07E3FDB2ECD3F0013r9F" TargetMode="External"/><Relationship Id="rId5" Type="http://schemas.openxmlformats.org/officeDocument/2006/relationships/hyperlink" Target="consultantplus://offline/ref=F7BF93EA39595216454E03C32C111B5C863203B43A84C55207FDCA4E5DFE18C1CF152B51081D59FAE8849F3D78F41AC054B8C4AEC07E3FDB2ECD3F0013r9F" TargetMode="External"/><Relationship Id="rId15" Type="http://schemas.openxmlformats.org/officeDocument/2006/relationships/hyperlink" Target="consultantplus://offline/ref=F7BF93EA39595216454E03C32C111B5C863203B43A84C55100FACA4E5DFE18C1CF152B51081D59FAE180953879F41AC054B8C4AEC07E3FDB2ECD3F0013r9F" TargetMode="External"/><Relationship Id="rId23" Type="http://schemas.openxmlformats.org/officeDocument/2006/relationships/hyperlink" Target="consultantplus://offline/ref=F7BF93EA39595216454E03C32C111B5C863203B43A84C55002FFCA4E5DFE18C1CF152B51081D59FAE1889E3673F41AC054B8C4AEC07E3FDB2ECD3F0013r9F" TargetMode="External"/><Relationship Id="rId28" Type="http://schemas.openxmlformats.org/officeDocument/2006/relationships/hyperlink" Target="consultantplus://offline/ref=F7BF93EA39595216454E03C32C111B5C863203B43A84C55604FECA4E5DFE18C1CF152B51081D59FAE18095367AF41AC054B8C4AEC07E3FDB2ECD3F0013r9F" TargetMode="External"/><Relationship Id="rId10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19" Type="http://schemas.openxmlformats.org/officeDocument/2006/relationships/hyperlink" Target="consultantplus://offline/ref=F7BF93EA39595216454E03C32C111B5C863203B43A84C55604FECA4E5DFE18C1CF152B51081D59FAE18095367AF41AC054B8C4AEC07E3FDB2ECD3F0013r9F" TargetMode="External"/><Relationship Id="rId31" Type="http://schemas.openxmlformats.org/officeDocument/2006/relationships/hyperlink" Target="consultantplus://offline/ref=F7BF93EA39595216454E03C32C111B5C863203B43A85CF5807FFCA4E5DFE18C1CF152B51081D59FAE181973E78F41AC054B8C4AEC07E3FDB2ECD3F0013r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14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22" Type="http://schemas.openxmlformats.org/officeDocument/2006/relationships/hyperlink" Target="consultantplus://offline/ref=F7BF93EA39595216454E03C32C111B5C863203B43A84C55002FFCA4E5DFE18C1CF152B51081D59FAE181973E78F41AC054B8C4AEC07E3FDB2ECD3F0013r9F" TargetMode="External"/><Relationship Id="rId27" Type="http://schemas.openxmlformats.org/officeDocument/2006/relationships/hyperlink" Target="consultantplus://offline/ref=F7BF93EA39595216454E03C32C111B5C863203B43A84C55604FECA4E5DFE18C1CF152B51081D59FAE181973E79F41AC054B8C4AEC07E3FDB2ECD3F0013r9F" TargetMode="External"/><Relationship Id="rId30" Type="http://schemas.openxmlformats.org/officeDocument/2006/relationships/hyperlink" Target="consultantplus://offline/ref=F7BF93EA39595216454E03C32C111B5C863203B43A85CF5606FDCA4E5DFE18C1CF152B51081D59FAE4829F3C78F41AC054B8C4AEC07E3FDB2ECD3F0013r9F" TargetMode="External"/><Relationship Id="rId8" Type="http://schemas.openxmlformats.org/officeDocument/2006/relationships/hyperlink" Target="consultantplus://offline/ref=F7BF93EA39595216454E03C32C111B5C863203B43A84C6570BFFCA4E5DFE18C1CF152B51081D59FAE382953C7CF41AC054B8C4AEC07E3FDB2ECD3F0013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2020-12-21T07:38:00Z</dcterms:created>
  <dcterms:modified xsi:type="dcterms:W3CDTF">2020-12-21T07:38:00Z</dcterms:modified>
</cp:coreProperties>
</file>