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87" w:rsidRDefault="00DC0187">
      <w:pPr>
        <w:pStyle w:val="ConsPlusNormal"/>
        <w:jc w:val="right"/>
        <w:outlineLvl w:val="0"/>
      </w:pPr>
      <w:r>
        <w:t>Приложение 24</w:t>
      </w:r>
    </w:p>
    <w:p w:rsidR="00DC0187" w:rsidRDefault="00DC0187">
      <w:pPr>
        <w:pStyle w:val="ConsPlusNormal"/>
        <w:jc w:val="right"/>
      </w:pPr>
      <w:r>
        <w:t>к Закону Чувашской Республики</w:t>
      </w:r>
    </w:p>
    <w:p w:rsidR="00DC0187" w:rsidRDefault="00DC0187">
      <w:pPr>
        <w:pStyle w:val="ConsPlusNormal"/>
        <w:jc w:val="right"/>
      </w:pPr>
      <w:r>
        <w:t>"О республиканском бюджете</w:t>
      </w:r>
    </w:p>
    <w:p w:rsidR="00DC0187" w:rsidRDefault="00DC0187">
      <w:pPr>
        <w:pStyle w:val="ConsPlusNormal"/>
        <w:jc w:val="right"/>
      </w:pPr>
      <w:r>
        <w:t>Чувашской Республики на 2020 год</w:t>
      </w:r>
    </w:p>
    <w:p w:rsidR="00DC0187" w:rsidRDefault="00DC0187">
      <w:pPr>
        <w:pStyle w:val="ConsPlusNormal"/>
        <w:jc w:val="right"/>
      </w:pPr>
      <w:r>
        <w:t>и на плановый период 2021 и 2022 годов"</w:t>
      </w:r>
    </w:p>
    <w:p w:rsidR="00DC0187" w:rsidRDefault="00DC01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ЧР от 12.03.2020 </w:t>
            </w:r>
            <w:hyperlink r:id="rId5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18.11.2020 </w:t>
            </w:r>
            <w:hyperlink r:id="rId6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1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0" w:name="P267027"/>
      <w:bookmarkEnd w:id="0"/>
      <w:r>
        <w:t>Распределение</w:t>
      </w:r>
    </w:p>
    <w:p w:rsidR="00DC0187" w:rsidRDefault="00DC0187">
      <w:pPr>
        <w:pStyle w:val="ConsPlusTitle"/>
        <w:jc w:val="center"/>
      </w:pPr>
      <w:r>
        <w:t>иных межбюджетных трансфертов бюджетам муниципальных районов</w:t>
      </w:r>
    </w:p>
    <w:p w:rsidR="00DC0187" w:rsidRDefault="00DC0187">
      <w:pPr>
        <w:pStyle w:val="ConsPlusTitle"/>
        <w:jc w:val="center"/>
      </w:pPr>
      <w:r>
        <w:t>и бюджетам городских округов на выплату социальных пособий</w:t>
      </w:r>
    </w:p>
    <w:p w:rsidR="00DC0187" w:rsidRDefault="00DC0187">
      <w:pPr>
        <w:pStyle w:val="ConsPlusTitle"/>
        <w:jc w:val="center"/>
      </w:pPr>
      <w:r>
        <w:t>учащимся общеобразовательных организаций, расположенных</w:t>
      </w:r>
    </w:p>
    <w:p w:rsidR="00DC0187" w:rsidRDefault="00DC0187">
      <w:pPr>
        <w:pStyle w:val="ConsPlusTitle"/>
        <w:jc w:val="center"/>
      </w:pPr>
      <w:r>
        <w:t>на территории Чувашской Республики, из малоимущих семей,</w:t>
      </w:r>
    </w:p>
    <w:p w:rsidR="00DC0187" w:rsidRDefault="00DC0187">
      <w:pPr>
        <w:pStyle w:val="ConsPlusTitle"/>
        <w:jc w:val="center"/>
      </w:pPr>
      <w:proofErr w:type="gramStart"/>
      <w:r>
        <w:t>нуждающимся</w:t>
      </w:r>
      <w:proofErr w:type="gramEnd"/>
      <w:r>
        <w:t xml:space="preserve"> в приобретении проездных билетов для проезда</w:t>
      </w:r>
    </w:p>
    <w:p w:rsidR="00DC0187" w:rsidRDefault="00DC0187">
      <w:pPr>
        <w:pStyle w:val="ConsPlusTitle"/>
        <w:jc w:val="center"/>
      </w:pPr>
      <w:r>
        <w:t xml:space="preserve">между пунктами проживания и обучения на </w:t>
      </w:r>
      <w:proofErr w:type="gramStart"/>
      <w:r>
        <w:t>автомобильном</w:t>
      </w:r>
      <w:proofErr w:type="gramEnd"/>
    </w:p>
    <w:p w:rsidR="00DC0187" w:rsidRDefault="00DC0187">
      <w:pPr>
        <w:pStyle w:val="ConsPlusTitle"/>
        <w:jc w:val="center"/>
      </w:pPr>
      <w:proofErr w:type="gramStart"/>
      <w:r>
        <w:t>транспорте</w:t>
      </w:r>
      <w:proofErr w:type="gramEnd"/>
      <w:r>
        <w:t xml:space="preserve"> общего пользования городского</w:t>
      </w:r>
    </w:p>
    <w:p w:rsidR="00DC0187" w:rsidRDefault="00DC0187">
      <w:pPr>
        <w:pStyle w:val="ConsPlusTitle"/>
        <w:jc w:val="center"/>
      </w:pPr>
      <w:r>
        <w:t xml:space="preserve">и (или) пригородного сообщения, и (или) </w:t>
      </w:r>
      <w:proofErr w:type="gramStart"/>
      <w:r>
        <w:t>городском</w:t>
      </w:r>
      <w:proofErr w:type="gramEnd"/>
    </w:p>
    <w:p w:rsidR="00DC0187" w:rsidRDefault="00DC0187">
      <w:pPr>
        <w:pStyle w:val="ConsPlusTitle"/>
        <w:jc w:val="center"/>
      </w:pPr>
      <w:r>
        <w:t xml:space="preserve">наземном электрическом </w:t>
      </w:r>
      <w:proofErr w:type="gramStart"/>
      <w:r>
        <w:t>транспорте</w:t>
      </w:r>
      <w:proofErr w:type="gramEnd"/>
      <w:r>
        <w:t xml:space="preserve"> общего пользования,</w:t>
      </w:r>
    </w:p>
    <w:p w:rsidR="00DC0187" w:rsidRDefault="00DC0187">
      <w:pPr>
        <w:pStyle w:val="ConsPlusTitle"/>
        <w:jc w:val="center"/>
      </w:pPr>
      <w:r>
        <w:t xml:space="preserve">и (или) железнодорожном </w:t>
      </w:r>
      <w:proofErr w:type="gramStart"/>
      <w:r>
        <w:t>транспорте</w:t>
      </w:r>
      <w:proofErr w:type="gramEnd"/>
      <w:r>
        <w:t xml:space="preserve"> общего пользования</w:t>
      </w:r>
    </w:p>
    <w:p w:rsidR="00DC0187" w:rsidRDefault="00DC0187">
      <w:pPr>
        <w:pStyle w:val="ConsPlusTitle"/>
        <w:jc w:val="center"/>
      </w:pPr>
      <w:r>
        <w:t>в пригородном сообщении на территории Чувашской Республики,</w:t>
      </w:r>
    </w:p>
    <w:p w:rsidR="00DC0187" w:rsidRDefault="00DC0187">
      <w:pPr>
        <w:pStyle w:val="ConsPlusTitle"/>
        <w:jc w:val="center"/>
      </w:pPr>
      <w:r>
        <w:t>на 2021 и 2022 годы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87"/>
        <w:gridCol w:w="1384"/>
        <w:gridCol w:w="1339"/>
      </w:tblGrid>
      <w:tr w:rsidR="00DC018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 xml:space="preserve">Сумма </w:t>
            </w:r>
            <w:proofErr w:type="gramStart"/>
            <w:r>
              <w:t>на</w:t>
            </w:r>
            <w:proofErr w:type="gramEnd"/>
          </w:p>
        </w:tc>
      </w:tr>
      <w:tr w:rsidR="00DC018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58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37,2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190,6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2408,0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2408,0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2668,3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2668,3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2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иных межбюджетных трансфертов бюджетам городских округов</w:t>
      </w:r>
    </w:p>
    <w:p w:rsidR="00DC0187" w:rsidRDefault="00DC0187">
      <w:pPr>
        <w:pStyle w:val="ConsPlusTitle"/>
        <w:jc w:val="center"/>
      </w:pPr>
      <w:r>
        <w:t>в целях внедрения интеллектуальных транспортных систем,</w:t>
      </w:r>
    </w:p>
    <w:p w:rsidR="00DC0187" w:rsidRDefault="00DC0187">
      <w:pPr>
        <w:pStyle w:val="ConsPlusTitle"/>
        <w:jc w:val="center"/>
      </w:pPr>
      <w:r>
        <w:t>предусматривающих автоматизацию процессов управления</w:t>
      </w:r>
    </w:p>
    <w:p w:rsidR="00DC0187" w:rsidRDefault="00DC0187">
      <w:pPr>
        <w:pStyle w:val="ConsPlusTitle"/>
        <w:jc w:val="center"/>
      </w:pPr>
      <w:r>
        <w:t>дорожным движением в городских агломерациях, включающих</w:t>
      </w:r>
    </w:p>
    <w:p w:rsidR="00DC0187" w:rsidRDefault="00DC0187">
      <w:pPr>
        <w:pStyle w:val="ConsPlusTitle"/>
        <w:jc w:val="center"/>
      </w:pPr>
      <w:r>
        <w:t>города с населением свыше 300 тысяч человек, в рамках</w:t>
      </w:r>
    </w:p>
    <w:p w:rsidR="00DC0187" w:rsidRDefault="00DC0187">
      <w:pPr>
        <w:pStyle w:val="ConsPlusTitle"/>
        <w:jc w:val="center"/>
      </w:pPr>
      <w:r>
        <w:t>федерального проекта "Общесистемные меры развития</w:t>
      </w:r>
    </w:p>
    <w:p w:rsidR="00DC0187" w:rsidRDefault="00DC0187">
      <w:pPr>
        <w:pStyle w:val="ConsPlusTitle"/>
        <w:jc w:val="center"/>
      </w:pPr>
      <w:r>
        <w:t xml:space="preserve">дорожного хозяйства" государственной </w:t>
      </w:r>
      <w:hyperlink r:id="rId7" w:history="1">
        <w:r>
          <w:rPr>
            <w:color w:val="0000FF"/>
          </w:rPr>
          <w:t>программы</w:t>
        </w:r>
      </w:hyperlink>
    </w:p>
    <w:p w:rsidR="00DC0187" w:rsidRDefault="00DC0187">
      <w:pPr>
        <w:pStyle w:val="ConsPlusTitle"/>
        <w:jc w:val="center"/>
      </w:pPr>
      <w:r>
        <w:lastRenderedPageBreak/>
        <w:t>Российской Федерации "Развитие транспортной системы"</w:t>
      </w:r>
    </w:p>
    <w:p w:rsidR="00DC0187" w:rsidRDefault="00DC0187">
      <w:pPr>
        <w:pStyle w:val="ConsPlusTitle"/>
        <w:jc w:val="center"/>
      </w:pPr>
      <w:r>
        <w:t>на 2021 и 2022 годы</w:t>
      </w:r>
    </w:p>
    <w:p w:rsidR="00DC0187" w:rsidRDefault="00DC0187">
      <w:pPr>
        <w:pStyle w:val="ConsPlusNormal"/>
        <w:jc w:val="center"/>
      </w:pPr>
      <w:r>
        <w:t xml:space="preserve">(введено </w:t>
      </w:r>
      <w:hyperlink r:id="rId8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5046"/>
        <w:gridCol w:w="1701"/>
        <w:gridCol w:w="1644"/>
      </w:tblGrid>
      <w:tr w:rsidR="00DC0187">
        <w:tc>
          <w:tcPr>
            <w:tcW w:w="638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46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3345" w:type="dxa"/>
            <w:gridSpan w:val="2"/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c>
          <w:tcPr>
            <w:tcW w:w="638" w:type="dxa"/>
            <w:vMerge/>
          </w:tcPr>
          <w:p w:rsidR="00DC0187" w:rsidRDefault="00DC0187"/>
        </w:tc>
        <w:tc>
          <w:tcPr>
            <w:tcW w:w="5046" w:type="dxa"/>
            <w:vMerge/>
          </w:tcPr>
          <w:p w:rsidR="00DC0187" w:rsidRDefault="00DC0187"/>
        </w:tc>
        <w:tc>
          <w:tcPr>
            <w:tcW w:w="1701" w:type="dxa"/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644" w:type="dxa"/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blPrEx>
          <w:tblBorders>
            <w:left w:val="none" w:sz="0" w:space="0" w:color="auto"/>
            <w:insideH w:val="nil"/>
            <w:insideV w:val="none" w:sz="0" w:space="0" w:color="auto"/>
          </w:tblBorders>
        </w:tblPrEx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46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644" w:type="dxa"/>
            <w:tcBorders>
              <w:left w:val="nil"/>
              <w:bottom w:val="nil"/>
              <w:right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</w:tr>
      <w:tr w:rsidR="00DC0187">
        <w:tblPrEx>
          <w:tblBorders>
            <w:left w:val="none" w:sz="0" w:space="0" w:color="auto"/>
            <w:insideH w:val="nil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3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иных межбюджетных трансфертов бюджетам</w:t>
      </w:r>
    </w:p>
    <w:p w:rsidR="00DC0187" w:rsidRDefault="00DC0187">
      <w:pPr>
        <w:pStyle w:val="ConsPlusTitle"/>
        <w:jc w:val="center"/>
      </w:pPr>
      <w:r>
        <w:t>муниципальных районов и бюджетам городских округов</w:t>
      </w:r>
    </w:p>
    <w:p w:rsidR="00DC0187" w:rsidRDefault="00DC0187">
      <w:pPr>
        <w:pStyle w:val="ConsPlusTitle"/>
        <w:jc w:val="center"/>
      </w:pPr>
      <w:r>
        <w:t>на ежемесячное денежное вознаграждение</w:t>
      </w:r>
    </w:p>
    <w:p w:rsidR="00DC0187" w:rsidRDefault="00DC0187">
      <w:pPr>
        <w:pStyle w:val="ConsPlusTitle"/>
        <w:jc w:val="center"/>
      </w:pPr>
      <w:r>
        <w:t>за классное руководство педагогическим работникам</w:t>
      </w:r>
    </w:p>
    <w:p w:rsidR="00DC0187" w:rsidRDefault="00DC0187">
      <w:pPr>
        <w:pStyle w:val="ConsPlusTitle"/>
        <w:jc w:val="center"/>
      </w:pPr>
      <w:r>
        <w:t>муниципальных общеобразовательных организаций</w:t>
      </w:r>
    </w:p>
    <w:p w:rsidR="00DC0187" w:rsidRDefault="00DC0187">
      <w:pPr>
        <w:pStyle w:val="ConsPlusTitle"/>
        <w:jc w:val="center"/>
      </w:pPr>
      <w:r>
        <w:t>на 2021 и 2022 годы</w:t>
      </w:r>
    </w:p>
    <w:p w:rsidR="00DC0187" w:rsidRDefault="00DC0187">
      <w:pPr>
        <w:pStyle w:val="ConsPlusNormal"/>
        <w:jc w:val="center"/>
      </w:pPr>
      <w:r>
        <w:t xml:space="preserve">(введено </w:t>
      </w:r>
      <w:hyperlink r:id="rId9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5102"/>
        <w:gridCol w:w="1701"/>
        <w:gridCol w:w="1644"/>
      </w:tblGrid>
      <w:tr w:rsidR="00DC0187">
        <w:tc>
          <w:tcPr>
            <w:tcW w:w="5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c>
          <w:tcPr>
            <w:tcW w:w="576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C0187" w:rsidRDefault="00DC0187"/>
        </w:tc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10233,7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10233,7</w:t>
            </w:r>
          </w:p>
        </w:tc>
      </w:tr>
      <w:tr w:rsidR="00DC018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9686,9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9686,9</w:t>
            </w:r>
          </w:p>
        </w:tc>
      </w:tr>
      <w:tr w:rsidR="00DC018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21326,8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21326,8</w:t>
            </w:r>
          </w:p>
        </w:tc>
      </w:tr>
      <w:tr w:rsidR="00DC018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17655,1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17655,1</w:t>
            </w:r>
          </w:p>
        </w:tc>
      </w:tr>
      <w:tr w:rsidR="00DC018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12733,6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12733,6</w:t>
            </w:r>
          </w:p>
        </w:tc>
      </w:tr>
      <w:tr w:rsidR="00DC018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21248,6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21248,6</w:t>
            </w:r>
          </w:p>
        </w:tc>
      </w:tr>
      <w:tr w:rsidR="00DC018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8905,7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8905,7</w:t>
            </w:r>
          </w:p>
        </w:tc>
      </w:tr>
      <w:tr w:rsidR="00DC018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15858,4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15858,4</w:t>
            </w:r>
          </w:p>
        </w:tc>
      </w:tr>
      <w:tr w:rsidR="00DC018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8280,7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8280,7</w:t>
            </w:r>
          </w:p>
        </w:tc>
      </w:tr>
      <w:tr w:rsidR="00DC018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7655,8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7655,8</w:t>
            </w:r>
          </w:p>
        </w:tc>
      </w:tr>
      <w:tr w:rsidR="00DC018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8983,8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8983,8</w:t>
            </w:r>
          </w:p>
        </w:tc>
      </w:tr>
      <w:tr w:rsidR="00DC018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18123,8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18123,8</w:t>
            </w:r>
          </w:p>
        </w:tc>
      </w:tr>
      <w:tr w:rsidR="00DC018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5155,9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5155,9</w:t>
            </w:r>
          </w:p>
        </w:tc>
      </w:tr>
      <w:tr w:rsidR="00DC018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11874,2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11874,2</w:t>
            </w:r>
          </w:p>
        </w:tc>
      </w:tr>
      <w:tr w:rsidR="00DC018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16170,8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16170,8</w:t>
            </w:r>
          </w:p>
        </w:tc>
      </w:tr>
      <w:tr w:rsidR="00DC018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25701,5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25701,5</w:t>
            </w:r>
          </w:p>
        </w:tc>
      </w:tr>
      <w:tr w:rsidR="00DC018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7343,3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7343,3</w:t>
            </w:r>
          </w:p>
        </w:tc>
      </w:tr>
      <w:tr w:rsidR="00DC018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5234,0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5234,0</w:t>
            </w:r>
          </w:p>
        </w:tc>
      </w:tr>
      <w:tr w:rsidR="00DC018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14139,7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14139,7</w:t>
            </w:r>
          </w:p>
        </w:tc>
      </w:tr>
      <w:tr w:rsidR="00DC018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9608,8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9608,8</w:t>
            </w:r>
          </w:p>
        </w:tc>
      </w:tr>
      <w:tr w:rsidR="00DC018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9061,9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9061,9</w:t>
            </w:r>
          </w:p>
        </w:tc>
      </w:tr>
      <w:tr w:rsidR="00DC018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12655,4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12655,4</w:t>
            </w:r>
          </w:p>
        </w:tc>
      </w:tr>
      <w:tr w:rsidR="00DC018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19920,6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19920,6</w:t>
            </w:r>
          </w:p>
        </w:tc>
      </w:tr>
      <w:tr w:rsidR="00DC018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44137,8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44137,8</w:t>
            </w:r>
          </w:p>
        </w:tc>
      </w:tr>
      <w:tr w:rsidR="00DC018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171473,5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171473,5</w:t>
            </w:r>
          </w:p>
        </w:tc>
      </w:tr>
      <w:tr w:rsidR="00DC018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10936,8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10936,8</w:t>
            </w:r>
          </w:p>
        </w:tc>
      </w:tr>
      <w:tr w:rsidR="00DC018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524107,1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524107,1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4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1" w:name="P267232"/>
      <w:bookmarkEnd w:id="1"/>
      <w:r>
        <w:t>Распределение</w:t>
      </w:r>
    </w:p>
    <w:p w:rsidR="00DC0187" w:rsidRDefault="00DC0187">
      <w:pPr>
        <w:pStyle w:val="ConsPlusTitle"/>
        <w:jc w:val="center"/>
      </w:pPr>
      <w:r>
        <w:t>иных межбюджетных трансфертов бюджетам</w:t>
      </w:r>
    </w:p>
    <w:p w:rsidR="00DC0187" w:rsidRDefault="00DC0187">
      <w:pPr>
        <w:pStyle w:val="ConsPlusTitle"/>
        <w:jc w:val="center"/>
      </w:pPr>
      <w:r>
        <w:t>муниципальных районов и бюджетам городских округов</w:t>
      </w:r>
    </w:p>
    <w:p w:rsidR="00DC0187" w:rsidRDefault="00DC0187">
      <w:pPr>
        <w:pStyle w:val="ConsPlusTitle"/>
        <w:jc w:val="center"/>
      </w:pPr>
      <w:r>
        <w:t>на реализацию мероприятий комплексного развития</w:t>
      </w:r>
    </w:p>
    <w:p w:rsidR="00DC0187" w:rsidRDefault="00DC0187">
      <w:pPr>
        <w:pStyle w:val="ConsPlusTitle"/>
        <w:jc w:val="center"/>
      </w:pPr>
      <w:r>
        <w:t>транспортной инфраструктуры Чебоксарской агломерации</w:t>
      </w:r>
    </w:p>
    <w:p w:rsidR="00DC0187" w:rsidRDefault="00DC0187">
      <w:pPr>
        <w:pStyle w:val="ConsPlusTitle"/>
        <w:jc w:val="center"/>
      </w:pPr>
      <w:r>
        <w:t>в рамках реализации национального проекта</w:t>
      </w:r>
    </w:p>
    <w:p w:rsidR="00DC0187" w:rsidRDefault="00DC0187">
      <w:pPr>
        <w:pStyle w:val="ConsPlusTitle"/>
        <w:jc w:val="center"/>
      </w:pPr>
      <w:r>
        <w:t>"Безопасные и качественные автомобильные дороги"</w:t>
      </w:r>
    </w:p>
    <w:p w:rsidR="00DC0187" w:rsidRDefault="00DC0187">
      <w:pPr>
        <w:pStyle w:val="ConsPlusTitle"/>
        <w:jc w:val="center"/>
      </w:pPr>
      <w:r>
        <w:t>на 2021 и 2022 годы</w:t>
      </w:r>
    </w:p>
    <w:p w:rsidR="00DC0187" w:rsidRDefault="00DC0187">
      <w:pPr>
        <w:pStyle w:val="ConsPlusNormal"/>
        <w:jc w:val="center"/>
      </w:pPr>
      <w:r>
        <w:t xml:space="preserve">(введено </w:t>
      </w:r>
      <w:hyperlink r:id="rId10" w:history="1">
        <w:r>
          <w:rPr>
            <w:color w:val="0000FF"/>
          </w:rPr>
          <w:t>Законом</w:t>
        </w:r>
      </w:hyperlink>
      <w:r>
        <w:t xml:space="preserve"> ЧР от 18.11.2020 N 95)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41"/>
        <w:gridCol w:w="1136"/>
        <w:gridCol w:w="1077"/>
        <w:gridCol w:w="1361"/>
        <w:gridCol w:w="680"/>
        <w:gridCol w:w="850"/>
        <w:gridCol w:w="1361"/>
      </w:tblGrid>
      <w:tr w:rsidR="00DC018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1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1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Моргаушский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Чебоксарский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9650,0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г. Новочебоксарск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62400,0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62400,0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г. Чебоксары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258950,0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258950,0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  <w: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340000,0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340000,0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  <w:bookmarkStart w:id="2" w:name="_GoBack"/>
      <w:bookmarkEnd w:id="2"/>
    </w:p>
    <w:sectPr w:rsidR="00DC0187" w:rsidSect="00F33AE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87"/>
    <w:rsid w:val="00021443"/>
    <w:rsid w:val="00091710"/>
    <w:rsid w:val="001B7155"/>
    <w:rsid w:val="001E2A48"/>
    <w:rsid w:val="002473DF"/>
    <w:rsid w:val="003C65E4"/>
    <w:rsid w:val="00464152"/>
    <w:rsid w:val="00565F19"/>
    <w:rsid w:val="00606A18"/>
    <w:rsid w:val="006D33DE"/>
    <w:rsid w:val="006D5A8B"/>
    <w:rsid w:val="0078586E"/>
    <w:rsid w:val="008145B8"/>
    <w:rsid w:val="008A01ED"/>
    <w:rsid w:val="008E7650"/>
    <w:rsid w:val="00B06C2F"/>
    <w:rsid w:val="00B16269"/>
    <w:rsid w:val="00B27B39"/>
    <w:rsid w:val="00BC5D1F"/>
    <w:rsid w:val="00DC0187"/>
    <w:rsid w:val="00F64036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03A84D8F0A1DE6BBF0AB7802C136C125F7CE5BAEF4BF51F8674D67E0A02424E629D7B0B335CE2AAD0E7D40907E8BF4A22AA839C7C8770D5ACB058725r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03A84D8F0A1DE6BBF0B57514AD68C52EFA9350ABFFB701A2374B30BFF02271A669D1E5F776C320F15639109E77DEBBE77DBB39C6D427r6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03A84D8F0A1DE6BBF0AB7802C136C125F7CE5BAEF5BE54FA614D67E0A02424E629D7B0B335CE29A507754D917E8BF4A22AA839C7C8770D5ACB058725r2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403A84D8F0A1DE6BBF0AB7802C136C125F7CE5BAEF4BF51F8674D67E0A02424E629D7B0B335CE2AAD0E7D40907E8BF4A22AA839C7C8770D5ACB058725r2F" TargetMode="External"/><Relationship Id="rId10" Type="http://schemas.openxmlformats.org/officeDocument/2006/relationships/hyperlink" Target="consultantplus://offline/ref=4403A84D8F0A1DE6BBF0AB7802C136C125F7CE5BAEF5BE54FA614D67E0A02424E629D7B0B335CE29A507754D917E8BF4A22AA839C7C8770D5ACB058725r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03A84D8F0A1DE6BBF0AB7802C136C125F7CE5BAEF4BF51F8674D67E0A02424E629D7B0B335CE2AAD0E7D42937E8BF4A22AA839C7C8770D5ACB058725r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2020-12-21T07:46:00Z</dcterms:created>
  <dcterms:modified xsi:type="dcterms:W3CDTF">2020-12-21T07:46:00Z</dcterms:modified>
</cp:coreProperties>
</file>