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31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267931"/>
      <w:bookmarkEnd w:id="0"/>
      <w:r>
        <w:t>ПРОГРАММА</w:t>
      </w:r>
    </w:p>
    <w:p w:rsidR="00DC0187" w:rsidRDefault="00DC0187">
      <w:pPr>
        <w:pStyle w:val="ConsPlusTitle"/>
        <w:jc w:val="center"/>
      </w:pPr>
      <w:r>
        <w:t>ГОСУДАРСТВЕННЫХ ГАРАНТИЙ ЧУВАШСКОЙ РЕСПУБЛИКИ</w:t>
      </w:r>
    </w:p>
    <w:p w:rsidR="00DC0187" w:rsidRDefault="00DC0187">
      <w:pPr>
        <w:pStyle w:val="ConsPlusTitle"/>
        <w:jc w:val="center"/>
      </w:pPr>
      <w:r>
        <w:t>В ВАЛЮТЕ РОССИЙСКОЙ ФЕДЕРАЦИИ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ind w:firstLine="540"/>
        <w:jc w:val="both"/>
        <w:outlineLvl w:val="1"/>
      </w:pPr>
      <w:r>
        <w:t>Перечень подлежащих исполнению в 2020 году государственных гарантий Чувашской Республики</w:t>
      </w:r>
    </w:p>
    <w:p w:rsidR="00DC0187" w:rsidRDefault="00DC01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4082"/>
        <w:gridCol w:w="1849"/>
        <w:gridCol w:w="1134"/>
      </w:tblGrid>
      <w:tr w:rsidR="00DC0187">
        <w:tc>
          <w:tcPr>
            <w:tcW w:w="1984" w:type="dxa"/>
          </w:tcPr>
          <w:p w:rsidR="00DC0187" w:rsidRDefault="00DC0187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4082" w:type="dxa"/>
          </w:tcPr>
          <w:p w:rsidR="00DC0187" w:rsidRDefault="00DC0187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849" w:type="dxa"/>
          </w:tcPr>
          <w:p w:rsidR="00DC0187" w:rsidRDefault="00DC0187">
            <w:pPr>
              <w:pStyle w:val="ConsPlusNormal"/>
              <w:jc w:val="center"/>
            </w:pPr>
            <w:r>
              <w:t>Сумма государственной гарантии Чувашской Республики, тыс. рублей</w:t>
            </w:r>
          </w:p>
        </w:tc>
        <w:tc>
          <w:tcPr>
            <w:tcW w:w="1134" w:type="dxa"/>
          </w:tcPr>
          <w:p w:rsidR="00DC0187" w:rsidRDefault="00DC0187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ГУП Чувашской Республики "</w:t>
            </w:r>
            <w:proofErr w:type="spellStart"/>
            <w:r>
              <w:t>Чувашгаз</w:t>
            </w:r>
            <w:proofErr w:type="spellEnd"/>
            <w:r>
              <w:t>"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для обеспечения исполнения обязательств по контракту от 1 декабря 2017 г. N 22-023, заключенному между Публичным акционерным обществом "Сбербанк России" и ГУП Чувашской Республики "</w:t>
            </w:r>
            <w:proofErr w:type="spellStart"/>
            <w:r>
              <w:t>Чувашгаз</w:t>
            </w:r>
            <w:proofErr w:type="spellEnd"/>
            <w:r>
              <w:t>"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1849" w:type="dxa"/>
            <w:tcBorders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нет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Общий объем исполнения государственных гарантий Чувашской Республики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ind w:firstLine="540"/>
        <w:jc w:val="both"/>
        <w:outlineLvl w:val="1"/>
      </w:pPr>
      <w:r>
        <w:t>Общий объем бюджетных ассигнований, предусмотренных на исполнение государственных гарантий Чувашской Республики по возможным гарантийным случаям в 2020 году</w:t>
      </w:r>
    </w:p>
    <w:p w:rsidR="00DC0187" w:rsidRDefault="00DC01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36"/>
      </w:tblGrid>
      <w:tr w:rsidR="00DC0187">
        <w:tc>
          <w:tcPr>
            <w:tcW w:w="4479" w:type="dxa"/>
          </w:tcPr>
          <w:p w:rsidR="00DC0187" w:rsidRDefault="00DC0187">
            <w:pPr>
              <w:pStyle w:val="ConsPlusNormal"/>
              <w:jc w:val="center"/>
            </w:pPr>
            <w:r>
              <w:t>Исполнение государственных гарантий Чувашской Республики</w:t>
            </w:r>
          </w:p>
        </w:tc>
        <w:tc>
          <w:tcPr>
            <w:tcW w:w="4536" w:type="dxa"/>
          </w:tcPr>
          <w:p w:rsidR="00DC0187" w:rsidRDefault="00DC0187">
            <w:pPr>
              <w:pStyle w:val="ConsPlusNormal"/>
              <w:jc w:val="center"/>
            </w:pPr>
            <w:r>
              <w:t>Объем бюджетных ассигнований на исполнение государственных гарантий Чувашской Республики по возможным гарантийным случаям, тыс. рублей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 счет расходов республиканского бюджета Чувашской Республики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25200,0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  <w:bookmarkStart w:id="1" w:name="_GoBack"/>
      <w:bookmarkEnd w:id="1"/>
    </w:p>
    <w:sectPr w:rsidR="00DC0187" w:rsidSect="00F33AE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021443"/>
    <w:rsid w:val="00091710"/>
    <w:rsid w:val="001E2A48"/>
    <w:rsid w:val="002473DF"/>
    <w:rsid w:val="003C65E4"/>
    <w:rsid w:val="00464152"/>
    <w:rsid w:val="00533B1C"/>
    <w:rsid w:val="00565F19"/>
    <w:rsid w:val="00606A18"/>
    <w:rsid w:val="0062098C"/>
    <w:rsid w:val="006D33DE"/>
    <w:rsid w:val="006D5A8B"/>
    <w:rsid w:val="0078586E"/>
    <w:rsid w:val="008145B8"/>
    <w:rsid w:val="008A01ED"/>
    <w:rsid w:val="008E7650"/>
    <w:rsid w:val="00A97036"/>
    <w:rsid w:val="00B06C2F"/>
    <w:rsid w:val="00B16269"/>
    <w:rsid w:val="00B27B39"/>
    <w:rsid w:val="00B7711A"/>
    <w:rsid w:val="00BC5D1F"/>
    <w:rsid w:val="00DC0187"/>
    <w:rsid w:val="00E15329"/>
    <w:rsid w:val="00F64036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2020-12-21T07:52:00Z</dcterms:created>
  <dcterms:modified xsi:type="dcterms:W3CDTF">2020-12-21T07:52:00Z</dcterms:modified>
</cp:coreProperties>
</file>