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bookmarkStart w:id="0" w:name="_GoBack"/>
      <w:bookmarkEnd w:id="0"/>
      <w:r>
        <w:t>Приложение 18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1" w:name="P209796"/>
      <w:bookmarkEnd w:id="1"/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капитальный ремонт и ремонт</w:t>
      </w:r>
    </w:p>
    <w:p w:rsidR="00D3163F" w:rsidRDefault="00D3163F">
      <w:pPr>
        <w:pStyle w:val="ConsPlusTitle"/>
        <w:jc w:val="center"/>
      </w:pPr>
      <w:r>
        <w:t>дворовых территорий многоквартирных домов, проездов</w:t>
      </w:r>
    </w:p>
    <w:p w:rsidR="00D3163F" w:rsidRDefault="00D3163F">
      <w:pPr>
        <w:pStyle w:val="ConsPlusTitle"/>
        <w:jc w:val="center"/>
      </w:pPr>
      <w:r>
        <w:t>к дворовым территориям многоквартирных домов</w:t>
      </w:r>
    </w:p>
    <w:p w:rsidR="00D3163F" w:rsidRDefault="00D3163F">
      <w:pPr>
        <w:pStyle w:val="ConsPlusTitle"/>
        <w:jc w:val="center"/>
      </w:pPr>
      <w:r>
        <w:t>населенных пунктов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364,3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646,2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1227,4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785,7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953,3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984,6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931,3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4129,0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475,3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5825,9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6330,0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10073,2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29995,5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80000,0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 внесены изменения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на капитальный ремонт и ремонт автомобильных дорог</w:t>
      </w:r>
    </w:p>
    <w:p w:rsidR="00D3163F" w:rsidRDefault="00D3163F">
      <w:pPr>
        <w:pStyle w:val="ConsPlusTitle"/>
        <w:jc w:val="center"/>
      </w:pPr>
      <w:r>
        <w:t>общего пользования местного значения вне границ</w:t>
      </w:r>
    </w:p>
    <w:p w:rsidR="00D3163F" w:rsidRDefault="00D3163F">
      <w:pPr>
        <w:pStyle w:val="ConsPlusTitle"/>
        <w:jc w:val="center"/>
      </w:pPr>
      <w:r>
        <w:t>населенных пунктов в границах муниципального района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6945,4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11241,2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7331,2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5273,3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4458,8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13582,1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8660,3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4347,3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8651,7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7845,7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10315,2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8171,5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5333,4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10821,1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9046,1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6679,6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4664,6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13547,8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7039,7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5865,0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165000,0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3 внесены изменения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на содержание автомобильных дорог общего пользования</w:t>
      </w:r>
    </w:p>
    <w:p w:rsidR="00D3163F" w:rsidRDefault="00D3163F">
      <w:pPr>
        <w:pStyle w:val="ConsPlusTitle"/>
        <w:jc w:val="center"/>
      </w:pPr>
      <w:r>
        <w:t>местного значения вне границ населенных пунктов</w:t>
      </w:r>
    </w:p>
    <w:p w:rsidR="00D3163F" w:rsidRDefault="00D3163F">
      <w:pPr>
        <w:pStyle w:val="ConsPlusTitle"/>
        <w:jc w:val="center"/>
      </w:pPr>
      <w:r>
        <w:t>в границах муниципального района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11592,2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21055,3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12145,5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17228,8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12923,9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19310,9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12680,1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10841,8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15118,6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14171,3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20155,0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20961,5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8178,3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16365,9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25641,5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28098,8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11526,5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12661,3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21730,6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12961,5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9650,7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335000,0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на капитальный ремонт и ремонт автомобильных дорог</w:t>
      </w:r>
    </w:p>
    <w:p w:rsidR="00D3163F" w:rsidRDefault="00D3163F">
      <w:pPr>
        <w:pStyle w:val="ConsPlusTitle"/>
        <w:jc w:val="center"/>
      </w:pPr>
      <w:r>
        <w:t>общего пользования местного значения в границах</w:t>
      </w:r>
    </w:p>
    <w:p w:rsidR="00D3163F" w:rsidRDefault="00D3163F">
      <w:pPr>
        <w:pStyle w:val="ConsPlusTitle"/>
        <w:jc w:val="center"/>
      </w:pPr>
      <w:r>
        <w:t>населенных пунктов поселения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5997,7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3659,1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5499,3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6843,4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4696,2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9238,7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6600,1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3949,7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3219,7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4644,2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6035,5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7804,9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3465,4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10396,2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7637,1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11407,3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1738,6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3630,8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3503,2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3850,5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116520,0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на содержание автомобильных дорог общего пользования</w:t>
      </w:r>
    </w:p>
    <w:p w:rsidR="00D3163F" w:rsidRDefault="00D3163F">
      <w:pPr>
        <w:pStyle w:val="ConsPlusTitle"/>
        <w:jc w:val="center"/>
      </w:pPr>
      <w:r>
        <w:t>местного значения в границах населенных пунктов поселения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4147,5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2547,1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4801,3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5934,3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7379,5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4626,7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2708,3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2641,8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5048,3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5765,7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2405,1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6962,3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5611,9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1570,9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2526,4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3416,8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2720,1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2563,4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90000,0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6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капитальный ремонт</w:t>
      </w:r>
    </w:p>
    <w:p w:rsidR="00D3163F" w:rsidRDefault="00D3163F">
      <w:pPr>
        <w:pStyle w:val="ConsPlusTitle"/>
        <w:jc w:val="center"/>
      </w:pPr>
      <w:r>
        <w:t>и ремонт автомобильных дорог общего пользования</w:t>
      </w:r>
    </w:p>
    <w:p w:rsidR="00D3163F" w:rsidRDefault="00D3163F">
      <w:pPr>
        <w:pStyle w:val="ConsPlusTitle"/>
        <w:jc w:val="center"/>
      </w:pPr>
      <w:r>
        <w:t>местного значения в границах городского округа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53757,6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23856,7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22385,7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100000,0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7 внесены изменения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7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на реализацию мероприятий</w:t>
      </w:r>
    </w:p>
    <w:p w:rsidR="00D3163F" w:rsidRDefault="00D3163F">
      <w:pPr>
        <w:pStyle w:val="ConsPlusTitle"/>
        <w:jc w:val="center"/>
      </w:pPr>
      <w:r>
        <w:t>комплексного развития транспортной инфраструктуры</w:t>
      </w:r>
    </w:p>
    <w:p w:rsidR="00D3163F" w:rsidRDefault="00D3163F">
      <w:pPr>
        <w:pStyle w:val="ConsPlusTitle"/>
        <w:jc w:val="center"/>
      </w:pPr>
      <w:r>
        <w:lastRenderedPageBreak/>
        <w:t xml:space="preserve">Чебоксарской агломерации в рамках реализации </w:t>
      </w:r>
      <w:proofErr w:type="gramStart"/>
      <w:r>
        <w:t>национального</w:t>
      </w:r>
      <w:proofErr w:type="gramEnd"/>
    </w:p>
    <w:p w:rsidR="00D3163F" w:rsidRDefault="00D3163F">
      <w:pPr>
        <w:pStyle w:val="ConsPlusTitle"/>
        <w:jc w:val="center"/>
      </w:pPr>
      <w:r>
        <w:t>проекта "Безопасные и качественные автомобильные дороги"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10355,0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4905,0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20425,0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10750,0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115440,0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62400,0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53040,0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1082520,0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601400,0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481120,0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1228740,0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548740,0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8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</w:t>
      </w:r>
    </w:p>
    <w:p w:rsidR="00D3163F" w:rsidRDefault="00D3163F">
      <w:pPr>
        <w:pStyle w:val="ConsPlusTitle"/>
        <w:jc w:val="center"/>
      </w:pPr>
      <w:r>
        <w:t>на строительство и реконструкцию автомобильных дорог</w:t>
      </w:r>
    </w:p>
    <w:p w:rsidR="00D3163F" w:rsidRDefault="00D3163F">
      <w:pPr>
        <w:pStyle w:val="ConsPlusTitle"/>
        <w:jc w:val="center"/>
      </w:pPr>
      <w:r>
        <w:t>общего пользования местного значения в границах</w:t>
      </w:r>
    </w:p>
    <w:p w:rsidR="00D3163F" w:rsidRDefault="00D3163F">
      <w:pPr>
        <w:pStyle w:val="ConsPlusTitle"/>
        <w:jc w:val="center"/>
      </w:pPr>
      <w:r>
        <w:t>городского округа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45731,4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37766,4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26502,2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110000,0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9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проектирование,</w:t>
      </w:r>
    </w:p>
    <w:p w:rsidR="00D3163F" w:rsidRDefault="00D3163F">
      <w:pPr>
        <w:pStyle w:val="ConsPlusTitle"/>
        <w:jc w:val="center"/>
      </w:pPr>
      <w:r>
        <w:t>строительство и реконструкцию автомобильных дорог общего</w:t>
      </w:r>
    </w:p>
    <w:p w:rsidR="00D3163F" w:rsidRDefault="00D3163F">
      <w:pPr>
        <w:pStyle w:val="ConsPlusTitle"/>
        <w:jc w:val="center"/>
      </w:pPr>
      <w:r>
        <w:t>пользования местного значения в границах городского округа,</w:t>
      </w:r>
    </w:p>
    <w:p w:rsidR="00D3163F" w:rsidRDefault="00D3163F">
      <w:pPr>
        <w:pStyle w:val="ConsPlusTitle"/>
        <w:jc w:val="center"/>
      </w:pPr>
      <w:r>
        <w:t xml:space="preserve">на </w:t>
      </w:r>
      <w:proofErr w:type="gramStart"/>
      <w:r>
        <w:t>которых</w:t>
      </w:r>
      <w:proofErr w:type="gramEnd"/>
      <w:r>
        <w:t xml:space="preserve"> реализуются или планируются к реализации крупные,</w:t>
      </w:r>
    </w:p>
    <w:p w:rsidR="00D3163F" w:rsidRDefault="00D3163F">
      <w:pPr>
        <w:pStyle w:val="ConsPlusTitle"/>
        <w:jc w:val="center"/>
      </w:pPr>
      <w:proofErr w:type="gramStart"/>
      <w:r>
        <w:t>особо важные для социально-экономического развития</w:t>
      </w:r>
      <w:proofErr w:type="gramEnd"/>
    </w:p>
    <w:p w:rsidR="00D3163F" w:rsidRDefault="00D3163F">
      <w:pPr>
        <w:pStyle w:val="ConsPlusTitle"/>
        <w:jc w:val="center"/>
      </w:pPr>
      <w:r>
        <w:t>Чувашской Республики проекты,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lastRenderedPageBreak/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62680,9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62680,9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10 внесены изменения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10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 городских</w:t>
      </w:r>
    </w:p>
    <w:p w:rsidR="00D3163F" w:rsidRDefault="00D3163F">
      <w:pPr>
        <w:pStyle w:val="ConsPlusTitle"/>
        <w:jc w:val="center"/>
      </w:pPr>
      <w:r>
        <w:t>округов на предоставление социальных выплат молодым семьям</w:t>
      </w:r>
    </w:p>
    <w:p w:rsidR="00D3163F" w:rsidRDefault="00D3163F">
      <w:pPr>
        <w:pStyle w:val="ConsPlusTitle"/>
        <w:jc w:val="center"/>
      </w:pPr>
      <w:r>
        <w:t>на приобретение (строительство) жилья в рамках реализации</w:t>
      </w:r>
    </w:p>
    <w:p w:rsidR="00D3163F" w:rsidRDefault="00D3163F">
      <w:pPr>
        <w:pStyle w:val="ConsPlusTitle"/>
        <w:jc w:val="center"/>
      </w:pPr>
      <w:r>
        <w:t>мероприятий по обеспечению жильем молодых семей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3395,5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1979,4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2829,6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7877,5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4592,2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9940,3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5794,7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4145,6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13789,9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8038,8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5751,1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4244,3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2474,2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6123,2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3569,5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3901,9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5659,2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3299,0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4922,0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2869,3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2052,7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13016,1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7587,7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5428,4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4527,3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2639,2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1888,1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3316,7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1933,5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12295,1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7167,4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5127,7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12314,3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7178,6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5135,7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1485,4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3140,8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1830,9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6259,2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3648,8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2610,4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7356,9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4288,7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3068,2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2829,6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2829,6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19241,1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11216,6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29823,7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17385,7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46178,7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26919,8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19258,9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11694,0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6817,0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239778,6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139778,6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100000,0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11 внесены изменения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на улучшение жилищных условий граждан,</w:t>
      </w:r>
    </w:p>
    <w:p w:rsidR="00D3163F" w:rsidRDefault="00D3163F">
      <w:pPr>
        <w:pStyle w:val="ConsPlusTitle"/>
        <w:jc w:val="center"/>
      </w:pPr>
      <w:proofErr w:type="gramStart"/>
      <w:r>
        <w:t>проживающих на сельских территориях, на 2020 год</w:t>
      </w:r>
      <w:proofErr w:type="gramEnd"/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1354,6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1277,2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1488,5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2320,9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2188,2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2171,6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1687,2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1590,8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2397,9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2260,8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1099,1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1928,8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1818,5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1407,3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1095,7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2289,4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1095,7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1257,4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2229,8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2102,3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2792,1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1095,7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1617,2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1841,3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1736,0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35005,0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33003,7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2001,3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12 внесены изменения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обустройство</w:t>
      </w:r>
    </w:p>
    <w:p w:rsidR="00D3163F" w:rsidRDefault="00D3163F">
      <w:pPr>
        <w:pStyle w:val="ConsPlusTitle"/>
        <w:jc w:val="center"/>
      </w:pPr>
      <w:r>
        <w:t>объектами инженерной инфраструктуры и благоустройство</w:t>
      </w:r>
    </w:p>
    <w:p w:rsidR="00D3163F" w:rsidRDefault="00D3163F">
      <w:pPr>
        <w:pStyle w:val="ConsPlusTitle"/>
        <w:jc w:val="center"/>
      </w:pPr>
      <w:r>
        <w:t>площадок, расположенных на сельских территориях,</w:t>
      </w:r>
    </w:p>
    <w:p w:rsidR="00D3163F" w:rsidRDefault="00D3163F">
      <w:pPr>
        <w:pStyle w:val="ConsPlusTitle"/>
        <w:jc w:val="center"/>
      </w:pPr>
      <w:r>
        <w:t>под компактную жилищную застройку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2608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22505,2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17588,4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4916,8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22505,2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17588,4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4916,8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lastRenderedPageBreak/>
        <w:t>Таблица 13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на реализацию проектов комплексного обустройства площадок</w:t>
      </w:r>
    </w:p>
    <w:p w:rsidR="00D3163F" w:rsidRDefault="00D3163F">
      <w:pPr>
        <w:pStyle w:val="ConsPlusTitle"/>
        <w:jc w:val="center"/>
      </w:pPr>
      <w:r>
        <w:t>под компактную жилищную застройку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2608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2003,5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1888,9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1888,9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114,6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14 внесены изменения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проведение</w:t>
      </w:r>
    </w:p>
    <w:p w:rsidR="00D3163F" w:rsidRDefault="00D3163F">
      <w:pPr>
        <w:pStyle w:val="ConsPlusTitle"/>
        <w:jc w:val="center"/>
      </w:pPr>
      <w:r>
        <w:t>капитального ремонта гидротехнических сооружений,</w:t>
      </w:r>
    </w:p>
    <w:p w:rsidR="00D3163F" w:rsidRDefault="00D3163F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собственности,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2608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980,1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921,3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980,1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921,3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58,8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подключение общедоступных библиотек</w:t>
      </w:r>
    </w:p>
    <w:p w:rsidR="00D3163F" w:rsidRDefault="00D3163F">
      <w:pPr>
        <w:pStyle w:val="ConsPlusTitle"/>
        <w:jc w:val="center"/>
      </w:pPr>
      <w:r>
        <w:t>к сети "Интернет" и развитие системы библиотечного дела</w:t>
      </w:r>
    </w:p>
    <w:p w:rsidR="00D3163F" w:rsidRDefault="00D3163F">
      <w:pPr>
        <w:pStyle w:val="ConsPlusTitle"/>
        <w:jc w:val="center"/>
      </w:pPr>
      <w:r>
        <w:t>с учетом задачи расширения информационных технологий</w:t>
      </w:r>
    </w:p>
    <w:p w:rsidR="00D3163F" w:rsidRDefault="00D3163F">
      <w:pPr>
        <w:pStyle w:val="ConsPlusTitle"/>
        <w:jc w:val="center"/>
      </w:pPr>
      <w:r>
        <w:t>и оцифровки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1111,1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777,8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333,3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16 внесены изменения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16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создание</w:t>
      </w:r>
    </w:p>
    <w:p w:rsidR="00D3163F" w:rsidRDefault="00D3163F">
      <w:pPr>
        <w:pStyle w:val="ConsPlusTitle"/>
        <w:jc w:val="center"/>
      </w:pPr>
      <w:r>
        <w:t>в общеобразовательных организациях, расположенных</w:t>
      </w:r>
    </w:p>
    <w:p w:rsidR="00D3163F" w:rsidRDefault="00D3163F">
      <w:pPr>
        <w:pStyle w:val="ConsPlusTitle"/>
        <w:jc w:val="center"/>
      </w:pPr>
      <w:r>
        <w:t>в сельской местности и малых городах, условий</w:t>
      </w:r>
    </w:p>
    <w:p w:rsidR="00D3163F" w:rsidRDefault="00D3163F">
      <w:pPr>
        <w:pStyle w:val="ConsPlusTitle"/>
        <w:jc w:val="center"/>
      </w:pPr>
      <w:r>
        <w:t>для занятий физической культурой и спортом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1261,6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1222,6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3784,9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3667,7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3784,9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3667,7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2523,2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2445,2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3784,9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3667,8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2445,1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27755,4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26896,9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858,5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17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lastRenderedPageBreak/>
        <w:t>и бюджетам городских округов на укрепление</w:t>
      </w:r>
    </w:p>
    <w:p w:rsidR="00D3163F" w:rsidRDefault="00D3163F">
      <w:pPr>
        <w:pStyle w:val="ConsPlusTitle"/>
        <w:jc w:val="center"/>
      </w:pPr>
      <w:r>
        <w:t>материально-технической базы муниципальных учреждений</w:t>
      </w:r>
    </w:p>
    <w:p w:rsidR="00D3163F" w:rsidRDefault="00D3163F">
      <w:pPr>
        <w:pStyle w:val="ConsPlusTitle"/>
        <w:jc w:val="center"/>
      </w:pPr>
      <w:r>
        <w:t>в сфере физической культуры и спорта</w:t>
      </w:r>
    </w:p>
    <w:p w:rsidR="00D3163F" w:rsidRDefault="00D3163F">
      <w:pPr>
        <w:pStyle w:val="ConsPlusTitle"/>
        <w:jc w:val="center"/>
      </w:pPr>
      <w:r>
        <w:t>(в части проведения капитального и текущего ремонта)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11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1332,6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4585,4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4487,9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15980,0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4275,0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4695,3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8663,8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1479,2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9002,9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22465,4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13423,9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1413,1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10564,8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25702,8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33300,0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6543,4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35546,7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13514,0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275052,2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18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мероприятия</w:t>
      </w:r>
    </w:p>
    <w:p w:rsidR="00D3163F" w:rsidRDefault="00D3163F">
      <w:pPr>
        <w:pStyle w:val="ConsPlusTitle"/>
        <w:jc w:val="center"/>
      </w:pPr>
      <w:r>
        <w:t xml:space="preserve">по созданию в </w:t>
      </w:r>
      <w:proofErr w:type="gramStart"/>
      <w:r>
        <w:t>дошкольных</w:t>
      </w:r>
      <w:proofErr w:type="gramEnd"/>
      <w:r>
        <w:t xml:space="preserve"> образовательных,</w:t>
      </w:r>
    </w:p>
    <w:p w:rsidR="00D3163F" w:rsidRDefault="00D3163F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организациях</w:t>
      </w:r>
    </w:p>
    <w:p w:rsidR="00D3163F" w:rsidRDefault="00D3163F">
      <w:pPr>
        <w:pStyle w:val="ConsPlusTitle"/>
        <w:jc w:val="center"/>
      </w:pPr>
      <w:proofErr w:type="gramStart"/>
      <w:r>
        <w:t>дополнительного образования детей (в том числе</w:t>
      </w:r>
      <w:proofErr w:type="gramEnd"/>
    </w:p>
    <w:p w:rsidR="00D3163F" w:rsidRDefault="00D3163F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D3163F" w:rsidRDefault="00D3163F">
      <w:pPr>
        <w:pStyle w:val="ConsPlusTitle"/>
        <w:jc w:val="center"/>
      </w:pPr>
      <w:r>
        <w:t>по адаптированным основным общеобразовательным программам)</w:t>
      </w:r>
    </w:p>
    <w:p w:rsidR="00D3163F" w:rsidRDefault="00D3163F">
      <w:pPr>
        <w:pStyle w:val="ConsPlusTitle"/>
        <w:jc w:val="center"/>
      </w:pPr>
      <w:r>
        <w:t>условий для получения детьми-инвалидами</w:t>
      </w:r>
    </w:p>
    <w:p w:rsidR="00D3163F" w:rsidRDefault="00D3163F">
      <w:pPr>
        <w:pStyle w:val="ConsPlusTitle"/>
        <w:jc w:val="center"/>
      </w:pPr>
      <w:r>
        <w:t>качественного образования на 2020 год</w:t>
      </w:r>
    </w:p>
    <w:p w:rsidR="00D3163F" w:rsidRDefault="00D3163F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645"/>
        <w:gridCol w:w="1417"/>
        <w:gridCol w:w="1701"/>
        <w:gridCol w:w="1587"/>
      </w:tblGrid>
      <w:tr w:rsidR="00D3163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6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1647,1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1630,7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1647,2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1630,7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1647,1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1630,6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4941,4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4892,0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49,4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19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укрепление</w:t>
      </w:r>
    </w:p>
    <w:p w:rsidR="00D3163F" w:rsidRDefault="00D3163F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D3163F" w:rsidRDefault="00D3163F">
      <w:pPr>
        <w:pStyle w:val="ConsPlusTitle"/>
        <w:jc w:val="center"/>
      </w:pPr>
      <w:r>
        <w:t>организаций в рамках реализации мероприятий по созданию</w:t>
      </w:r>
    </w:p>
    <w:p w:rsidR="00D3163F" w:rsidRDefault="00D3163F">
      <w:pPr>
        <w:pStyle w:val="ConsPlusTitle"/>
        <w:jc w:val="center"/>
      </w:pPr>
      <w:r>
        <w:t>новых мест в общеобразовательных организациях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8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2608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192063,5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6129,7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192063,5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6129,7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20 внесены изменения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20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 городских</w:t>
      </w:r>
    </w:p>
    <w:p w:rsidR="00D3163F" w:rsidRDefault="00D3163F">
      <w:pPr>
        <w:pStyle w:val="ConsPlusTitle"/>
        <w:jc w:val="center"/>
      </w:pPr>
      <w:r>
        <w:t>округов на укрепление материально-технической базы</w:t>
      </w:r>
    </w:p>
    <w:p w:rsidR="00D3163F" w:rsidRDefault="00D3163F">
      <w:pPr>
        <w:pStyle w:val="ConsPlusTitle"/>
        <w:jc w:val="center"/>
      </w:pPr>
      <w:r>
        <w:t>муниципальных образовательных организаций</w:t>
      </w:r>
    </w:p>
    <w:p w:rsidR="00D3163F" w:rsidRDefault="00D3163F">
      <w:pPr>
        <w:pStyle w:val="ConsPlusTitle"/>
        <w:jc w:val="center"/>
      </w:pPr>
      <w:proofErr w:type="gramStart"/>
      <w:r>
        <w:t>(в части проведения капитального ремонта зданий</w:t>
      </w:r>
      <w:proofErr w:type="gramEnd"/>
    </w:p>
    <w:p w:rsidR="00D3163F" w:rsidRDefault="00D3163F">
      <w:pPr>
        <w:pStyle w:val="ConsPlusTitle"/>
        <w:jc w:val="center"/>
      </w:pPr>
      <w:r>
        <w:t>муниципальных общеобразовательных организаций,</w:t>
      </w:r>
    </w:p>
    <w:p w:rsidR="00D3163F" w:rsidRDefault="00D3163F">
      <w:pPr>
        <w:pStyle w:val="ConsPlusTitle"/>
        <w:jc w:val="center"/>
      </w:pPr>
      <w:r>
        <w:t>имеющих износ 50 процентов и выше)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13160,0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27325,4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13160,0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37672,3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13160,0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76730,7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13160,0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11555,5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13391,9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14179,2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24963,9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13160,0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29678,5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19796,9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36586,6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4696,1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18641,1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29521,1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509359,2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на укрепление</w:t>
      </w:r>
    </w:p>
    <w:p w:rsidR="00D3163F" w:rsidRDefault="00D3163F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</w:p>
    <w:p w:rsidR="00D3163F" w:rsidRDefault="00D3163F">
      <w:pPr>
        <w:pStyle w:val="ConsPlusTitle"/>
        <w:jc w:val="center"/>
      </w:pPr>
      <w:proofErr w:type="gramStart"/>
      <w:r>
        <w:t>образовательных организаций (в части проведения</w:t>
      </w:r>
      <w:proofErr w:type="gramEnd"/>
    </w:p>
    <w:p w:rsidR="00D3163F" w:rsidRDefault="00D3163F">
      <w:pPr>
        <w:pStyle w:val="ConsPlusTitle"/>
        <w:jc w:val="center"/>
      </w:pPr>
      <w:r>
        <w:t>капитального ремонта зданий муниципальных</w:t>
      </w:r>
    </w:p>
    <w:p w:rsidR="00D3163F" w:rsidRDefault="00D3163F">
      <w:pPr>
        <w:pStyle w:val="ConsPlusTitle"/>
        <w:jc w:val="center"/>
      </w:pPr>
      <w:r>
        <w:t>образовательных организаций) на 2020 год</w:t>
      </w:r>
    </w:p>
    <w:p w:rsidR="00D3163F" w:rsidRDefault="00D3163F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134"/>
        <w:gridCol w:w="1304"/>
        <w:gridCol w:w="1644"/>
        <w:gridCol w:w="1701"/>
      </w:tblGrid>
      <w:tr w:rsidR="00D3163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по подразделам</w:t>
            </w:r>
          </w:p>
        </w:tc>
      </w:tr>
      <w:tr w:rsidR="00D3163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0701 "Дошкольное образование"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0702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0703 "Дополнительное образование детей"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33541,8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33541,8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24038,8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14038,8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30457,1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20457,1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42784,0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11729,8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21054,2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34968,5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14968,5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12259,6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2259,6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22209,8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22209,8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22366,4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12366,4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23257,7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3257,7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251493,5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192522,3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28971,2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747377,2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516461,9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135946,8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94968,5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укрепление материально-технической базы</w:t>
      </w:r>
    </w:p>
    <w:p w:rsidR="00D3163F" w:rsidRDefault="00D3163F">
      <w:pPr>
        <w:pStyle w:val="ConsPlusTitle"/>
        <w:jc w:val="center"/>
      </w:pPr>
      <w:r>
        <w:t>муниципальных образовательных организаций</w:t>
      </w:r>
    </w:p>
    <w:p w:rsidR="00D3163F" w:rsidRDefault="00D3163F">
      <w:pPr>
        <w:pStyle w:val="ConsPlusTitle"/>
        <w:jc w:val="center"/>
      </w:pPr>
      <w:proofErr w:type="gramStart"/>
      <w:r>
        <w:t>(в части проведения капитального ремонта зданий прочих</w:t>
      </w:r>
      <w:proofErr w:type="gramEnd"/>
    </w:p>
    <w:p w:rsidR="00D3163F" w:rsidRDefault="00D3163F">
      <w:pPr>
        <w:pStyle w:val="ConsPlusTitle"/>
        <w:jc w:val="center"/>
      </w:pPr>
      <w:r>
        <w:t>муниципальных образовательных организаций)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ind w:firstLine="540"/>
        <w:jc w:val="both"/>
      </w:pPr>
      <w:r>
        <w:t xml:space="preserve">Утратило силу. - </w:t>
      </w:r>
      <w:hyperlink r:id="rId18" w:history="1">
        <w:r>
          <w:rPr>
            <w:color w:val="0000FF"/>
          </w:rPr>
          <w:t>Закон</w:t>
        </w:r>
      </w:hyperlink>
      <w:r>
        <w:t xml:space="preserve"> ЧР от 12.03.2020 N 15.</w:t>
      </w:r>
    </w:p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23 внесены изменения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23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 xml:space="preserve">субсидий бюджетам муниципальных районов на </w:t>
      </w:r>
      <w:proofErr w:type="gramStart"/>
      <w:r>
        <w:t>капитальный</w:t>
      </w:r>
      <w:proofErr w:type="gramEnd"/>
    </w:p>
    <w:p w:rsidR="00D3163F" w:rsidRDefault="00D3163F">
      <w:pPr>
        <w:pStyle w:val="ConsPlusTitle"/>
        <w:jc w:val="center"/>
      </w:pPr>
      <w:r>
        <w:t>ремонт зданий учреждений культурно-досугового типа</w:t>
      </w:r>
    </w:p>
    <w:p w:rsidR="00D3163F" w:rsidRDefault="00D3163F">
      <w:pPr>
        <w:pStyle w:val="ConsPlusTitle"/>
        <w:jc w:val="center"/>
      </w:pPr>
      <w:r>
        <w:t>в сельской местности в рамках поддержки отрасли культуры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2608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10734,5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10126,9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10734,5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10126,9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607,6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24 внесены изменения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24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укрепление материально-технической базы</w:t>
      </w:r>
    </w:p>
    <w:p w:rsidR="00D3163F" w:rsidRDefault="00D3163F">
      <w:pPr>
        <w:pStyle w:val="ConsPlusTitle"/>
        <w:jc w:val="center"/>
      </w:pPr>
      <w:r>
        <w:t>муниципальных детских школ искусств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на</w:t>
            </w:r>
            <w:proofErr w:type="gramEnd"/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ремонт зданий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оснащение оборудованием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11700,0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11100,0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14100,0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13600,00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4500,00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12700,00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40000,00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25 внесены изменения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25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укрепление материально-технической базы</w:t>
      </w:r>
    </w:p>
    <w:p w:rsidR="00D3163F" w:rsidRDefault="00D3163F">
      <w:pPr>
        <w:pStyle w:val="ConsPlusTitle"/>
        <w:jc w:val="center"/>
      </w:pPr>
      <w:r>
        <w:t>муниципальных учреждений культурно-досугового типа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на</w:t>
            </w:r>
            <w:proofErr w:type="gramEnd"/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ремонт зданий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оснащение оборудованием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11900,0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8700,0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9900,0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153200,0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46800,0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26 внесены изменения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26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укрепление материально-технической базы</w:t>
      </w:r>
    </w:p>
    <w:p w:rsidR="00D3163F" w:rsidRDefault="00D3163F">
      <w:pPr>
        <w:pStyle w:val="ConsPlusTitle"/>
        <w:jc w:val="center"/>
      </w:pPr>
      <w:r>
        <w:t>муниципальных библиотек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1418"/>
        <w:gridCol w:w="1531"/>
        <w:gridCol w:w="1531"/>
        <w:gridCol w:w="1549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4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на</w:t>
            </w:r>
            <w:proofErr w:type="gramEnd"/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ремонт помещений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оснащение оборудованием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комплектование книжных фондов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3900,0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7800,0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6900,0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5600,0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10200,0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4950,0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135000,0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35000,0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27 внесены изменения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27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lastRenderedPageBreak/>
        <w:t>городских округов на укрепление материально-технической базы</w:t>
      </w:r>
    </w:p>
    <w:p w:rsidR="00D3163F" w:rsidRDefault="00D3163F">
      <w:pPr>
        <w:pStyle w:val="ConsPlusTitle"/>
        <w:jc w:val="center"/>
      </w:pPr>
      <w:r>
        <w:t>муниципальных архивов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на</w:t>
            </w:r>
            <w:proofErr w:type="gramEnd"/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ремонт зданий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оснащение оборудованием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2550,0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1070,0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910,0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760,0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660,0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2070,0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28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подготовку и проведение празднования</w:t>
      </w:r>
    </w:p>
    <w:p w:rsidR="00D3163F" w:rsidRDefault="00D3163F">
      <w:pPr>
        <w:pStyle w:val="ConsPlusTitle"/>
        <w:jc w:val="center"/>
      </w:pPr>
      <w:r>
        <w:t>на федеральном уровне памятных дат субъектов</w:t>
      </w:r>
    </w:p>
    <w:p w:rsidR="00D3163F" w:rsidRDefault="00D3163F">
      <w:pPr>
        <w:pStyle w:val="ConsPlusTitle"/>
        <w:jc w:val="center"/>
      </w:pPr>
      <w:r>
        <w:t>Российской Федерации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4340,2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1659,8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6510,4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2489,6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4340,2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1659,8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2676,5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2604,1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995,9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3255,1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1244,9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5787,0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2213,0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5787,0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2213,0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2170,1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829,9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2170,1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829,9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2170,1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829,9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10127,2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3872,8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4340,2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1659,8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10850,6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4149,4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5787,0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2213,0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2025,4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774,6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103600,0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74941,2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28658,8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29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lastRenderedPageBreak/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реализацию программ формирования</w:t>
      </w:r>
    </w:p>
    <w:p w:rsidR="00D3163F" w:rsidRDefault="00D3163F">
      <w:pPr>
        <w:pStyle w:val="ConsPlusTitle"/>
        <w:jc w:val="center"/>
      </w:pPr>
      <w:r>
        <w:t>современной городской среды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both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2324,2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2307,9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3443,3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3419,1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7685,8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7631,8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8291,4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8233,2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6041,1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5998,7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7183,5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7133,1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6194,8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6151,3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5621,7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5582,2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4158,8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4129,6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3383,4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3359,6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7524,9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7472,1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8018,4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7962,1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3349,6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3326,1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6290,1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6245,9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12168,0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12082,6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18620,9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18490,2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3289,3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3266,2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7245,5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7194,6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3816,9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3790,1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3491,6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3467,1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11398,1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11318,1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18993,5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18860,1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38627,8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38356,6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145424,5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144403,5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1021,0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12827,4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12737,3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355414,5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352919,1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2495,4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30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создание</w:t>
      </w:r>
    </w:p>
    <w:p w:rsidR="00D3163F" w:rsidRDefault="00D3163F">
      <w:pPr>
        <w:pStyle w:val="ConsPlusTitle"/>
        <w:jc w:val="center"/>
      </w:pPr>
      <w:r>
        <w:t>и модернизацию учреждений культурно-досугового типа</w:t>
      </w:r>
    </w:p>
    <w:p w:rsidR="00D3163F" w:rsidRDefault="00D3163F">
      <w:pPr>
        <w:pStyle w:val="ConsPlusTitle"/>
        <w:jc w:val="center"/>
      </w:pPr>
      <w:r>
        <w:t>в сельской местности, включая строительство (реконструкцию),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628"/>
        <w:gridCol w:w="1418"/>
        <w:gridCol w:w="1644"/>
        <w:gridCol w:w="1644"/>
      </w:tblGrid>
      <w:tr w:rsidR="00D3163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29225,4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28956,3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16010,1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16010,1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14520,8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14382,8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26243,6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25999,3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85999,9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69338,4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16661,5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31 внесены изменения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31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D3163F" w:rsidRDefault="00D3163F">
      <w:pPr>
        <w:pStyle w:val="ConsPlusTitle"/>
        <w:jc w:val="center"/>
      </w:pPr>
      <w:r>
        <w:t>(реконструкцию) объектов обеспечивающей инфраструктуры</w:t>
      </w:r>
    </w:p>
    <w:p w:rsidR="00D3163F" w:rsidRDefault="00D3163F">
      <w:pPr>
        <w:pStyle w:val="ConsPlusTitle"/>
        <w:jc w:val="center"/>
      </w:pPr>
      <w:r>
        <w:t>с длительным сроком окупаемости, входящих в состав</w:t>
      </w:r>
    </w:p>
    <w:p w:rsidR="00D3163F" w:rsidRDefault="00D3163F">
      <w:pPr>
        <w:pStyle w:val="ConsPlusTitle"/>
        <w:jc w:val="center"/>
      </w:pPr>
      <w:r>
        <w:t>инвестиционных проектов по созданию туристских кластеров,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8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2608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 xml:space="preserve">федерального </w:t>
            </w:r>
            <w:r>
              <w:lastRenderedPageBreak/>
              <w:t>бюджета</w:t>
            </w:r>
          </w:p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 xml:space="preserve">республиканского </w:t>
            </w:r>
            <w:r>
              <w:lastRenderedPageBreak/>
              <w:t>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525531,9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25531,9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525531,9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25531,9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32 внесены изменения </w:t>
            </w:r>
            <w:hyperlink r:id="rId2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32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строительство</w:t>
      </w:r>
    </w:p>
    <w:p w:rsidR="00D3163F" w:rsidRDefault="00D3163F">
      <w:pPr>
        <w:pStyle w:val="ConsPlusTitle"/>
        <w:jc w:val="center"/>
      </w:pPr>
      <w:r>
        <w:t>школ в рамках реализации мероприятий по содействию созданию</w:t>
      </w:r>
    </w:p>
    <w:p w:rsidR="00D3163F" w:rsidRDefault="00D3163F">
      <w:pPr>
        <w:pStyle w:val="ConsPlusTitle"/>
        <w:jc w:val="center"/>
      </w:pPr>
      <w:r>
        <w:t>новых мест в общеобразовательных организациях, расположенных</w:t>
      </w:r>
    </w:p>
    <w:p w:rsidR="00D3163F" w:rsidRDefault="00D3163F">
      <w:pPr>
        <w:pStyle w:val="ConsPlusTitle"/>
        <w:jc w:val="center"/>
      </w:pPr>
      <w:proofErr w:type="gramStart"/>
      <w:r>
        <w:t>в сельской местности и поселках городского типа (в рамках</w:t>
      </w:r>
      <w:proofErr w:type="gramEnd"/>
    </w:p>
    <w:p w:rsidR="00D3163F" w:rsidRDefault="00D3163F">
      <w:pPr>
        <w:pStyle w:val="ConsPlusTitle"/>
        <w:jc w:val="center"/>
      </w:pPr>
      <w:r>
        <w:t>реализации регионального проекта "Современная школа"),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50474,7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474,7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68367,4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67731,1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636,3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118842,1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117731,1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1111,0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33 внесены изменения </w:t>
            </w:r>
            <w:hyperlink r:id="rId2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33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строительство</w:t>
      </w:r>
    </w:p>
    <w:p w:rsidR="00D3163F" w:rsidRDefault="00D3163F">
      <w:pPr>
        <w:pStyle w:val="ConsPlusTitle"/>
        <w:jc w:val="center"/>
      </w:pPr>
      <w:r>
        <w:t>общеобразовательных организаций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77027,2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77027,2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34 внесены изменения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34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строительство школ</w:t>
      </w:r>
    </w:p>
    <w:p w:rsidR="00D3163F" w:rsidRDefault="00D3163F">
      <w:pPr>
        <w:pStyle w:val="ConsPlusTitle"/>
        <w:jc w:val="center"/>
      </w:pPr>
      <w:r>
        <w:t>в рамках реализации мероприятий по содействию</w:t>
      </w:r>
    </w:p>
    <w:p w:rsidR="00D3163F" w:rsidRDefault="00D3163F">
      <w:pPr>
        <w:pStyle w:val="ConsPlusTitle"/>
        <w:jc w:val="center"/>
      </w:pPr>
      <w:r>
        <w:t>созданию новых мест в общеобразовательных организациях</w:t>
      </w:r>
    </w:p>
    <w:p w:rsidR="00D3163F" w:rsidRDefault="00D3163F">
      <w:pPr>
        <w:pStyle w:val="ConsPlusTitle"/>
        <w:jc w:val="center"/>
      </w:pPr>
      <w:proofErr w:type="gramStart"/>
      <w:r>
        <w:t>(в рамках реализации регионального проекта</w:t>
      </w:r>
      <w:proofErr w:type="gramEnd"/>
    </w:p>
    <w:p w:rsidR="00D3163F" w:rsidRDefault="00D3163F">
      <w:pPr>
        <w:pStyle w:val="ConsPlusTitle"/>
        <w:jc w:val="center"/>
      </w:pPr>
      <w:proofErr w:type="gramStart"/>
      <w:r>
        <w:t>"Современная школа") на 2020 год</w:t>
      </w:r>
      <w:proofErr w:type="gramEnd"/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8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2608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г. Чебоксары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496819,3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461400,6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35418,7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496819,3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461400,6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35418,7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строительство дошкольных</w:t>
      </w:r>
    </w:p>
    <w:p w:rsidR="00D3163F" w:rsidRDefault="00D3163F">
      <w:pPr>
        <w:pStyle w:val="ConsPlusTitle"/>
        <w:jc w:val="center"/>
      </w:pPr>
      <w:r>
        <w:t>образовательных учреждений в рамках реализации мероприятий</w:t>
      </w:r>
    </w:p>
    <w:p w:rsidR="00D3163F" w:rsidRDefault="00D3163F">
      <w:pPr>
        <w:pStyle w:val="ConsPlusTitle"/>
        <w:jc w:val="center"/>
      </w:pPr>
      <w:r>
        <w:t>по созданию дополнительных мест для детей в возрасте</w:t>
      </w:r>
    </w:p>
    <w:p w:rsidR="00D3163F" w:rsidRDefault="00D3163F">
      <w:pPr>
        <w:pStyle w:val="ConsPlusTitle"/>
        <w:jc w:val="center"/>
      </w:pPr>
      <w:r>
        <w:t>от 1,5 до 3 лет на 2020 год</w:t>
      </w:r>
    </w:p>
    <w:p w:rsidR="00D3163F" w:rsidRDefault="00D3163F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361"/>
        <w:gridCol w:w="1701"/>
        <w:gridCol w:w="1701"/>
        <w:gridCol w:w="1531"/>
      </w:tblGrid>
      <w:tr w:rsidR="00D3163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67032,8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66696,0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57167,3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56880,0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77922,9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66696,0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11226,9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12300,4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12300,4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412679,6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410449,1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2230,5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630082,9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600721,1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29361,8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36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D3163F" w:rsidRDefault="00D3163F">
      <w:pPr>
        <w:pStyle w:val="ConsPlusTitle"/>
        <w:jc w:val="center"/>
      </w:pPr>
      <w:r>
        <w:t>и реконструкцию (модернизацию) очистных сооружений</w:t>
      </w:r>
    </w:p>
    <w:p w:rsidR="00D3163F" w:rsidRDefault="00D3163F">
      <w:pPr>
        <w:pStyle w:val="ConsPlusTitle"/>
        <w:jc w:val="center"/>
      </w:pPr>
      <w:r>
        <w:t>централизованных систем водоотведения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8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2608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164515,2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163196,5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1318,7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164515,2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163196,5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1318,7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37 внесены изменения </w:t>
            </w:r>
            <w:hyperlink r:id="rId3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37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строительство</w:t>
      </w:r>
    </w:p>
    <w:p w:rsidR="00D3163F" w:rsidRDefault="00D3163F">
      <w:pPr>
        <w:pStyle w:val="ConsPlusTitle"/>
        <w:jc w:val="center"/>
      </w:pPr>
      <w:r>
        <w:t>(реконструкцию) физкультурно-спортивных объектов</w:t>
      </w:r>
    </w:p>
    <w:p w:rsidR="00D3163F" w:rsidRDefault="00D3163F">
      <w:pPr>
        <w:pStyle w:val="ConsPlusTitle"/>
        <w:jc w:val="center"/>
      </w:pPr>
      <w:r>
        <w:t>шаговой доступности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2608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113401,9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23734,7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89667,2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113401,9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23734,7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89667,2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38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на строительство</w:t>
      </w:r>
    </w:p>
    <w:p w:rsidR="00D3163F" w:rsidRDefault="00D3163F">
      <w:pPr>
        <w:pStyle w:val="ConsPlusTitle"/>
        <w:jc w:val="center"/>
      </w:pPr>
      <w:r>
        <w:t>(реконструкцию) объектов спортивной инфраструктуры</w:t>
      </w:r>
    </w:p>
    <w:p w:rsidR="00D3163F" w:rsidRDefault="00D3163F">
      <w:pPr>
        <w:pStyle w:val="ConsPlusTitle"/>
        <w:jc w:val="center"/>
      </w:pPr>
      <w:r>
        <w:lastRenderedPageBreak/>
        <w:t>муниципальных образований на 2020 год</w:t>
      </w:r>
    </w:p>
    <w:p w:rsidR="00D3163F" w:rsidRDefault="00D3163F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13"/>
        <w:gridCol w:w="2835"/>
      </w:tblGrid>
      <w:tr w:rsidR="00D3163F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13169,1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30383,1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28985,3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46173,3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343950,8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39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строительство</w:t>
      </w:r>
    </w:p>
    <w:p w:rsidR="00D3163F" w:rsidRDefault="00D3163F">
      <w:pPr>
        <w:pStyle w:val="ConsPlusTitle"/>
        <w:jc w:val="center"/>
      </w:pPr>
      <w:r>
        <w:t>и реконструкцию объектов водоотведения и очистки</w:t>
      </w:r>
    </w:p>
    <w:p w:rsidR="00D3163F" w:rsidRDefault="00D3163F">
      <w:pPr>
        <w:pStyle w:val="ConsPlusTitle"/>
        <w:jc w:val="center"/>
      </w:pPr>
      <w:r>
        <w:t>бытовых сточных вод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47837,0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47837,0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40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на строительство объектов инженерной инфраструктуры</w:t>
      </w:r>
    </w:p>
    <w:p w:rsidR="00D3163F" w:rsidRDefault="00D3163F">
      <w:pPr>
        <w:pStyle w:val="ConsPlusTitle"/>
        <w:jc w:val="center"/>
      </w:pPr>
      <w:r>
        <w:lastRenderedPageBreak/>
        <w:t>для земельных участков, предоставленных многодетным семьям</w:t>
      </w:r>
    </w:p>
    <w:p w:rsidR="00D3163F" w:rsidRDefault="00D3163F">
      <w:pPr>
        <w:pStyle w:val="ConsPlusTitle"/>
        <w:jc w:val="center"/>
      </w:pPr>
      <w:r>
        <w:t>для целей жилищного строительства,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7766,2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right"/>
            </w:pPr>
            <w:r>
              <w:t>7766,2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41 внесены изменения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41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строительство и реконструкцию</w:t>
      </w:r>
    </w:p>
    <w:p w:rsidR="00D3163F" w:rsidRDefault="00D3163F">
      <w:pPr>
        <w:pStyle w:val="ConsPlusTitle"/>
        <w:jc w:val="center"/>
      </w:pPr>
      <w:r>
        <w:t>(модернизацию) объектов питьевого водоснабжения</w:t>
      </w:r>
    </w:p>
    <w:p w:rsidR="00D3163F" w:rsidRDefault="00D3163F">
      <w:pPr>
        <w:pStyle w:val="ConsPlusTitle"/>
        <w:jc w:val="center"/>
      </w:pPr>
      <w:r>
        <w:t>(в рамках регионального проекта "Чистая вода")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Порецкий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20987,5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20788,0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123314,3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122166,6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1147,7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32606,0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32344,6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176907,8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175299,2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1608,6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42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на обеспечение комплексного развития сельских территорий</w:t>
      </w:r>
    </w:p>
    <w:p w:rsidR="00D3163F" w:rsidRDefault="00D3163F">
      <w:pPr>
        <w:pStyle w:val="ConsPlusTitle"/>
        <w:jc w:val="center"/>
      </w:pPr>
      <w:r>
        <w:t>(водоснабжение)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ind w:firstLine="540"/>
        <w:jc w:val="both"/>
      </w:pPr>
      <w:r>
        <w:t xml:space="preserve">Утратило силу. - </w:t>
      </w:r>
      <w:hyperlink r:id="rId33" w:history="1">
        <w:r>
          <w:rPr>
            <w:color w:val="0000FF"/>
          </w:rPr>
          <w:t>Закон</w:t>
        </w:r>
      </w:hyperlink>
      <w:r>
        <w:t xml:space="preserve"> ЧР от 12.03.2020 N 15.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43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обеспечение</w:t>
      </w:r>
    </w:p>
    <w:p w:rsidR="00D3163F" w:rsidRDefault="00D3163F">
      <w:pPr>
        <w:pStyle w:val="ConsPlusTitle"/>
        <w:jc w:val="center"/>
      </w:pPr>
      <w:r>
        <w:t>комплексного развития сельских территорий (газификацию)</w:t>
      </w:r>
    </w:p>
    <w:p w:rsidR="00D3163F" w:rsidRDefault="00D3163F">
      <w:pPr>
        <w:pStyle w:val="ConsPlusTitle"/>
        <w:jc w:val="center"/>
      </w:pPr>
      <w:r>
        <w:lastRenderedPageBreak/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ind w:firstLine="540"/>
        <w:jc w:val="both"/>
      </w:pPr>
      <w:r>
        <w:t xml:space="preserve">Утратило силу. - </w:t>
      </w:r>
      <w:hyperlink r:id="rId34" w:history="1">
        <w:r>
          <w:rPr>
            <w:color w:val="0000FF"/>
          </w:rPr>
          <w:t>Закон</w:t>
        </w:r>
      </w:hyperlink>
      <w:r>
        <w:t xml:space="preserve"> ЧР от 12.03.2020 N 15.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44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переселение граждан из жилищного фонда,</w:t>
      </w:r>
    </w:p>
    <w:p w:rsidR="00D3163F" w:rsidRDefault="00D3163F">
      <w:pPr>
        <w:pStyle w:val="ConsPlusTitle"/>
        <w:jc w:val="center"/>
      </w:pPr>
      <w:r>
        <w:t>признанного в установленном порядке до 1 января 2017 года</w:t>
      </w:r>
    </w:p>
    <w:p w:rsidR="00D3163F" w:rsidRDefault="00D3163F">
      <w:pPr>
        <w:pStyle w:val="ConsPlusTitle"/>
        <w:jc w:val="center"/>
      </w:pPr>
      <w:r>
        <w:t>аварийным и подлежащим сносу или реконструкции</w:t>
      </w:r>
    </w:p>
    <w:p w:rsidR="00D3163F" w:rsidRDefault="00D3163F">
      <w:pPr>
        <w:pStyle w:val="ConsPlusTitle"/>
        <w:jc w:val="center"/>
      </w:pPr>
      <w:r>
        <w:t>в связи с физическим износом в процессе эксплуатации,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645"/>
        <w:gridCol w:w="1361"/>
        <w:gridCol w:w="1701"/>
        <w:gridCol w:w="1701"/>
      </w:tblGrid>
      <w:tr w:rsidR="00D3163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6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8680,6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8598,1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3639,6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3605,0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27506,4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13241,3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14265,1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7344,6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7279,2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47171,2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32723,6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14447,6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45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поощрение</w:t>
      </w:r>
    </w:p>
    <w:p w:rsidR="00D3163F" w:rsidRDefault="00D3163F">
      <w:pPr>
        <w:pStyle w:val="ConsPlusTitle"/>
        <w:jc w:val="center"/>
      </w:pPr>
      <w:r>
        <w:t>победителей Всероссийского конкурса лучших проектов создания</w:t>
      </w:r>
    </w:p>
    <w:p w:rsidR="00D3163F" w:rsidRDefault="00D3163F">
      <w:pPr>
        <w:pStyle w:val="ConsPlusTitle"/>
        <w:jc w:val="center"/>
      </w:pPr>
      <w:r>
        <w:t>комфортной городской среды в целях реализации проектов</w:t>
      </w:r>
    </w:p>
    <w:p w:rsidR="00D3163F" w:rsidRDefault="00D3163F">
      <w:pPr>
        <w:pStyle w:val="ConsPlusTitle"/>
        <w:jc w:val="center"/>
      </w:pPr>
      <w:r>
        <w:t>создания комфортной городской среды в малых городах</w:t>
      </w:r>
    </w:p>
    <w:p w:rsidR="00D3163F" w:rsidRDefault="00D3163F">
      <w:pPr>
        <w:pStyle w:val="ConsPlusTitle"/>
        <w:jc w:val="center"/>
      </w:pPr>
      <w:r>
        <w:t xml:space="preserve">и исторических </w:t>
      </w:r>
      <w:proofErr w:type="gramStart"/>
      <w:r>
        <w:t>поселениях</w:t>
      </w:r>
      <w:proofErr w:type="gramEnd"/>
      <w:r>
        <w:t xml:space="preserve">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46 внесены изменения </w:t>
            </w:r>
            <w:hyperlink r:id="rId3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46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на благоустройство сельских территорий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1780,1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1678,4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1265,7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1193,3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942,5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3988,3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3760,3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228,0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47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реализацию</w:t>
      </w:r>
    </w:p>
    <w:p w:rsidR="00D3163F" w:rsidRDefault="00D3163F">
      <w:pPr>
        <w:pStyle w:val="ConsPlusTitle"/>
        <w:jc w:val="center"/>
      </w:pPr>
      <w:r>
        <w:t>мероприятий в области информатизации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56866,1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56866,1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48 внесены изменения </w:t>
            </w:r>
            <w:hyperlink r:id="rId3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48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</w:t>
      </w:r>
    </w:p>
    <w:p w:rsidR="00D3163F" w:rsidRDefault="00D3163F">
      <w:pPr>
        <w:pStyle w:val="ConsPlusTitle"/>
        <w:jc w:val="center"/>
      </w:pPr>
      <w:r>
        <w:t>на реализацию мероприятий по стимулированию</w:t>
      </w:r>
    </w:p>
    <w:p w:rsidR="00D3163F" w:rsidRDefault="00D3163F">
      <w:pPr>
        <w:pStyle w:val="ConsPlusTitle"/>
        <w:jc w:val="center"/>
      </w:pPr>
      <w:r>
        <w:t>программ развития жилищного строительства</w:t>
      </w:r>
    </w:p>
    <w:p w:rsidR="00D3163F" w:rsidRDefault="00D3163F">
      <w:pPr>
        <w:pStyle w:val="ConsPlusTitle"/>
        <w:jc w:val="center"/>
      </w:pPr>
      <w:r>
        <w:t>(в рамках регионального проекта "Жилье")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8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454" w:type="dxa"/>
            <w:vMerge/>
          </w:tcPr>
          <w:p w:rsidR="00D3163F" w:rsidRDefault="00D3163F"/>
        </w:tc>
        <w:tc>
          <w:tcPr>
            <w:tcW w:w="2608" w:type="dxa"/>
            <w:vMerge/>
          </w:tcPr>
          <w:p w:rsidR="00D3163F" w:rsidRDefault="00D3163F"/>
        </w:tc>
        <w:tc>
          <w:tcPr>
            <w:tcW w:w="1984" w:type="dxa"/>
            <w:vMerge/>
          </w:tcPr>
          <w:p w:rsidR="00D3163F" w:rsidRDefault="00D3163F"/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76707,9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76093,0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76707,9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76093,0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614,9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49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</w:t>
      </w:r>
    </w:p>
    <w:p w:rsidR="00D3163F" w:rsidRDefault="00D3163F">
      <w:pPr>
        <w:pStyle w:val="ConsPlusTitle"/>
        <w:jc w:val="center"/>
      </w:pPr>
      <w:r>
        <w:t>на государственную поддержку некоммерческих организаций</w:t>
      </w:r>
    </w:p>
    <w:p w:rsidR="00D3163F" w:rsidRDefault="00D3163F">
      <w:pPr>
        <w:pStyle w:val="ConsPlusTitle"/>
        <w:jc w:val="center"/>
      </w:pPr>
      <w:r>
        <w:t>в целях оказания психолого-педагогической, методической</w:t>
      </w:r>
    </w:p>
    <w:p w:rsidR="00D3163F" w:rsidRDefault="00D3163F">
      <w:pPr>
        <w:pStyle w:val="ConsPlusTitle"/>
        <w:jc w:val="center"/>
      </w:pPr>
      <w:r>
        <w:t>и консультативной помощи гражданам, имеющим детей,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38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11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65,3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65,3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50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укрепление материально-технической базы</w:t>
      </w:r>
    </w:p>
    <w:p w:rsidR="00D3163F" w:rsidRDefault="00D3163F">
      <w:pPr>
        <w:pStyle w:val="ConsPlusTitle"/>
        <w:jc w:val="center"/>
      </w:pPr>
      <w:proofErr w:type="gramStart"/>
      <w:r>
        <w:t>муниципальных образовательных организаций (в части</w:t>
      </w:r>
      <w:proofErr w:type="gramEnd"/>
    </w:p>
    <w:p w:rsidR="00D3163F" w:rsidRDefault="00D3163F">
      <w:pPr>
        <w:pStyle w:val="ConsPlusTitle"/>
        <w:jc w:val="center"/>
      </w:pPr>
      <w:r>
        <w:t xml:space="preserve">дооснащения </w:t>
      </w:r>
      <w:proofErr w:type="gramStart"/>
      <w:r>
        <w:t>вводимых</w:t>
      </w:r>
      <w:proofErr w:type="gramEnd"/>
      <w:r>
        <w:t xml:space="preserve"> в эксплуатацию муниципальных</w:t>
      </w:r>
    </w:p>
    <w:p w:rsidR="00D3163F" w:rsidRDefault="00D3163F">
      <w:pPr>
        <w:pStyle w:val="ConsPlusTitle"/>
        <w:jc w:val="center"/>
      </w:pPr>
      <w:r>
        <w:t>дошкольных образовательных организаций, дошкольных групп</w:t>
      </w:r>
    </w:p>
    <w:p w:rsidR="00D3163F" w:rsidRDefault="00D3163F">
      <w:pPr>
        <w:pStyle w:val="ConsPlusTitle"/>
        <w:jc w:val="center"/>
      </w:pPr>
      <w:r>
        <w:t>в муниципальных образовательных организациях средствами</w:t>
      </w:r>
    </w:p>
    <w:p w:rsidR="00D3163F" w:rsidRDefault="00D3163F">
      <w:pPr>
        <w:pStyle w:val="ConsPlusTitle"/>
        <w:jc w:val="center"/>
      </w:pPr>
      <w:r>
        <w:t>обучения и воспитания)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39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6236"/>
        <w:gridCol w:w="2154"/>
      </w:tblGrid>
      <w:tr w:rsidR="00D3163F"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1568,5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51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на укрепление</w:t>
      </w:r>
    </w:p>
    <w:p w:rsidR="00D3163F" w:rsidRDefault="00D3163F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</w:p>
    <w:p w:rsidR="00D3163F" w:rsidRDefault="00D3163F">
      <w:pPr>
        <w:pStyle w:val="ConsPlusTitle"/>
        <w:jc w:val="center"/>
      </w:pPr>
      <w:proofErr w:type="gramStart"/>
      <w:r>
        <w:t>образовательных организаций (в части приведения</w:t>
      </w:r>
      <w:proofErr w:type="gramEnd"/>
    </w:p>
    <w:p w:rsidR="00D3163F" w:rsidRDefault="00D3163F">
      <w:pPr>
        <w:pStyle w:val="ConsPlusTitle"/>
        <w:jc w:val="center"/>
      </w:pPr>
      <w:r>
        <w:t xml:space="preserve">в соответствие с </w:t>
      </w:r>
      <w:proofErr w:type="gramStart"/>
      <w:r>
        <w:t>санитарно-гигиеническими</w:t>
      </w:r>
      <w:proofErr w:type="gramEnd"/>
    </w:p>
    <w:p w:rsidR="00D3163F" w:rsidRDefault="00D3163F">
      <w:pPr>
        <w:pStyle w:val="ConsPlusTitle"/>
        <w:jc w:val="center"/>
      </w:pPr>
      <w:r>
        <w:t>и противопожарными требованиями)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40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D3163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14939,6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11510,6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7438,7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12485,6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19586,9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65961,4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52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реализацию</w:t>
      </w:r>
    </w:p>
    <w:p w:rsidR="00D3163F" w:rsidRDefault="00D3163F">
      <w:pPr>
        <w:pStyle w:val="ConsPlusTitle"/>
        <w:jc w:val="center"/>
      </w:pPr>
      <w:r>
        <w:t>мероприятий по благоустройству зданий муниципальных</w:t>
      </w:r>
    </w:p>
    <w:p w:rsidR="00D3163F" w:rsidRDefault="00D3163F">
      <w:pPr>
        <w:pStyle w:val="ConsPlusTitle"/>
        <w:jc w:val="center"/>
      </w:pPr>
      <w:r>
        <w:t>общеобразовательных организаций в целях соблюдения</w:t>
      </w:r>
    </w:p>
    <w:p w:rsidR="00D3163F" w:rsidRDefault="00D3163F">
      <w:pPr>
        <w:pStyle w:val="ConsPlusTitle"/>
        <w:jc w:val="center"/>
      </w:pPr>
      <w:r>
        <w:t>требований к воздушно-тепловому режиму, водоснабжению</w:t>
      </w:r>
    </w:p>
    <w:p w:rsidR="00D3163F" w:rsidRDefault="00D3163F">
      <w:pPr>
        <w:pStyle w:val="ConsPlusTitle"/>
        <w:jc w:val="center"/>
      </w:pPr>
      <w:r>
        <w:t>и канализации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41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345"/>
        <w:gridCol w:w="1701"/>
        <w:gridCol w:w="1701"/>
        <w:gridCol w:w="1587"/>
      </w:tblGrid>
      <w:tr w:rsidR="00D3163F">
        <w:tc>
          <w:tcPr>
            <w:tcW w:w="63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1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38" w:type="dxa"/>
            <w:vMerge/>
          </w:tcPr>
          <w:p w:rsidR="00D3163F" w:rsidRDefault="00D3163F"/>
        </w:tc>
        <w:tc>
          <w:tcPr>
            <w:tcW w:w="3345" w:type="dxa"/>
            <w:vMerge/>
          </w:tcPr>
          <w:p w:rsidR="00D3163F" w:rsidRDefault="00D3163F"/>
        </w:tc>
        <w:tc>
          <w:tcPr>
            <w:tcW w:w="1701" w:type="dxa"/>
            <w:vMerge/>
          </w:tcPr>
          <w:p w:rsidR="00D3163F" w:rsidRDefault="00D3163F"/>
        </w:tc>
        <w:tc>
          <w:tcPr>
            <w:tcW w:w="1701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27866,4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27726,4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27866,4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27726,4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53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организацию</w:t>
      </w:r>
    </w:p>
    <w:p w:rsidR="00D3163F" w:rsidRDefault="00D3163F">
      <w:pPr>
        <w:pStyle w:val="ConsPlusTitle"/>
        <w:jc w:val="center"/>
      </w:pPr>
      <w:r>
        <w:t>и проведение официальных спортивных мероприятий,</w:t>
      </w:r>
    </w:p>
    <w:p w:rsidR="00D3163F" w:rsidRDefault="00D3163F">
      <w:pPr>
        <w:pStyle w:val="ConsPlusTitle"/>
        <w:jc w:val="center"/>
      </w:pPr>
      <w:r>
        <w:t>обеспечение участия спортсменов, спортсменов-инвалидов</w:t>
      </w:r>
    </w:p>
    <w:p w:rsidR="00D3163F" w:rsidRDefault="00D3163F">
      <w:pPr>
        <w:pStyle w:val="ConsPlusTitle"/>
        <w:jc w:val="center"/>
      </w:pPr>
      <w:r>
        <w:t xml:space="preserve">и сборных команд Чувашской Республики </w:t>
      </w:r>
      <w:proofErr w:type="gramStart"/>
      <w:r>
        <w:t>в</w:t>
      </w:r>
      <w:proofErr w:type="gramEnd"/>
      <w:r>
        <w:t xml:space="preserve"> окружных,</w:t>
      </w:r>
    </w:p>
    <w:p w:rsidR="00D3163F" w:rsidRDefault="00D3163F">
      <w:pPr>
        <w:pStyle w:val="ConsPlusTitle"/>
        <w:jc w:val="center"/>
      </w:pPr>
      <w:r>
        <w:t xml:space="preserve">всероссийских и международных </w:t>
      </w:r>
      <w:proofErr w:type="gramStart"/>
      <w:r>
        <w:t>соревнованиях</w:t>
      </w:r>
      <w:proofErr w:type="gramEnd"/>
      <w:r>
        <w:t xml:space="preserve">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42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0"/>
        <w:gridCol w:w="2268"/>
      </w:tblGrid>
      <w:tr w:rsidR="00D3163F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54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 xml:space="preserve">и бюджетам городских округов на организацию </w:t>
      </w:r>
      <w:proofErr w:type="gramStart"/>
      <w:r>
        <w:t>бесплатного</w:t>
      </w:r>
      <w:proofErr w:type="gramEnd"/>
    </w:p>
    <w:p w:rsidR="00D3163F" w:rsidRDefault="00D3163F">
      <w:pPr>
        <w:pStyle w:val="ConsPlusTitle"/>
        <w:jc w:val="center"/>
      </w:pPr>
      <w:r>
        <w:t xml:space="preserve">горячего питания </w:t>
      </w:r>
      <w:proofErr w:type="gramStart"/>
      <w:r>
        <w:t>обучающихся</w:t>
      </w:r>
      <w:proofErr w:type="gramEnd"/>
      <w:r>
        <w:t>, получающих начальное общее</w:t>
      </w:r>
    </w:p>
    <w:p w:rsidR="00D3163F" w:rsidRDefault="00D3163F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43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90"/>
        <w:gridCol w:w="1644"/>
        <w:gridCol w:w="1701"/>
        <w:gridCol w:w="1587"/>
      </w:tblGrid>
      <w:tr w:rsidR="00D3163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4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2271,1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1941,9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2344,3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397,4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7357,3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6290,9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6200,2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5301,5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4503,4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3850,6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652,8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5418,7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4633,3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785,4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2810,8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2403,4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4753,7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4064,7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2396,3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2049,0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347,3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2210,6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1890,2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3311,7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2831,7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5755,5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4921,3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1472,3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1258,9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3903,2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3337,4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565,8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6917,0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5914,4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11895,3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10171,1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1724,2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2126,5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635,0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4598,3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3931,8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666,5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2629,4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2248,3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2448,2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2093,3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354,9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7037,8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6017,7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1020,1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12875,4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11009,1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1866,3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30202,3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25824,6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4377,7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129440,8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110678,6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18762,2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6550,0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5600,6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949,4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272930,6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233370,1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39560,5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55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приобретение музыкальных инструментов,</w:t>
      </w:r>
    </w:p>
    <w:p w:rsidR="00D3163F" w:rsidRDefault="00D3163F">
      <w:pPr>
        <w:pStyle w:val="ConsPlusTitle"/>
        <w:jc w:val="center"/>
      </w:pPr>
      <w:r>
        <w:t>оборудования и материалов для детских школ искусств</w:t>
      </w:r>
    </w:p>
    <w:p w:rsidR="00D3163F" w:rsidRDefault="00D3163F">
      <w:pPr>
        <w:pStyle w:val="ConsPlusTitle"/>
        <w:jc w:val="center"/>
      </w:pPr>
      <w:r>
        <w:t>в рамках поддержки отрасли культуры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44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90"/>
        <w:gridCol w:w="1587"/>
        <w:gridCol w:w="1701"/>
        <w:gridCol w:w="1587"/>
      </w:tblGrid>
      <w:tr w:rsidR="00D3163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4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3766,5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3741,8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3766,5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3741,8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3771,1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3746,3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11304,1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11229,9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74,2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56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обеспечение</w:t>
      </w:r>
    </w:p>
    <w:p w:rsidR="00D3163F" w:rsidRDefault="00D3163F">
      <w:pPr>
        <w:pStyle w:val="ConsPlusTitle"/>
        <w:jc w:val="center"/>
      </w:pPr>
      <w:r>
        <w:t>развития и укрепления материально-технической базы</w:t>
      </w:r>
    </w:p>
    <w:p w:rsidR="00D3163F" w:rsidRDefault="00D3163F">
      <w:pPr>
        <w:pStyle w:val="ConsPlusTitle"/>
        <w:jc w:val="center"/>
      </w:pPr>
      <w:r>
        <w:t>домов культуры в населенных пунктах с числом жителей</w:t>
      </w:r>
    </w:p>
    <w:p w:rsidR="00D3163F" w:rsidRDefault="00D3163F">
      <w:pPr>
        <w:pStyle w:val="ConsPlusTitle"/>
        <w:jc w:val="center"/>
      </w:pPr>
      <w:r>
        <w:t>до 50 тысяч человек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45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3402"/>
        <w:gridCol w:w="1701"/>
        <w:gridCol w:w="1701"/>
        <w:gridCol w:w="1587"/>
      </w:tblGrid>
      <w:tr w:rsidR="00D3163F"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1655,1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1638,5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3345,5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3312,0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3187,6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3155,7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3327,0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3293,7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1991,5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2300,8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2277,8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2084,3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1975,3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1955,5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1693,3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1900,9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1881,9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1690,4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1673,5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3450,1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3415,6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2129,0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2107,7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1651,1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1634,6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1330,6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1317,3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2200,2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2178,2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1791,9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1234,6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1222,3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39212,5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38820,3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392,2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57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реализацию комплекса мероприятий</w:t>
      </w:r>
    </w:p>
    <w:p w:rsidR="00D3163F" w:rsidRDefault="00D3163F">
      <w:pPr>
        <w:pStyle w:val="ConsPlusTitle"/>
        <w:jc w:val="center"/>
      </w:pPr>
      <w:r>
        <w:t>по благоустройству дворовых территорий и тротуаров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46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154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2750,5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13752,5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31434,2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42043,2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30255,4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23968,6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39292,7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22789,8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23968,6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15717,1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49115,9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37328,1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18074,7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34184,7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78585,5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107269,1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17288,8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5893,9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40864,4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71905,7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139096,3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225147,3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97053,0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1500000,0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58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на укрепление</w:t>
      </w:r>
    </w:p>
    <w:p w:rsidR="00D3163F" w:rsidRDefault="00D3163F">
      <w:pPr>
        <w:pStyle w:val="ConsPlusTitle"/>
        <w:jc w:val="center"/>
      </w:pPr>
      <w:r>
        <w:t>материально-технической базы муниципальных музеев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47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154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1"/>
              <w:jc w:val="both"/>
            </w:pPr>
            <w:r>
              <w:t>Красночетайский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5555,7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1"/>
              <w:jc w:val="both"/>
            </w:pPr>
            <w:r>
              <w:t>Цивильский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13784,4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1"/>
              <w:jc w:val="both"/>
            </w:pPr>
            <w:r>
              <w:t>г. Алатырь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22348,1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1"/>
              <w:jc w:val="both"/>
            </w:pPr>
            <w: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41688,2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59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ликвидацию</w:t>
      </w:r>
    </w:p>
    <w:p w:rsidR="00D3163F" w:rsidRDefault="00D3163F">
      <w:pPr>
        <w:pStyle w:val="ConsPlusTitle"/>
        <w:jc w:val="center"/>
      </w:pPr>
      <w:r>
        <w:t>несанкционированных свалок в границах городов и наиболее</w:t>
      </w:r>
    </w:p>
    <w:p w:rsidR="00D3163F" w:rsidRDefault="00D3163F">
      <w:pPr>
        <w:pStyle w:val="ConsPlusTitle"/>
        <w:jc w:val="center"/>
      </w:pPr>
      <w:r>
        <w:t>опасных объектов накопленного экологического вреда</w:t>
      </w:r>
    </w:p>
    <w:p w:rsidR="00D3163F" w:rsidRDefault="00D3163F">
      <w:pPr>
        <w:pStyle w:val="ConsPlusTitle"/>
        <w:jc w:val="center"/>
      </w:pPr>
      <w:r>
        <w:t>окружающей среде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48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645"/>
        <w:gridCol w:w="1531"/>
        <w:gridCol w:w="1701"/>
        <w:gridCol w:w="1531"/>
      </w:tblGrid>
      <w:tr w:rsidR="00D3163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</w:t>
            </w:r>
            <w:r>
              <w:lastRenderedPageBreak/>
              <w:t>районов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6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24880,8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24644,3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10446,7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10348,6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35327,5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34992,9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334,6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60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реализацию вопросов местного значения</w:t>
      </w:r>
    </w:p>
    <w:p w:rsidR="00D3163F" w:rsidRDefault="00D3163F">
      <w:pPr>
        <w:pStyle w:val="ConsPlusTitle"/>
        <w:jc w:val="center"/>
      </w:pPr>
      <w:r>
        <w:t>в сфере образования, физической культуры и спорта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49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11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4877,9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2462,9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12785,6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10662,7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7264,8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5513,0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7537,7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4432,9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2639,2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7820,2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12728,9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4637,0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7097,9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17598,4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28236,3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5741,9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2481,5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10599,1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4314,8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5649,5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10434,9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17357,5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43800,2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44787,3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9743,5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300000,0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61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 xml:space="preserve">на перевод многоквартирных домов с </w:t>
      </w:r>
      <w:proofErr w:type="gramStart"/>
      <w:r>
        <w:t>централизованного</w:t>
      </w:r>
      <w:proofErr w:type="gramEnd"/>
    </w:p>
    <w:p w:rsidR="00D3163F" w:rsidRDefault="00D3163F">
      <w:pPr>
        <w:pStyle w:val="ConsPlusTitle"/>
        <w:jc w:val="center"/>
      </w:pPr>
      <w:r>
        <w:t>на индивидуальное отопление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50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154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12878,4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62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реализацию мероприятий</w:t>
      </w:r>
    </w:p>
    <w:p w:rsidR="00D3163F" w:rsidRDefault="00D3163F">
      <w:pPr>
        <w:pStyle w:val="ConsPlusTitle"/>
        <w:jc w:val="center"/>
      </w:pPr>
      <w:r>
        <w:t>по благоустройству населенных пунктов в рамках празднования</w:t>
      </w:r>
    </w:p>
    <w:p w:rsidR="00D3163F" w:rsidRDefault="00D3163F">
      <w:pPr>
        <w:pStyle w:val="ConsPlusTitle"/>
        <w:jc w:val="center"/>
      </w:pPr>
      <w:r>
        <w:t>100-летия образования Чувашской автономной области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51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11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1"/>
            </w:pPr>
            <w:r>
              <w:t>Красночетайский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25104,7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1"/>
            </w:pPr>
            <w:r>
              <w:t>г. Чебоксары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1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50104,7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63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на переселение граждан</w:t>
      </w:r>
    </w:p>
    <w:p w:rsidR="00D3163F" w:rsidRDefault="00D3163F">
      <w:pPr>
        <w:pStyle w:val="ConsPlusTitle"/>
        <w:jc w:val="center"/>
      </w:pPr>
      <w:r>
        <w:t>из жилищного фонда, признанного аварийным и представляющего</w:t>
      </w:r>
    </w:p>
    <w:p w:rsidR="00D3163F" w:rsidRDefault="00D3163F">
      <w:pPr>
        <w:pStyle w:val="ConsPlusTitle"/>
        <w:jc w:val="center"/>
      </w:pPr>
      <w:r>
        <w:t>угрозу жизни и здоровью граждан, за исключением</w:t>
      </w:r>
    </w:p>
    <w:p w:rsidR="00D3163F" w:rsidRDefault="00D3163F">
      <w:pPr>
        <w:pStyle w:val="ConsPlusTitle"/>
        <w:jc w:val="center"/>
      </w:pPr>
      <w:r>
        <w:t>признанного таковым до 1 января 2017 года,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52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154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19530,8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16958,7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36489,5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64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газификацию</w:t>
      </w:r>
    </w:p>
    <w:p w:rsidR="00D3163F" w:rsidRDefault="00D3163F">
      <w:pPr>
        <w:pStyle w:val="ConsPlusTitle"/>
        <w:jc w:val="center"/>
      </w:pPr>
      <w:r>
        <w:t>Заволжской территории г. Чебоксары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53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11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both"/>
            </w:pPr>
            <w:r>
              <w:t>Чебоксары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45917,5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45917,5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65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на комплексное обустройство населенных пунктов,</w:t>
      </w:r>
    </w:p>
    <w:p w:rsidR="00D3163F" w:rsidRDefault="00D3163F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в сельской местности, объектами социальной</w:t>
      </w:r>
    </w:p>
    <w:p w:rsidR="00D3163F" w:rsidRDefault="00D3163F">
      <w:pPr>
        <w:pStyle w:val="ConsPlusTitle"/>
        <w:jc w:val="center"/>
      </w:pPr>
      <w:r>
        <w:lastRenderedPageBreak/>
        <w:t>и инженерной инфраструктуры, а также строительство</w:t>
      </w:r>
    </w:p>
    <w:p w:rsidR="00D3163F" w:rsidRDefault="00D3163F">
      <w:pPr>
        <w:pStyle w:val="ConsPlusTitle"/>
        <w:jc w:val="center"/>
      </w:pPr>
      <w:r>
        <w:t>и реконструкцию автомобильных дорог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54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90"/>
        <w:gridCol w:w="1644"/>
        <w:gridCol w:w="1701"/>
        <w:gridCol w:w="1587"/>
      </w:tblGrid>
      <w:tr w:rsidR="00D3163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4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564,8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12186,9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11504,0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14264,6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13465,3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25534,1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1516,4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66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на строительство</w:t>
      </w:r>
    </w:p>
    <w:p w:rsidR="00D3163F" w:rsidRDefault="00D3163F">
      <w:pPr>
        <w:pStyle w:val="ConsPlusTitle"/>
        <w:jc w:val="center"/>
      </w:pPr>
      <w:proofErr w:type="spellStart"/>
      <w:r>
        <w:t>блочно</w:t>
      </w:r>
      <w:proofErr w:type="spellEnd"/>
      <w:r>
        <w:t>-модульных котельных на территории</w:t>
      </w:r>
    </w:p>
    <w:p w:rsidR="00D3163F" w:rsidRDefault="00D3163F">
      <w:pPr>
        <w:pStyle w:val="ConsPlusTitle"/>
        <w:jc w:val="center"/>
      </w:pPr>
      <w:r>
        <w:t>Чувашской Республики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55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63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14268,8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34868,8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67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газификацию</w:t>
      </w:r>
    </w:p>
    <w:p w:rsidR="00D3163F" w:rsidRDefault="00D3163F">
      <w:pPr>
        <w:pStyle w:val="ConsPlusTitle"/>
        <w:jc w:val="center"/>
      </w:pPr>
      <w:r>
        <w:t>населенных пунктов Чувашской Республики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56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11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3454,6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2720,9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6175,5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68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формирование</w:t>
      </w:r>
    </w:p>
    <w:p w:rsidR="00D3163F" w:rsidRDefault="00D3163F">
      <w:pPr>
        <w:pStyle w:val="ConsPlusTitle"/>
        <w:jc w:val="center"/>
      </w:pPr>
      <w:proofErr w:type="gramStart"/>
      <w:r>
        <w:t>территорий опережающего развития (инвестиционных площадок,</w:t>
      </w:r>
      <w:proofErr w:type="gramEnd"/>
    </w:p>
    <w:p w:rsidR="00D3163F" w:rsidRDefault="00D3163F">
      <w:pPr>
        <w:pStyle w:val="ConsPlusTitle"/>
        <w:jc w:val="center"/>
      </w:pPr>
      <w:proofErr w:type="gramStart"/>
      <w:r>
        <w:t>оборудованных</w:t>
      </w:r>
      <w:proofErr w:type="gramEnd"/>
      <w:r>
        <w:t xml:space="preserve"> необходимой инженерной инфраструктурой)</w:t>
      </w:r>
    </w:p>
    <w:p w:rsidR="00D3163F" w:rsidRDefault="00D3163F">
      <w:pPr>
        <w:pStyle w:val="ConsPlusTitle"/>
        <w:jc w:val="center"/>
      </w:pPr>
      <w:r>
        <w:t>и реализацию приоритетных инвестиционных проектов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57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11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51044,7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51044,7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69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капитальный ремонт детских</w:t>
      </w:r>
    </w:p>
    <w:p w:rsidR="00D3163F" w:rsidRDefault="00D3163F">
      <w:pPr>
        <w:pStyle w:val="ConsPlusTitle"/>
        <w:jc w:val="center"/>
      </w:pPr>
      <w:r>
        <w:t>школ иску</w:t>
      </w:r>
      <w:proofErr w:type="gramStart"/>
      <w:r>
        <w:t>сств в р</w:t>
      </w:r>
      <w:proofErr w:type="gramEnd"/>
      <w:r>
        <w:t>амках реализации мероприятий</w:t>
      </w:r>
    </w:p>
    <w:p w:rsidR="00D3163F" w:rsidRDefault="00D3163F">
      <w:pPr>
        <w:pStyle w:val="ConsPlusTitle"/>
        <w:jc w:val="center"/>
      </w:pPr>
      <w:r>
        <w:t>по модернизации муниципальных детских школ искусств</w:t>
      </w:r>
    </w:p>
    <w:p w:rsidR="00D3163F" w:rsidRDefault="00D3163F">
      <w:pPr>
        <w:pStyle w:val="ConsPlusTitle"/>
        <w:jc w:val="center"/>
      </w:pPr>
      <w:r>
        <w:t>по видам искусств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58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1701"/>
        <w:gridCol w:w="1587"/>
      </w:tblGrid>
      <w:tr w:rsidR="00D3163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14308,6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14172,6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3998,0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3960,0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10521,0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10421,0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3972,1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3934,3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32799,7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32487,9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311,8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70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 на выплату</w:t>
      </w:r>
    </w:p>
    <w:p w:rsidR="00D3163F" w:rsidRDefault="00D3163F">
      <w:pPr>
        <w:pStyle w:val="ConsPlusTitle"/>
        <w:jc w:val="center"/>
      </w:pPr>
      <w:r>
        <w:t>денежного поощрения лучшим муниципальным учреждениям</w:t>
      </w:r>
    </w:p>
    <w:p w:rsidR="00D3163F" w:rsidRDefault="00D3163F">
      <w:pPr>
        <w:pStyle w:val="ConsPlusTitle"/>
        <w:jc w:val="center"/>
      </w:pPr>
      <w:r>
        <w:t xml:space="preserve">культуры, </w:t>
      </w:r>
      <w:proofErr w:type="gramStart"/>
      <w:r>
        <w:t>находящимся</w:t>
      </w:r>
      <w:proofErr w:type="gramEnd"/>
      <w:r>
        <w:t xml:space="preserve"> на территориях сельских поселений,</w:t>
      </w:r>
    </w:p>
    <w:p w:rsidR="00D3163F" w:rsidRDefault="00D3163F">
      <w:pPr>
        <w:pStyle w:val="ConsPlusTitle"/>
        <w:jc w:val="center"/>
      </w:pPr>
      <w:r>
        <w:t>и их работникам в рамках поддержки отрасли культуры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59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34"/>
        <w:gridCol w:w="978"/>
        <w:gridCol w:w="1118"/>
        <w:gridCol w:w="1417"/>
        <w:gridCol w:w="1191"/>
        <w:gridCol w:w="1531"/>
      </w:tblGrid>
      <w:tr w:rsidR="00D3163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Выплаты денежного поощрения лучшим муниципальным учреждениям культуры, находящимся на территориях сельских поселений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Выплаты денежного поощрения лучшим работникам муниципальных учреждений культуры, находящихся на территориях сельских поселений</w:t>
            </w:r>
          </w:p>
        </w:tc>
      </w:tr>
      <w:tr w:rsidR="00D3163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2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2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71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2" w:name="P213950"/>
      <w:bookmarkEnd w:id="2"/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муниципальных районов</w:t>
      </w:r>
    </w:p>
    <w:p w:rsidR="00D3163F" w:rsidRDefault="00D3163F">
      <w:pPr>
        <w:pStyle w:val="ConsPlusTitle"/>
        <w:jc w:val="center"/>
      </w:pPr>
      <w:r>
        <w:t>на реализацию отдельных полномочий в области обращения</w:t>
      </w:r>
    </w:p>
    <w:p w:rsidR="00D3163F" w:rsidRDefault="00D3163F">
      <w:pPr>
        <w:pStyle w:val="ConsPlusTitle"/>
        <w:jc w:val="center"/>
      </w:pPr>
      <w:r>
        <w:t>с твердыми коммунальными отходами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60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11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558,6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4861,7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10219,7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1869,6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3271,2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3846,5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1171,8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665,5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6941,5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1299,6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518,9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3415,0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2245,8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1261,1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2910,2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50438,1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17902"/>
    <w:rsid w:val="001166DC"/>
    <w:rsid w:val="00383EF0"/>
    <w:rsid w:val="00510691"/>
    <w:rsid w:val="006056F2"/>
    <w:rsid w:val="006C0F1E"/>
    <w:rsid w:val="007C7449"/>
    <w:rsid w:val="007F51B6"/>
    <w:rsid w:val="0081623A"/>
    <w:rsid w:val="00A9012E"/>
    <w:rsid w:val="00B307AF"/>
    <w:rsid w:val="00B96681"/>
    <w:rsid w:val="00D3163F"/>
    <w:rsid w:val="00D7423A"/>
    <w:rsid w:val="00DC4C0B"/>
    <w:rsid w:val="00E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BE701AF7BEDB3CB5C94C26A1FBD30446E6ED9FE9EB0939990F7889968D02420471ABEDB6D06157E078A2499DEBBC0D45980238672FDCD7EA8D8990d5a5O" TargetMode="External"/><Relationship Id="rId18" Type="http://schemas.openxmlformats.org/officeDocument/2006/relationships/hyperlink" Target="consultantplus://offline/ref=35BE701AF7BEDB3CB5C94C26A1FBD30446E6ED9FE9EB0939990F7889968D02420471ABEDB6D06157E079AB419EEBBC0D45980238672FDCD7EA8D8990d5a5O" TargetMode="External"/><Relationship Id="rId26" Type="http://schemas.openxmlformats.org/officeDocument/2006/relationships/hyperlink" Target="consultantplus://offline/ref=35BE701AF7BEDB3CB5C94C26A1FBD30446E6ED9FE9EB0939990F7889968D02420471ABEDB6D06157E079A94E9BEBBC0D45980238672FDCD7EA8D8990d5a5O" TargetMode="External"/><Relationship Id="rId39" Type="http://schemas.openxmlformats.org/officeDocument/2006/relationships/hyperlink" Target="consultantplus://offline/ref=35BE701AF7BEDB3CB5C94C26A1FBD30446E6ED9FE9EB0939990F7889968D02420471ABEDB6D06157E079AC4C9EEBBC0D45980238672FDCD7EA8D8990d5a5O" TargetMode="External"/><Relationship Id="rId21" Type="http://schemas.openxmlformats.org/officeDocument/2006/relationships/hyperlink" Target="consultantplus://offline/ref=35BE701AF7BEDB3CB5C94C26A1FBD30446E6ED9FE9EB0939990F7889968D02420471ABEDB6D06157E079A84C9BEBBC0D45980238672FDCD7EA8D8990d5a5O" TargetMode="External"/><Relationship Id="rId34" Type="http://schemas.openxmlformats.org/officeDocument/2006/relationships/hyperlink" Target="consultantplus://offline/ref=35BE701AF7BEDB3CB5C94C26A1FBD30446E6ED9FE9EB0939990F7889968D02420471ABEDB6D06157E079AF4C96EBBC0D45980238672FDCD7EA8D8990d5a5O" TargetMode="External"/><Relationship Id="rId42" Type="http://schemas.openxmlformats.org/officeDocument/2006/relationships/hyperlink" Target="consultantplus://offline/ref=35BE701AF7BEDB3CB5C94C26A1FBD30446E6ED9FE9EB0939990F7889968D02420471ABEDB6D06157E079AC419BEBBC0D45980238672FDCD7EA8D8990d5a5O" TargetMode="External"/><Relationship Id="rId47" Type="http://schemas.openxmlformats.org/officeDocument/2006/relationships/hyperlink" Target="consultantplus://offline/ref=35BE701AF7BEDB3CB5C94C26A1FBD30446E6ED9FE9EB0939990F7889968D02420471ABEDB6D06157E07AAA4F98EBBC0D45980238672FDCD7EA8D8990d5a5O" TargetMode="External"/><Relationship Id="rId50" Type="http://schemas.openxmlformats.org/officeDocument/2006/relationships/hyperlink" Target="consultantplus://offline/ref=35BE701AF7BEDB3CB5C94C26A1FBD30446E6ED9FE9EB0939990F7889968D02420471ABEDB6D06157E07AA8489BEBBC0D45980238672FDCD7EA8D8990d5a5O" TargetMode="External"/><Relationship Id="rId55" Type="http://schemas.openxmlformats.org/officeDocument/2006/relationships/hyperlink" Target="consultantplus://offline/ref=35BE701AF7BEDB3CB5C94C26A1FBD30446E6ED9FE9EB0939990F7889968D02420471ABEDB6D06157E07AA84097EBBC0D45980238672FDCD7EA8D8990d5a5O" TargetMode="External"/><Relationship Id="rId7" Type="http://schemas.openxmlformats.org/officeDocument/2006/relationships/hyperlink" Target="consultantplus://offline/ref=35BE701AF7BEDB3CB5C94C26A1FBD30446E6ED9FE9EB0939990F7889968D02420471ABEDB6D06157E078AE4D96EBBC0D45980238672FDCD7EA8D8990d5a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BE701AF7BEDB3CB5C94C26A1FBD30446E6ED9FE9EB0939990F7889968D02420471ABEDB6D06157E079AA489BEBBC0D45980238672FDCD7EA8D8990d5a5O" TargetMode="External"/><Relationship Id="rId29" Type="http://schemas.openxmlformats.org/officeDocument/2006/relationships/hyperlink" Target="consultantplus://offline/ref=35BE701AF7BEDB3CB5C94C26A1FBD30446E6ED9FE9EB0939990F7889968D02420471ABEDB6D06157E079AE499AEBBC0D45980238672FDCD7EA8D8990d5a5O" TargetMode="External"/><Relationship Id="rId11" Type="http://schemas.openxmlformats.org/officeDocument/2006/relationships/hyperlink" Target="consultantplus://offline/ref=35BE701AF7BEDB3CB5C94C26A1FBD30446E6ED9FE9EB0939990F7889968D02420471ABEDB6D06157E078AD4F97EBBC0D45980238672FDCD7EA8D8990d5a5O" TargetMode="External"/><Relationship Id="rId24" Type="http://schemas.openxmlformats.org/officeDocument/2006/relationships/hyperlink" Target="consultantplus://offline/ref=35BE701AF7BEDB3CB5C94C26A1FBD30446E6ED9FE9EB0939990F7889968D02420471ABEDB6D06157E079A94897EBBC0D45980238672FDCD7EA8D8990d5a5O" TargetMode="External"/><Relationship Id="rId32" Type="http://schemas.openxmlformats.org/officeDocument/2006/relationships/hyperlink" Target="consultantplus://offline/ref=35BE701AF7BEDB3CB5C94C26A1FBD30446E6ED9FE9EB0939990F7889968D02420471ABEDB6D06157E079AF4A9EEBBC0D45980238672FDCD7EA8D8990d5a5O" TargetMode="External"/><Relationship Id="rId37" Type="http://schemas.openxmlformats.org/officeDocument/2006/relationships/hyperlink" Target="consultantplus://offline/ref=35BE701AF7BEDB3CB5C94C26A1FBD30446E6ED9FE9EB0939990F7889968D02420471ABEDB6D06157E079AC499EEBBC0D45980238672FDCD7EA8D8990d5a5O" TargetMode="External"/><Relationship Id="rId40" Type="http://schemas.openxmlformats.org/officeDocument/2006/relationships/hyperlink" Target="consultantplus://offline/ref=35BE701AF7BEDB3CB5C94C26A1FBD30446E6ED9FE9EB0939990F7889968D02420471ABEDB6D06157E079AC4D9AEBBC0D45980238672FDCD7EA8D8990d5a5O" TargetMode="External"/><Relationship Id="rId45" Type="http://schemas.openxmlformats.org/officeDocument/2006/relationships/hyperlink" Target="consultantplus://offline/ref=35BE701AF7BEDB3CB5C94C26A1FBD30446E6ED9FE9EB0939990F7889968D02420471ABEDB6D06157E079A24F99EBBC0D45980238672FDCD7EA8D8990d5a5O" TargetMode="External"/><Relationship Id="rId53" Type="http://schemas.openxmlformats.org/officeDocument/2006/relationships/hyperlink" Target="consultantplus://offline/ref=35BE701AF7BEDB3CB5C94C26A1FBD30446E6ED9FE9EB0939990F7889968D02420471ABEDB6D06157E07AA84D9EEBBC0D45980238672FDCD7EA8D8990d5a5O" TargetMode="External"/><Relationship Id="rId58" Type="http://schemas.openxmlformats.org/officeDocument/2006/relationships/hyperlink" Target="consultantplus://offline/ref=35BE701AF7BEDB3CB5C94C26A1FBD30446E6ED9FE9EB0939990F7889968D02420471ABEDB6D06157E07AA94A96EBBC0D45980238672FDCD7EA8D8990d5a5O" TargetMode="External"/><Relationship Id="rId5" Type="http://schemas.openxmlformats.org/officeDocument/2006/relationships/hyperlink" Target="consultantplus://offline/ref=35BE701AF7BEDB3CB5C94C26A1FBD30446E6ED9FE9EB0939990F7889968D02420471ABEDB6D06157E078AE4A97EBBC0D45980238672FDCD7EA8D8990d5a5O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35BE701AF7BEDB3CB5C94C26A1FBD30446E6ED9FE9EB0939990F7889968D02420471ABEDB6D06157E079AB419FEBBC0D45980238672FDCD7EA8D8990d5a5O" TargetMode="External"/><Relationship Id="rId14" Type="http://schemas.openxmlformats.org/officeDocument/2006/relationships/hyperlink" Target="consultantplus://offline/ref=35BE701AF7BEDB3CB5C94C26A1FBD30446E6ED9FE9EB0939990F7889968D02420471ABEDB6D06157E078A2419BEBBC0D45980238672FDCD7EA8D8990d5a5O" TargetMode="External"/><Relationship Id="rId22" Type="http://schemas.openxmlformats.org/officeDocument/2006/relationships/hyperlink" Target="consultantplus://offline/ref=35BE701AF7BEDB3CB5C94C26A1FBD30446E6ED9FE9EB0939990F7889968D02420471ABEDB6D06157E079A84E99EBBC0D45980238672FDCD7EA8D8990d5a5O" TargetMode="External"/><Relationship Id="rId27" Type="http://schemas.openxmlformats.org/officeDocument/2006/relationships/hyperlink" Target="consultantplus://offline/ref=35BE701AF7BEDB3CB5C94C26A1FBD30446E6ED9FE9EB0939990F7889968D02420471ABEDB6D06157E079A94099EBBC0D45980238672FDCD7EA8D8990d5a5O" TargetMode="External"/><Relationship Id="rId30" Type="http://schemas.openxmlformats.org/officeDocument/2006/relationships/hyperlink" Target="consultantplus://offline/ref=35BE701AF7BEDB3CB5C94C26A1FBD30446E6ED9FE9EB0939990F7889968D02420471ABEDB6D06157E079AE4D96EBBC0D45980238672FDCD7EA8D8990d5a5O" TargetMode="External"/><Relationship Id="rId35" Type="http://schemas.openxmlformats.org/officeDocument/2006/relationships/hyperlink" Target="consultantplus://offline/ref=35BE701AF7BEDB3CB5C94C26A1FBD30446E6ED9FE9EB0939990F7889968D02420471ABEDB6D06157E079AF4C97EBBC0D45980238672FDCD7EA8D8990d5a5O" TargetMode="External"/><Relationship Id="rId43" Type="http://schemas.openxmlformats.org/officeDocument/2006/relationships/hyperlink" Target="consultantplus://offline/ref=35BE701AF7BEDB3CB5C94C26A1FBD30446E6ED9FE9EB0939990F7889968D02420471ABEDB6D06157E079AD4898EBBC0D45980238672FDCD7EA8D8990d5a5O" TargetMode="External"/><Relationship Id="rId48" Type="http://schemas.openxmlformats.org/officeDocument/2006/relationships/hyperlink" Target="consultantplus://offline/ref=35BE701AF7BEDB3CB5C94C26A1FBD30446E6ED9FE9EB0939990F7889968D02420471ABEDB6D06157E07AAA419DEBBC0D45980238672FDCD7EA8D8990d5a5O" TargetMode="External"/><Relationship Id="rId56" Type="http://schemas.openxmlformats.org/officeDocument/2006/relationships/hyperlink" Target="consultantplus://offline/ref=35BE701AF7BEDB3CB5C94C26A1FBD30446E6ED9FE9EB0939990F7889968D02420471ABEDB6D06157E07AA9489DEBBC0D45980238672FDCD7EA8D8990d5a5O" TargetMode="External"/><Relationship Id="rId8" Type="http://schemas.openxmlformats.org/officeDocument/2006/relationships/hyperlink" Target="consultantplus://offline/ref=35BE701AF7BEDB3CB5C94C26A1FBD30446E6ED9FE9EB0939990F7889968D02420471ABEDB6D06157E078AE409DEBBC0D45980238672FDCD7EA8D8990d5a5O" TargetMode="External"/><Relationship Id="rId51" Type="http://schemas.openxmlformats.org/officeDocument/2006/relationships/hyperlink" Target="consultantplus://offline/ref=35BE701AF7BEDB3CB5C94C26A1FBD30446E6ED9FE9EB0939990F7889968D02420471ABEDB6D06157E07AA84A9CEBBC0D45980238672FDCD7EA8D8990d5a5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5BE701AF7BEDB3CB5C94C26A1FBD30446E6ED9FE9EB0939990F7889968D02420471ABEDB6D06157E078AD4198EBBC0D45980238672FDCD7EA8D8990d5a5O" TargetMode="External"/><Relationship Id="rId17" Type="http://schemas.openxmlformats.org/officeDocument/2006/relationships/hyperlink" Target="consultantplus://offline/ref=35BE701AF7BEDB3CB5C94C26A1FBD30446E6ED9FE9EB0939990F7889968D02420471ABEDB6D06157E079AA4996EBBC0D45980238672FDCD7EA8D8990d5a5O" TargetMode="External"/><Relationship Id="rId25" Type="http://schemas.openxmlformats.org/officeDocument/2006/relationships/hyperlink" Target="consultantplus://offline/ref=35BE701AF7BEDB3CB5C94C26A1FBD30446E6ED9FE9EB0939990F7889968D02420471ABEDB6D06157E079A94C96EBBC0D45980238672FDCD7EA8D8990d5a5O" TargetMode="External"/><Relationship Id="rId33" Type="http://schemas.openxmlformats.org/officeDocument/2006/relationships/hyperlink" Target="consultantplus://offline/ref=35BE701AF7BEDB3CB5C94C26A1FBD30446E6ED9FE9EB0939990F7889968D02420471ABEDB6D06157E079AF4C99EBBC0D45980238672FDCD7EA8D8990d5a5O" TargetMode="External"/><Relationship Id="rId38" Type="http://schemas.openxmlformats.org/officeDocument/2006/relationships/hyperlink" Target="consultantplus://offline/ref=35BE701AF7BEDB3CB5C94C26A1FBD30446E6ED9FE9EB0939990F7889968D02420471ABEDB6D06157E079AC4A99EBBC0D45980238672FDCD7EA8D8990d5a5O" TargetMode="External"/><Relationship Id="rId46" Type="http://schemas.openxmlformats.org/officeDocument/2006/relationships/hyperlink" Target="consultantplus://offline/ref=35BE701AF7BEDB3CB5C94C26A1FBD30446E6ED9FE9EB0939990F7889968D02420471ABEDB6D06157E079A3419EEBBC0D45980238672FDCD7EA8D8990d5a5O" TargetMode="External"/><Relationship Id="rId59" Type="http://schemas.openxmlformats.org/officeDocument/2006/relationships/hyperlink" Target="consultantplus://offline/ref=35BE701AF7BEDB3CB5C94C26A1FBD30446E6ED9FE9EB0939990F7889968D02420471ABEDB6D06157E07AA94E9FEBBC0D45980238672FDCD7EA8D8990d5a5O" TargetMode="External"/><Relationship Id="rId20" Type="http://schemas.openxmlformats.org/officeDocument/2006/relationships/hyperlink" Target="consultantplus://offline/ref=35BE701AF7BEDB3CB5C94C26A1FBD30446E6ED9FE9EB0939990F7889968D02420471ABEDB6D06157E079A84896EBBC0D45980238672FDCD7EA8D8990d5a5O" TargetMode="External"/><Relationship Id="rId41" Type="http://schemas.openxmlformats.org/officeDocument/2006/relationships/hyperlink" Target="consultantplus://offline/ref=35BE701AF7BEDB3CB5C94C26A1FBD30446E6ED9FE9EB0939990F7889968D02420471ABEDB6D06157E079AC4F99EBBC0D45980238672FDCD7EA8D8990d5a5O" TargetMode="External"/><Relationship Id="rId54" Type="http://schemas.openxmlformats.org/officeDocument/2006/relationships/hyperlink" Target="consultantplus://offline/ref=35BE701AF7BEDB3CB5C94C26A1FBD30446E6ED9FE9EB0939990F7889968D02420471ABEDB6D06157E07AA84E9FEBBC0D45980238672FDCD7EA8D8990d5a5O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E701AF7BEDB3CB5C94C26A1FBD30446E6ED9FE9EB0939990F7889968D02420471ABEDB6D06157E078AE4B9EEBBC0D45980238672FDCD7EA8D8990d5a5O" TargetMode="External"/><Relationship Id="rId15" Type="http://schemas.openxmlformats.org/officeDocument/2006/relationships/hyperlink" Target="consultantplus://offline/ref=35BE701AF7BEDB3CB5C94C26A1FBD30446E6ED9FE9EB0939990F7889968D02420471ABEDB6D06157E078A34F98EBBC0D45980238672FDCD7EA8D8990d5a5O" TargetMode="External"/><Relationship Id="rId23" Type="http://schemas.openxmlformats.org/officeDocument/2006/relationships/hyperlink" Target="consultantplus://offline/ref=35BE701AF7BEDB3CB5C94C26A1FBD30446E6ED9FE9EB0939990F7889968D02420471ABEDB6D06157E079A84099EBBC0D45980238672FDCD7EA8D8990d5a5O" TargetMode="External"/><Relationship Id="rId28" Type="http://schemas.openxmlformats.org/officeDocument/2006/relationships/hyperlink" Target="consultantplus://offline/ref=35BE701AF7BEDB3CB5C94C26A1FBD30446E6ED9FE9EB0939990F7889968D02420471ABEDB6D06157E079A94199EBBC0D45980238672FDCD7EA8D8990d5a5O" TargetMode="External"/><Relationship Id="rId36" Type="http://schemas.openxmlformats.org/officeDocument/2006/relationships/hyperlink" Target="consultantplus://offline/ref=35BE701AF7BEDB3CB5C94C26A1FBD30446E6ED9FE9EB0939990F7889968D02420471ABEDB6D06157E079AF409DEBBC0D45980238672FDCD7EA8D8990d5a5O" TargetMode="External"/><Relationship Id="rId49" Type="http://schemas.openxmlformats.org/officeDocument/2006/relationships/hyperlink" Target="consultantplus://offline/ref=35BE701AF7BEDB3CB5C94C26A1FBD30446E6ED9FE9EB0939990F7889968D02420471ABEDB6D06157E07AAB4998EBBC0D45980238672FDCD7EA8D8990d5a5O" TargetMode="External"/><Relationship Id="rId57" Type="http://schemas.openxmlformats.org/officeDocument/2006/relationships/hyperlink" Target="consultantplus://offline/ref=35BE701AF7BEDB3CB5C94C26A1FBD30446E6ED9FE9EB0939990F7889968D02420471ABEDB6D06157E07AA94999EBBC0D45980238672FDCD7EA8D8990d5a5O" TargetMode="External"/><Relationship Id="rId10" Type="http://schemas.openxmlformats.org/officeDocument/2006/relationships/hyperlink" Target="consultantplus://offline/ref=35BE701AF7BEDB3CB5C94C26A1FBD30446E6ED9FE9EB0939990F7889968D02420471ABEDB6D06157E078AC4D99EBBC0D45980238672FDCD7EA8D8990d5a5O" TargetMode="External"/><Relationship Id="rId31" Type="http://schemas.openxmlformats.org/officeDocument/2006/relationships/hyperlink" Target="consultantplus://offline/ref=35BE701AF7BEDB3CB5C94C26A1FBD30446E6ED9FE9EB0939990F7889968D02420471ABEDB6D06157E079AE4F9BEBBC0D45980238672FDCD7EA8D8990d5a5O" TargetMode="External"/><Relationship Id="rId44" Type="http://schemas.openxmlformats.org/officeDocument/2006/relationships/hyperlink" Target="consultantplus://offline/ref=35BE701AF7BEDB3CB5C94C26A1FBD30446E6ED9FE9EB0939990F7889968D02420471ABEDB6D06157E079A24C97EBBC0D45980238672FDCD7EA8D8990d5a5O" TargetMode="External"/><Relationship Id="rId52" Type="http://schemas.openxmlformats.org/officeDocument/2006/relationships/hyperlink" Target="consultantplus://offline/ref=35BE701AF7BEDB3CB5C94C26A1FBD30446E6ED9FE9EB0939990F7889968D02420471ABEDB6D06157E07AA84B98EBBC0D45980238672FDCD7EA8D8990d5a5O" TargetMode="External"/><Relationship Id="rId60" Type="http://schemas.openxmlformats.org/officeDocument/2006/relationships/hyperlink" Target="consultantplus://offline/ref=35BE701AF7BEDB3CB5C94C26A1FBD30446E6ED9FE9EB0939990F7889968D02420471ABEDB6D06157E07AAE4098EBBC0D45980238672FDCD7EA8D8990d5a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BE701AF7BEDB3CB5C94C26A1FBD30446E6ED9FE9EB0939990F7889968D02420471ABEDB6D06157E078AF499BEBBC0D45980238672FDCD7EA8D8990d5a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8926</Words>
  <Characters>50884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2020-03-23T14:55:00Z</dcterms:created>
  <dcterms:modified xsi:type="dcterms:W3CDTF">2020-03-23T14:55:00Z</dcterms:modified>
</cp:coreProperties>
</file>