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26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22463"/>
      <w:bookmarkEnd w:id="0"/>
      <w:r>
        <w:t>ПЕРЕЧЕНЬ</w:t>
      </w:r>
    </w:p>
    <w:p w:rsidR="00D3163F" w:rsidRDefault="00D3163F">
      <w:pPr>
        <w:pStyle w:val="ConsPlusTitle"/>
        <w:jc w:val="center"/>
      </w:pPr>
      <w:r>
        <w:t>СУБСИДИЙ МЕСТНЫМ БЮДЖЕТАМ, ПРЕДОСТАВЛЯЕМЫХ</w:t>
      </w:r>
    </w:p>
    <w:p w:rsidR="00D3163F" w:rsidRDefault="00D3163F">
      <w:pPr>
        <w:pStyle w:val="ConsPlusTitle"/>
        <w:jc w:val="center"/>
      </w:pPr>
      <w:r>
        <w:t>ИЗ 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В ЦЕЛЯХ СОФИНАНСИРОВАНИЯ РАСХОДНЫХ ОБЯЗАТЕЛЬСТВ,</w:t>
      </w:r>
    </w:p>
    <w:p w:rsidR="00D3163F" w:rsidRDefault="00D3163F">
      <w:pPr>
        <w:pStyle w:val="ConsPlusTitle"/>
        <w:jc w:val="center"/>
      </w:pPr>
      <w:r>
        <w:t>ВОЗНИКАЮЩИХ ПРИ ВЫПОЛНЕНИИ ПОЛНОМОЧИЙ ОРГАНОВ</w:t>
      </w:r>
    </w:p>
    <w:p w:rsidR="00D3163F" w:rsidRDefault="00D3163F">
      <w:pPr>
        <w:pStyle w:val="ConsPlusTitle"/>
        <w:jc w:val="center"/>
      </w:pPr>
      <w:r>
        <w:t>МЕСТНОГО САМОУПРАВЛЕНИЯ ПО ВОПРОСАМ МЕСТНОГО ЗНАЧЕНИЯ,</w:t>
      </w:r>
    </w:p>
    <w:p w:rsidR="00D3163F" w:rsidRDefault="00D3163F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8164"/>
      </w:tblGrid>
      <w:tr w:rsidR="00D3163F"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D3163F"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"Безопасные и качественные автомобильные дороги"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местного значения в границах городского округа, на которых реализуются или планируются к реализации крупные особо важные для социально-</w:t>
            </w:r>
            <w:r>
              <w:lastRenderedPageBreak/>
              <w:t>экономического развития Чувашской Республики проекты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1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 (в рамках регионального проекта "Чистая вода")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1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"Устойчивое развитие сельских территорий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1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Реализация федеральной целевой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5.1.6.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муниципальных детских школ искусств по видам искусств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1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школ в рамках реализации мероприятий по содействию созданию новых мест в общеобразовательных организациях, расположенных в сельской местности и поселках городского типа (в рамках реализации регионального проекта "Современная школа")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школ в рамках реализации мероприятий по содействию созданию новых мест в общеобразовательных организациях (в рамках реализации регионального проекта "Современная школа")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1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дошкольных образовательных учреждений в рамках реализации мероприятий по созданию дополнительных мест для детей в возрасте от 1,5 до 3 лет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2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"Туризм"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(реконструкция) объектов обеспечивающей инфраструктуры с длительным сроком окупаемости, входящих в состав инвестиционных проектов по </w:t>
            </w:r>
            <w:r>
              <w:lastRenderedPageBreak/>
              <w:t>созданию туристических кластеров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2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физической культуры и массового спорта"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2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(модернизация) очистных сооружений централизованных систем водоотведения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2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водохозяйственного комплекса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2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"Благоустройство дворовых и общественных территорий муниципальных образований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3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"Управление государственным имуществом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комплексных кадастровых работ на территории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3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"Инвестиционный климат"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EA1EA7">
            <w:pPr>
              <w:pStyle w:val="ConsPlusNormal"/>
              <w:jc w:val="both"/>
            </w:pPr>
            <w:hyperlink r:id="rId3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субъектов малого и среднего предпринимательства в Чувашской Республике"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</w:t>
            </w:r>
          </w:p>
        </w:tc>
      </w:tr>
    </w:tbl>
    <w:p w:rsidR="006056F2" w:rsidRDefault="006056F2" w:rsidP="00EA1EA7">
      <w:pPr>
        <w:pStyle w:val="ConsPlusNormal"/>
        <w:jc w:val="both"/>
      </w:pPr>
      <w:bookmarkStart w:id="1" w:name="_GoBack"/>
      <w:bookmarkEnd w:id="1"/>
    </w:p>
    <w:sectPr w:rsidR="006056F2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02BB6"/>
    <w:rsid w:val="00017902"/>
    <w:rsid w:val="001166DC"/>
    <w:rsid w:val="00383EF0"/>
    <w:rsid w:val="00437B09"/>
    <w:rsid w:val="00510691"/>
    <w:rsid w:val="005B1724"/>
    <w:rsid w:val="006056F2"/>
    <w:rsid w:val="006C0F1E"/>
    <w:rsid w:val="007719D0"/>
    <w:rsid w:val="007C7449"/>
    <w:rsid w:val="007F51B6"/>
    <w:rsid w:val="0081623A"/>
    <w:rsid w:val="00A9012E"/>
    <w:rsid w:val="00B307AF"/>
    <w:rsid w:val="00B96681"/>
    <w:rsid w:val="00C25C9B"/>
    <w:rsid w:val="00CF21B0"/>
    <w:rsid w:val="00D3163F"/>
    <w:rsid w:val="00D40626"/>
    <w:rsid w:val="00D7423A"/>
    <w:rsid w:val="00E37797"/>
    <w:rsid w:val="00EA1EA7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BE701AF7BEDB3CB5C94C26A1FBD30446E6ED9FE9EB0B399B027889968D02420471ABEDB6D06157E879A94E9BEBBC0D45980238672FDCD7EA8D8990d5a5O" TargetMode="External"/><Relationship Id="rId18" Type="http://schemas.openxmlformats.org/officeDocument/2006/relationships/hyperlink" Target="consultantplus://offline/ref=35BE701AF7BEDB3CB5C94C26A1FBD30446E6ED9FE9EB0B3B970C7889968D02420471ABEDB6D06157EA7FA84B98EBBC0D45980238672FDCD7EA8D8990d5a5O" TargetMode="External"/><Relationship Id="rId26" Type="http://schemas.openxmlformats.org/officeDocument/2006/relationships/hyperlink" Target="consultantplus://offline/ref=35BE701AF7BEDB3CB5C94C26A1FBD30446E6ED9FE9EB093C9D0E7889968D02420471ABEDB6D06157E87BAA4F9AEBBC0D45980238672FDCD7EA8D8990d5a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BE701AF7BEDB3CB5C94C26A1FBD30446E6ED9FE9EB093A9C027889968D02420471ABEDB6D06157E97FA34998EBBC0D45980238672FDCD7EA8D8990d5a5O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5BE701AF7BEDB3CB5C94C26A1FBD30446E6ED9FE9EB0A369E0D7889968D02420471ABEDB6D06157E87EA24F96EBBC0D45980238672FDCD7EA8D8990d5a5O" TargetMode="External"/><Relationship Id="rId12" Type="http://schemas.openxmlformats.org/officeDocument/2006/relationships/hyperlink" Target="consultantplus://offline/ref=35BE701AF7BEDB3CB5C94C26A1FBD30446E6ED9FE9EB0B399B027889968D02420471ABEDB6D06157E87CAA499DEBBC0D45980238672FDCD7EA8D8990d5a5O" TargetMode="External"/><Relationship Id="rId17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25" Type="http://schemas.openxmlformats.org/officeDocument/2006/relationships/hyperlink" Target="consultantplus://offline/ref=35BE701AF7BEDB3CB5C94C26A1FBD30446E6ED9FE9EB093C9D0E7889968D02420471ABEDB6D06157ED7FA24B9CEBBC0D45980238672FDCD7EA8D8990d5a5O" TargetMode="External"/><Relationship Id="rId33" Type="http://schemas.openxmlformats.org/officeDocument/2006/relationships/hyperlink" Target="consultantplus://offline/ref=35BE701AF7BEDB3CB5C94C26A1FBD30446E6ED9FE9EB083E9C0D7889968D02420471ABEDB6D06157E878A94D96EBBC0D45980238672FDCD7EA8D8990d5a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BE701AF7BEDB3CB5C9522BB7978D004DE9B393EAED0169C35F7EDEC9DD04174431ADB8F5946C56E177FE19DAB5E55E01D30F397933DCD6dFa4O" TargetMode="External"/><Relationship Id="rId20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29" Type="http://schemas.openxmlformats.org/officeDocument/2006/relationships/hyperlink" Target="consultantplus://offline/ref=35BE701AF7BEDB3CB5C94C26A1FBD30446E6ED9FE9EB083F9B097889968D02420471ABEDB6D06157E87CAA499CEBBC0D45980238672FDCD7EA8D8990d5a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4C26A1FBD30446E6ED9FE9EB0A369E0D7889968D02420471ABEDB6D06157E87CAA499CEBBC0D45980238672FDCD7EA8D8990d5a5O" TargetMode="External"/><Relationship Id="rId11" Type="http://schemas.openxmlformats.org/officeDocument/2006/relationships/hyperlink" Target="consultantplus://offline/ref=35BE701AF7BEDB3CB5C94C26A1FBD30446E6ED9FE9EB093C9D0D7889968D02420471ABEDB6D06157E875A34197EBBC0D45980238672FDCD7EA8D8990d5a5O" TargetMode="External"/><Relationship Id="rId24" Type="http://schemas.openxmlformats.org/officeDocument/2006/relationships/hyperlink" Target="consultantplus://offline/ref=35BE701AF7BEDB3CB5C94C26A1FBD30446E6ED9FE9EB093C9D0E7889968D02420471ABEDB6D06157E87CAA499CEBBC0D45980238672FDCD7EA8D8990d5a5O" TargetMode="External"/><Relationship Id="rId32" Type="http://schemas.openxmlformats.org/officeDocument/2006/relationships/hyperlink" Target="consultantplus://offline/ref=35BE701AF7BEDB3CB5C94C26A1FBD30446E6ED9FE9EB083E9C0D7889968D02420471ABEDB6D06157E97FAB4898EBBC0D45980238672FDCD7EA8D8990d5a5O" TargetMode="External"/><Relationship Id="rId5" Type="http://schemas.openxmlformats.org/officeDocument/2006/relationships/hyperlink" Target="consultantplus://offline/ref=35BE701AF7BEDB3CB5C94C26A1FBD30446E6ED9FE9EB0939990F7889968D02420471ABEDB6D06157E075AE489FEBBC0D45980238672FDCD7EA8D8990d5a5O" TargetMode="External"/><Relationship Id="rId15" Type="http://schemas.openxmlformats.org/officeDocument/2006/relationships/hyperlink" Target="consultantplus://offline/ref=35BE701AF7BEDB3CB5C94C26A1FBD30446E6ED9FE9EB093A9C027889968D02420471ABEDB6D06157E87EA24896EBBC0D45980238672FDCD7EA8D8990d5a5O" TargetMode="External"/><Relationship Id="rId23" Type="http://schemas.openxmlformats.org/officeDocument/2006/relationships/hyperlink" Target="consultantplus://offline/ref=35BE701AF7BEDB3CB5C94C26A1FBD30446E6ED9FE9EB083D960F7889968D02420471ABEDB6D06157E87DA84F9DEBBC0D45980238672FDCD7EA8D8990d5a5O" TargetMode="External"/><Relationship Id="rId28" Type="http://schemas.openxmlformats.org/officeDocument/2006/relationships/hyperlink" Target="consultantplus://offline/ref=35BE701AF7BEDB3CB5C94C26A1FBD30446E6ED9FE9EB0B3E980A7889968D02420471ABEDB6D06157E87BAD4A9EEBBC0D45980238672FDCD7EA8D8990d5a5O" TargetMode="External"/><Relationship Id="rId10" Type="http://schemas.openxmlformats.org/officeDocument/2006/relationships/hyperlink" Target="consultantplus://offline/ref=35BE701AF7BEDB3CB5C94C26A1FBD30446E6ED9FE9EB093C9D0D7889968D02420471ABEDB6D06157E87CAA499CEBBC0D45980238672FDCD7EA8D8990d5a5O" TargetMode="External"/><Relationship Id="rId19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31" Type="http://schemas.openxmlformats.org/officeDocument/2006/relationships/hyperlink" Target="consultantplus://offline/ref=35BE701AF7BEDB3CB5C94C26A1FBD30446E6ED9FE9EB083E9C0D7889968D02420471ABEDB6D06157E87CAA499CEBBC0D45980238672FDCD7EA8D8990d5a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E701AF7BEDB3CB5C94C26A1FBD30446E6ED9FE9EB083F960B7889968D02420471ABEDB6D06157E87DAA4F9BEBBC0D45980238672FDCD7EA8D8990d5a5O" TargetMode="External"/><Relationship Id="rId14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22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27" Type="http://schemas.openxmlformats.org/officeDocument/2006/relationships/hyperlink" Target="consultantplus://offline/ref=35BE701AF7BEDB3CB5C94C26A1FBD30446E6ED9FE9EB0B3E980A7889968D02420471ABEDB6D06157E87AA24D9AEBBC0D45980238672FDCD7EA8D8990d5a5O" TargetMode="External"/><Relationship Id="rId30" Type="http://schemas.openxmlformats.org/officeDocument/2006/relationships/hyperlink" Target="consultantplus://offline/ref=35BE701AF7BEDB3CB5C94C26A1FBD30446E6ED9FE9EB083F9B097889968D02420471ABEDB6D06157E87CAF4E99EBBC0D45980238672FDCD7EA8D8990d5a5O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5BE701AF7BEDB3CB5C94C26A1FBD30446E6ED9FE9EB083F960B7889968D02420471ABEDB6D06157E87CAA499CEBBC0D45980238672FDCD7EA8D8990d5a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2020-03-23T14:59:00Z</dcterms:created>
  <dcterms:modified xsi:type="dcterms:W3CDTF">2020-03-23T14:59:00Z</dcterms:modified>
</cp:coreProperties>
</file>