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46" w:rsidRPr="009B5DC3" w:rsidRDefault="00A84446" w:rsidP="009B5DC3">
      <w:pPr>
        <w:pStyle w:val="a3"/>
        <w:widowControl w:val="0"/>
        <w:spacing w:line="233" w:lineRule="auto"/>
        <w:ind w:left="5334"/>
        <w:rPr>
          <w:rFonts w:ascii="Times New Roman" w:hAnsi="Times New Roman"/>
          <w:i/>
          <w:sz w:val="26"/>
          <w:szCs w:val="26"/>
        </w:rPr>
      </w:pPr>
      <w:r w:rsidRPr="009B5DC3">
        <w:rPr>
          <w:rFonts w:ascii="Times New Roman" w:hAnsi="Times New Roman"/>
          <w:i/>
          <w:sz w:val="26"/>
          <w:szCs w:val="26"/>
        </w:rPr>
        <w:t>Приложение 10</w:t>
      </w:r>
    </w:p>
    <w:p w:rsidR="00A84446" w:rsidRPr="009B5DC3" w:rsidRDefault="00A84446" w:rsidP="009B5DC3">
      <w:pPr>
        <w:widowControl w:val="0"/>
        <w:spacing w:after="0" w:line="233" w:lineRule="auto"/>
        <w:ind w:left="5334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9B5DC3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A84446" w:rsidRPr="009B5DC3" w:rsidRDefault="00A84446" w:rsidP="009B5DC3">
      <w:pPr>
        <w:widowControl w:val="0"/>
        <w:spacing w:after="0" w:line="233" w:lineRule="auto"/>
        <w:ind w:left="5334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9B5DC3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A84446" w:rsidRPr="009B5DC3" w:rsidRDefault="00A84446" w:rsidP="009B5DC3">
      <w:pPr>
        <w:widowControl w:val="0"/>
        <w:spacing w:after="0" w:line="233" w:lineRule="auto"/>
        <w:ind w:left="5334"/>
        <w:jc w:val="center"/>
        <w:rPr>
          <w:rFonts w:ascii="Times New Roman" w:hAnsi="Times New Roman"/>
          <w:i/>
          <w:sz w:val="26"/>
          <w:szCs w:val="26"/>
        </w:rPr>
      </w:pPr>
      <w:r w:rsidRPr="009B5DC3">
        <w:rPr>
          <w:rFonts w:ascii="Times New Roman" w:hAnsi="Times New Roman"/>
          <w:i/>
          <w:sz w:val="26"/>
          <w:szCs w:val="26"/>
        </w:rPr>
        <w:t xml:space="preserve">Чувашской Республики на 2020 год </w:t>
      </w:r>
    </w:p>
    <w:p w:rsidR="00A84446" w:rsidRPr="009B5DC3" w:rsidRDefault="00A84446" w:rsidP="009B5DC3">
      <w:pPr>
        <w:widowControl w:val="0"/>
        <w:spacing w:after="0" w:line="233" w:lineRule="auto"/>
        <w:ind w:left="5334"/>
        <w:jc w:val="center"/>
        <w:rPr>
          <w:rFonts w:ascii="Times New Roman" w:hAnsi="Times New Roman"/>
          <w:i/>
          <w:sz w:val="26"/>
          <w:szCs w:val="26"/>
        </w:rPr>
      </w:pPr>
      <w:r w:rsidRPr="009B5DC3">
        <w:rPr>
          <w:rFonts w:ascii="Times New Roman" w:hAnsi="Times New Roman"/>
          <w:i/>
          <w:sz w:val="26"/>
          <w:szCs w:val="26"/>
        </w:rPr>
        <w:t>и на плановый период 2021 и 2022 годов"</w:t>
      </w:r>
    </w:p>
    <w:p w:rsidR="00A84446" w:rsidRPr="009B5DC3" w:rsidRDefault="00A84446" w:rsidP="009B5DC3">
      <w:pPr>
        <w:pStyle w:val="a3"/>
        <w:widowControl w:val="0"/>
        <w:spacing w:line="233" w:lineRule="auto"/>
        <w:rPr>
          <w:rFonts w:ascii="Times New Roman" w:hAnsi="Times New Roman"/>
          <w:b/>
          <w:sz w:val="56"/>
          <w:szCs w:val="56"/>
        </w:rPr>
      </w:pPr>
    </w:p>
    <w:p w:rsidR="00A84446" w:rsidRPr="009B5DC3" w:rsidRDefault="00A84446" w:rsidP="009B5DC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5DC3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</w:t>
      </w:r>
    </w:p>
    <w:p w:rsidR="00A84446" w:rsidRPr="009B5DC3" w:rsidRDefault="00A84446" w:rsidP="009B5DC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proofErr w:type="gramStart"/>
      <w:r w:rsidRPr="009B5DC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бюджетных ассигнований по целевым статьям (государственным программам </w:t>
      </w:r>
      <w:proofErr w:type="gramEnd"/>
    </w:p>
    <w:p w:rsidR="009B5DC3" w:rsidRDefault="00A84446" w:rsidP="009B5DC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9B5DC3">
        <w:rPr>
          <w:rFonts w:ascii="Times New Roman" w:hAnsi="Times New Roman"/>
          <w:b/>
          <w:bCs/>
          <w:color w:val="000000"/>
          <w:sz w:val="28"/>
          <w:szCs w:val="28"/>
        </w:rPr>
        <w:t xml:space="preserve">Чувашской Республики и непрограммным направлениям деятельности), группам (группам и подгруппам) видов расходов, а также по разделам, </w:t>
      </w:r>
      <w:proofErr w:type="gramEnd"/>
    </w:p>
    <w:p w:rsidR="00A84446" w:rsidRPr="009B5DC3" w:rsidRDefault="00A84446" w:rsidP="009B5DC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5DC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подразделам классификации расходов республиканского бюджета </w:t>
      </w:r>
    </w:p>
    <w:p w:rsidR="00CD2E1F" w:rsidRDefault="00A84446" w:rsidP="009B5DC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8"/>
          <w:szCs w:val="28"/>
        </w:rPr>
      </w:pPr>
      <w:r w:rsidRPr="009B5DC3">
        <w:rPr>
          <w:rFonts w:ascii="Times New Roman" w:hAnsi="Times New Roman"/>
          <w:b/>
          <w:bCs/>
          <w:color w:val="000000"/>
          <w:sz w:val="28"/>
          <w:szCs w:val="28"/>
        </w:rPr>
        <w:t>Чувашской Республики на 2021 и 2022 годы</w:t>
      </w:r>
    </w:p>
    <w:p w:rsidR="009B5DC3" w:rsidRPr="009B5DC3" w:rsidRDefault="009B5DC3" w:rsidP="009B5DC3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sz w:val="56"/>
          <w:szCs w:val="56"/>
        </w:rPr>
      </w:pPr>
    </w:p>
    <w:p w:rsidR="00A84446" w:rsidRPr="00A84446" w:rsidRDefault="00A84446" w:rsidP="009B5DC3">
      <w:pPr>
        <w:widowControl w:val="0"/>
        <w:autoSpaceDE w:val="0"/>
        <w:autoSpaceDN w:val="0"/>
        <w:adjustRightInd w:val="0"/>
        <w:spacing w:after="0" w:line="233" w:lineRule="auto"/>
        <w:ind w:right="54"/>
        <w:jc w:val="right"/>
        <w:rPr>
          <w:rFonts w:ascii="Arial" w:hAnsi="Arial" w:cs="Arial"/>
          <w:sz w:val="24"/>
          <w:szCs w:val="24"/>
        </w:rPr>
      </w:pPr>
      <w:r w:rsidRPr="00A84446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9895" w:type="dxa"/>
        <w:tblInd w:w="1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870"/>
        <w:gridCol w:w="1380"/>
        <w:gridCol w:w="558"/>
        <w:gridCol w:w="342"/>
        <w:gridCol w:w="425"/>
        <w:gridCol w:w="1375"/>
        <w:gridCol w:w="1380"/>
      </w:tblGrid>
      <w:tr w:rsidR="00C816F5" w:rsidRPr="00A84446" w:rsidTr="009B5DC3">
        <w:trPr>
          <w:trHeight w:val="273"/>
        </w:trPr>
        <w:tc>
          <w:tcPr>
            <w:tcW w:w="5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Default="007A132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1328" w:rsidRPr="007A1328" w:rsidRDefault="007A132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</w:t>
            </w: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программы и</w:t>
            </w:r>
            <w:r w:rsidR="00B30D5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непрограммные </w:t>
            </w:r>
            <w:proofErr w:type="spellStart"/>
            <w:proofErr w:type="gramStart"/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направле</w:t>
            </w:r>
            <w:r w:rsidR="00B30D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5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15C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</w:t>
            </w:r>
            <w:proofErr w:type="gramEnd"/>
          </w:p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и подгруппа) вида расходов</w:t>
            </w:r>
          </w:p>
        </w:tc>
        <w:tc>
          <w:tcPr>
            <w:tcW w:w="3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7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C7D16" w:rsidRPr="00A84446" w:rsidTr="009B5DC3">
        <w:trPr>
          <w:trHeight w:val="2712"/>
        </w:trPr>
        <w:tc>
          <w:tcPr>
            <w:tcW w:w="5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D16" w:rsidRPr="00A84446" w:rsidRDefault="005C7D16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446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</w:tr>
    </w:tbl>
    <w:p w:rsidR="00C816F5" w:rsidRPr="00A84446" w:rsidRDefault="00C816F5" w:rsidP="009B5DC3">
      <w:pPr>
        <w:widowControl w:val="0"/>
        <w:spacing w:after="0" w:line="233" w:lineRule="auto"/>
        <w:rPr>
          <w:sz w:val="2"/>
          <w:szCs w:val="2"/>
        </w:rPr>
      </w:pPr>
    </w:p>
    <w:tbl>
      <w:tblPr>
        <w:tblW w:w="9905" w:type="dxa"/>
        <w:tblLook w:val="0000" w:firstRow="0" w:lastRow="0" w:firstColumn="0" w:lastColumn="0" w:noHBand="0" w:noVBand="0"/>
      </w:tblPr>
      <w:tblGrid>
        <w:gridCol w:w="575"/>
        <w:gridCol w:w="3870"/>
        <w:gridCol w:w="1380"/>
        <w:gridCol w:w="548"/>
        <w:gridCol w:w="352"/>
        <w:gridCol w:w="420"/>
        <w:gridCol w:w="1380"/>
        <w:gridCol w:w="1380"/>
      </w:tblGrid>
      <w:tr w:rsidR="003E3B1E" w:rsidRPr="00A84446" w:rsidTr="009B5DC3">
        <w:trPr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96C98" w:rsidRPr="00A84446" w:rsidTr="00596C98">
        <w:tc>
          <w:tcPr>
            <w:tcW w:w="575" w:type="dxa"/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46 184 836,9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44 927 824,5</w:t>
            </w:r>
          </w:p>
        </w:tc>
      </w:tr>
      <w:tr w:rsidR="003E3B1E" w:rsidRPr="00A84446" w:rsidTr="00596C98"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8 722 038,2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8 697 639,8</w:t>
            </w:r>
          </w:p>
        </w:tc>
      </w:tr>
      <w:tr w:rsidR="00596C98" w:rsidRPr="00A84446" w:rsidTr="00596C98"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C98" w:rsidRPr="000255B3" w:rsidRDefault="00596C98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оказания медицинской помощи, включая профилактику заболеваний и формирование здорового образа жизни"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здра</w:t>
            </w:r>
            <w:r w:rsidR="009B5D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1 652 597,7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1 645 893,2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первичной медико-санитар</w:t>
            </w:r>
            <w:r w:rsidR="00CD2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ной помощи, а также системы раннего выявления заболеваний, </w:t>
            </w:r>
            <w:r w:rsidRPr="009B5D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патологических состояний и фак</w:t>
            </w:r>
            <w:r w:rsidR="009B5D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торов риска их развития, вкл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чая проведение медицинских осмотров и диспансеризации на</w:t>
            </w:r>
            <w:r w:rsidR="009B5D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41 002,4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обеспечива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 развитие системы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профилактики инфекционных заболеваний и формирование зд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="009B5D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41 002,4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лактика инфекционных забол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ваний, включая иммунопроф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лактику"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101 919,4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101 919,4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="009B5D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клиник, амбулаторий, диагност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ческих центров, обеспечивающих развитие системы медицинской профилактики инфекционных 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болеваний и формирование здор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75 103,4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64 658,2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учебно-методических кабинетов, центр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лизованных бухгалтерий, логоп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дических пунктов, обеспечива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 развитие системы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профилактики инфекционных заболеваний и формирование зд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E1F" w:rsidRDefault="00CD2E1F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="009B5D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лактика ВИЧ, вирусных гепат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B и C"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4 717,3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диагностических сре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явления и мониторинга лечения лиц, инфицированных вирусами иммунодефицита человека, в том числе в сочетании с вирусами 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патитов B и (или) C, в соотве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ствии с перечнем, утвержденным Министерством здравоохранения Российской Федерации, в рамках реализации мероприятий по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дупреждению и борьбе с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 значимыми инфекционными заболеваниями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4 717,3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оказания мед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цинской помощи лицам, инф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цированным ВИЧ, гепатитами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С"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40 649,4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40 630,8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здравоохран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Республики, ок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лицам, инфицированным вирусом иммунодефицита человека, гепат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тами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37 263,2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профилактике ВИЧ-инфекции и гепатитов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С, в том числе с привлечением к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лизации указанных мероприятий социально ориентированных 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организаций, в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ках реализации мероприятий по предупреждению и борьбе с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 значимыми инфекционными заболеваниями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3 367,6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оказания медицинской помощи больным туберкулезом"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334 620,7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334 557,4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325 945,9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263 684,4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54 657,8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7 603,7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диагностических средств для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явления, определения чувствитель</w:t>
            </w:r>
            <w:r w:rsidR="009B5D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ности микобактерии туберкулеза и мониторинга лечения лиц, больных туберкулезом с множественной 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карственной устойчивостью возб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дителя, в соответствии с перечнем, утвержденным Министерством здравоохранения Российской Ф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дерации, а также медицинских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делий в соответствии со станда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оснащения, предусмотренным порядком оказания медицинской помощи больным туберкулезом, в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рамках реализации мероприятий по предупреждению и борьбе с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циально значимыми инфекционны</w:t>
            </w:r>
            <w:r w:rsidR="009B5D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 заболеваниями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8 611,5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оказания медицинской помощи наркол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гическим больным"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138 654,0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138 654,0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оказывающих медицинскую помощь нарколог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ческим больным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138 654,0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93 419,0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39 985,1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5 249,9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545 980,0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545 980,0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545 980,0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466 752,0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68 368,0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10 860,0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оказания скорой, в том числе скорой специализ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рованной, медицинской помощи, медицинской эвакуации"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22 787,2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здравоохран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Республики, ок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скорую, в том числе скорую специализированную,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дицинскую помощь, медицинскую эвакуацию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22 787,2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высокотехнол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гичной медицинской помощи, развитие новых эффективных методов лечения"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128 772,7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128 772,7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Республики дорогостоящей (выс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котехнологичной) медицинской помощи в медицинских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циях, подведомственных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ральным органам исполнительной власти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технологичной медицинской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мощи, не включенной в базовую программу обязательного мед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цинского страхования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83 054,7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36 442,6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службы крови"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74 189,9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74 189,9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мощи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тров, станций и отделений перел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 крови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крови и ее компонентов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71 341,2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паллиативной медицинской помощи взрослым"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85 336,8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85 294,1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обеспечива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 развитие системы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профилактики инфекционных заболеваний и формирование зд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50 633,3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49 532,8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оказывающих специализированную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20 633,6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20 633,6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20 633,6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5DC3" w:rsidRDefault="009B5DC3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20 633,6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18 480,8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1 237,3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1 237,3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14 027,2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паллиативной медицинской помощи детям"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29 625,3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29 570,9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обеспечива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 развитие системы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профилактики инфекционных заболеваний и формирование зд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11 779,7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17 845,6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17 791,2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12 436,1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12 436,1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12 436,1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12 436,1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5 355,1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9B5DC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B5DC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5 355,1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5 355,1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5 355,1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медицинской 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мощи больным прочими забол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95 213,2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87 913,2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стических технологий, приобрет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медицинского оборудования для оказания медицинской помощи больным с сосудистыми заболев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-модульной котельной филиала 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ская центральная районная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ница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бюджетного учреждения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Больница скорой медицинской помощи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нистерства здравоохранения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Республики, </w:t>
            </w:r>
            <w:r w:rsidRPr="007162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Красноа</w:t>
            </w:r>
            <w:r w:rsidRPr="007162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162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мейский район, с. Красноармейское,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30 лет Победы</w:t>
            </w:r>
            <w:r w:rsidR="00D8466E" w:rsidRPr="006D2D27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ектов недвижимого имущества в </w:t>
            </w:r>
            <w:r w:rsidRPr="007162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государственную (муниципальную)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9B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ниц, клиник, госпиталей, медико-санитарных частей, оказывающих </w:t>
            </w:r>
            <w:r w:rsidRPr="007162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специализированную медицинскую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 по прочим заболеваниям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50 946,8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50 946,8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41 828,8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41 828,8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41 828,8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41 828,8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5 061,4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5 061,4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36 420,7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"Развитие системы оказания первичной медико-са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нитарной помощи"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Ц21N100000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9 720,9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работ в целях оказания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зация мероприятий 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региональн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 проекта "Старшее поколение"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Ц21P300000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пневмококковой инфекции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 старше трудоспособного 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раста из групп риска, прожива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 в организациях социального обслуживания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 внед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рение инновационных методов диагностики, профилактики и лечения, а также основ персон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лизированной медицины"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здра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269 449,3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358 337,6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зация мероприятий 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региональн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го проекта "Борьба с </w:t>
            </w:r>
            <w:proofErr w:type="gramStart"/>
            <w:r w:rsidRPr="007162B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сердечно-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сосудистыми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Ц22N200000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151 447,7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нальных сосудистых центров и первичных сосудистых отделений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"Борьба с онкол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гическими заболеваниями"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175 402,0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206 889,9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сети центров амбул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торной онкологической помощи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муникационной кампании, напра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ленной на профилактику онкол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гических заболеваний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Переоснащение медицинских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оказывающих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больным с онкол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гическими заболеваниями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160 302,0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160 302,0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160 302,0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160 302,0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56 055,8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104 246,2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"Охрана здор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вья матери и ребенка"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здрав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95 638,9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95 638,9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службы родовспо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вспоможения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раннего выявления и коррекции нарушений 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 ребенка"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материалов для неонатального и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родовой) диагностике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Основное мероприятие "Развитие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специализированной медицинской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помощи детям"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Ц230400000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75 238,9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75 238,9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для детей-сирот и детей, оставшихся без попечения родителей, оказывающих </w:t>
            </w: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специ</w:t>
            </w: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лизированную медицинскую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75 238,9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75 238,9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равления государственными вн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61 019,1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цинской реабилитации и сан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торно-курортного лечения, в том числе детей" государственной программы Чувашской 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Респу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б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120 652,7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120 652,7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Разв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тие санаторно-курортного леч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ния,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том числе детей"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120 652,7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120 652,7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детей, нуждающихся в сан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торно-курортном лечении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11 751,3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риев для больных туберкулезом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45 649,3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45 649,3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равления государственными вн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32 468,1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риев для детей и подростков, ок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медицинскую помощь по прочим заболеваниям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63 252,1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кадр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вых ресурсов в здравоохранении"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160 485,5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161 485,5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механизмов и ус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ловий приема на целевое обуч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абитуриентов в професси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нальные образовательные орг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низации и образовательные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ганизации высшего образования с целью последующего их труд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устройства в медицинские орг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низации, находящиеся в ведении Минздрава Чувашии. Создание условий для непрерывного об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медицинских работников (наличие в информационно-теле</w:t>
            </w:r>
            <w:r w:rsidR="005B09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коммуникационной сети "Интер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нет" электронных пособий, 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спра</w:t>
            </w:r>
            <w:r w:rsidR="007162B4"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вочников, профильных журн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лов)"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81 485,5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81 485,5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лиц из числа детей-сирот и детей, оставшихся без попечения родителей, обуча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профессиональных образовательных организаций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осуществл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ющих подготовку специалистов в сфере здравоохранения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56 192,3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профессионального об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Чувашской Республики в сфере здравоохранения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23 051,5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медицинских организаций системы здравоохранения квали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фицированными кадрами"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медицинским рабо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никам (врачам, фельдшерам),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бывшим (переехавшим) на работу в сельские населенные пункты, 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системы лекарственного обеспечения, в том числе в амб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латорных условиях"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здравоох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564 287,2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563 589,9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механизмов обе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населения лекарстве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препаратами, медицински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изделиями, специализирован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продуктами лечебного 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тания для детей-инвалидов в 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булаторных условиях"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495 880,8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495 183,5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обеспечения лекарстве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препаратами, изделиями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назначения, а также специализированными продуктами лечебного питания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185 693,6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185 693,6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171 092,0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чения за счет иных межбюджетных трансфертов, предоставляемых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76 910,0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76 259,2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лиц 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карственными препаратами, пре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назначенными для лечения бол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гемофилией, муковисцидозом, </w:t>
            </w:r>
            <w:r w:rsidRPr="007162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гипофизарным нанизмом, болезнью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Гоше, злокачественными новоо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разованиями лимфоидной, кров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творной и родственных им тканей, рассеянным склерозом,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гемолит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-уремическим синдромом, юн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шеским артритом с системным на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чалом,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I, II и VI типов, а также после транспла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тации органов и (или) тканей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паратами для медицинского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менения по рецептам на лека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препараты, медицинск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 изделиями по рецептам на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дицинские изделия, а также спец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ализированными продуктами 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чебного питания для детей-инвали</w:t>
            </w:r>
            <w:r w:rsidR="002222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дов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215 425,4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988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215 425,4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15 250,3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лекарственными препар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тами больных </w:t>
            </w:r>
            <w:proofErr w:type="spell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жизнеугрожающи</w:t>
            </w:r>
            <w:r w:rsidR="00716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</w:t>
            </w:r>
            <w:proofErr w:type="spell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хроническими прогресс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рующими редкими (</w:t>
            </w:r>
            <w:proofErr w:type="spell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орфанными</w:t>
            </w:r>
            <w:proofErr w:type="spell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заболеваниями"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68 406,4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лекарственными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паратами больных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жизнеугрожаю</w:t>
            </w:r>
            <w:r w:rsidR="002222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щими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хроническими прогресс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рующими редкими (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7162B4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"Информационные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технологии и управление 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тием отрасли" государственной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программы Чувашской 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Респу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б</w:t>
            </w:r>
            <w:r w:rsidRPr="007162B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186 721,2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62B4" w:rsidRDefault="007162B4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79 836,3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процессов 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 медицинской помощи на основе внедрения информацио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технологий"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24 851,1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цинского информационно-аналити</w:t>
            </w:r>
            <w:r w:rsidR="005B09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услуг медицинским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ботником на основе современных информационно-телекоммуникаци</w:t>
            </w:r>
            <w:r w:rsidR="005B09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онных технологий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A09A4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A09A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24 851,1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9A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Основное мероприятие "Поддерж</w:t>
            </w:r>
            <w:r w:rsidR="005A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создания и деятельности нег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сударственных, в том числе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 ориентированных 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коммерческих, организаций, ока</w:t>
            </w:r>
            <w:r w:rsidR="005A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зывающих услуги в сфере охр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 здоровья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571,3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социаль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 ориентированным некоммерч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исполнит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оказания медицинской помощи"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1 149,0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 статьи 15 Федерального закона от 21 ноября 2011 года № 323-ФЗ "Об основах охраны здоровья граждан в 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полномочий Российской Федерации в сфере охраны здоровья за счет субве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1 149,0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</w:t>
            </w:r>
            <w:r w:rsidR="009213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равления государственными вн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независимой оценки кач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оказания услуг в сфере ох</w:t>
            </w:r>
            <w:r w:rsidR="005A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раны здоровья"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рование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модели ресурсного обе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системы здравоохран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Чувашской Республики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государственных органов в целях осуществления полномочий Российской Федерации в сфере ох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раны здоровья граждан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"Цифровой контур здравоохранения"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Ц27N700000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52 215,2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регионального проекта "Создание единого цифрового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тура в здравоохранении на основе единой государственной информ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ционной системы здравоохранения (ЕГИСЗ)"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A09A4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A09A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9A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"Организация обя</w:t>
            </w:r>
            <w:r w:rsidR="005A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зательного медицинского страхо</w:t>
            </w:r>
            <w:r w:rsidR="005A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граждан Российской 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дерации"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5 445 301,8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r w:rsidRPr="005A09A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Орган</w:t>
            </w:r>
            <w:r w:rsidRPr="005A09A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5A09A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зация обязательного медицинско</w:t>
            </w:r>
            <w:r w:rsidR="005A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страхования неработающих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5 445 301,8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жету Федерального фонда обяз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тельного медицинского страхов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на обеспечение обязательного медицинского страхования нераб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тающего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5A09A4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A09A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5 445 301,8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здра</w:t>
            </w:r>
            <w:r w:rsidR="005A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226 903,9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226 903,9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226 903,9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226 903,9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25 818,6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25 818,6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</w:t>
            </w:r>
            <w:r w:rsidR="005A09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равления государственными вн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24 958,2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здравоохран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Республики, обе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предоставление услуг в сфере здравоохранения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201 085,3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A09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201 085,3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внебюджет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32 383,7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156 954,1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"Социал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7 107 961,4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6 667 530,0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"Социальное обес</w:t>
            </w:r>
            <w:r w:rsidR="005F3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граждан" государствен</w:t>
            </w:r>
            <w:r w:rsidR="005F3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"Социальная поддер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3 848 021,1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3 851 732,6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"Реализа</w:t>
            </w:r>
            <w:r w:rsidR="005F3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законодательства в области предоставления мер социальной поддержки отдельным категор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ям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3 099 748,2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3 103 459,7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31 998,0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луг по погребению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стоенных почетного звания "П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четный гражданин Чувашской Рес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граж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 по оплате жилищно-комму</w:t>
            </w:r>
            <w:r w:rsidR="005B09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192 656,8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192 656,8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91 986,6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B7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43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17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17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17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17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100 320,3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дий на оплату жилищно-комму</w:t>
            </w:r>
            <w:r w:rsidR="005B09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253 341,6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253 341,6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держки ветеранов труда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1 722 246,3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1 722 246,3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1 704 573,9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1 704 573,9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держки тружеников тыла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дам боевых действий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материальной помощи </w:t>
            </w:r>
            <w:r w:rsidRPr="005F3E4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гражданам, находящимся в трудной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жизненной ситуации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проезда к месту проведения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гемодиализа и обратно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щего имущества в многокварти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ном доме отдельным категориям граждан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9 606,7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9 623,2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9 496,7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9 513,2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9 496,7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9 513,2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9 496,7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9 513,2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9 496,7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9 513,2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государственной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помощи малоимущим семь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малоимущим одиноко прож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вающим гражданам на основании социального контракта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11 598,8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11 598,8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части 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трат на проезд отдельным катег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 в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13 175,4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13 175,4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Героям Российской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по предоставлению отдельных мер социальной поддержки граждан, подвергшихся воздействию ради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ции,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28 572,9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29 655,8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28 144,3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29 211,0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28 144,3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29 211,0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28 144,3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29 211,0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28 144,3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29 211,0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номочия Российской Федерации по осуществлению ежегодной дене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выплаты лицам, награжде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68 903,2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71 658,9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67 869,7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70 584,0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67 869,7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70 584,0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67 869,7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70 584,0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67 869,7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70 584,0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687 222,8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687 207,5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9 964,5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677 258,1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677 243,0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677 258,1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677 243,0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677 258,1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677 243,0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677 258,1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677 243,0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беременной жене военнослужащ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го, проходящего военную службу по призыву, а также ежемесячного пособия на ребенка военнослуж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щего, проходящего военную слу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бу по призыву, в соответствии с Федеральным законом от 19 мая 1995 года № 81-ФЗ "О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пособиях гражданам,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имеющим детей" за счет субве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данской ответственности владел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цев транспортных сре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Федеральным законом от 25 апреля 2002 года № 40-ФЗ "Об обязательном страховании гражданской ответственности 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отдельным категор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граждан оплаты взноса на кап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тальный ремонт общего имущества в многоквартирном доме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6 442,9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6 167,4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низация и развитие сектора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циальных услуг"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730 471,7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730 471,7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социального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служивания граждан пожилого возраста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344 582,0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социального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бездомных граждан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6 044,9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6 044,9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4 222,9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социального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379 844,8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</w:t>
            </w: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279 367,2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100 477,6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чение доступности социальных </w:t>
            </w:r>
            <w:r w:rsidRPr="005F3E4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услуг высокого качества для всех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нуждающихся граждан пожилого возраста и инвалидов, включая детей-инвалидов, путем дальней</w:t>
            </w:r>
            <w:r w:rsidR="005F3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шего развития сети организаций различных организационно-пра</w:t>
            </w:r>
            <w:r w:rsidR="005F3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вовых форм и форм собственн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сти, предоставляющих социал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услуги"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14 178,7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14 178,7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поставщ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кам социальных услуг, которые включены в реестр поставщиков социальных услуг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публики, но не участвуют в </w:t>
            </w: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</w:t>
            </w: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5F3E4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нении государственного задания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(заказа)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5F3E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в области подготовки, дополнительного профессионал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работников и добровольцев (волонтеров)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 ориентированных некомме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благоприятных условий жиз</w:t>
            </w:r>
            <w:r w:rsidR="005F3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недеятельности ветеранам, граж</w:t>
            </w:r>
            <w:r w:rsidR="005F3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данам пожилого возраста, инв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лидам"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F3E41" w:rsidRDefault="005F3E41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</w:t>
            </w:r>
            <w:r w:rsidR="005B09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яснительной и методической раб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по социальной защите граждан и изготовление бланочной проду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общественно знач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мых мероприятий и мероприятий, связанных с памятными датами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1 515,1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1 515,1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414A5D" w:rsidRPr="0018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"Медицинские кадры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Ц31N500000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граждан по оплате жилищно-ком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5F3E41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F3E4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 ориентированных 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коммерческих организаций в Чу</w:t>
            </w:r>
            <w:r w:rsidR="00FA6E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вашской Республике"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"Социальная 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6E6C" w:rsidRDefault="00FA6E6C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5F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ставление субсидий (грантов)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 ориентированным 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коммерческим организациям"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(гра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тов) социально ориентированным некоммерческим организациям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"Меры, стимулирующие поддержку 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социально ориентир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ванных некоммерческих 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заций и участие в ней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ресур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центров некоммерческих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0988" w:rsidRPr="00A84446" w:rsidTr="005B0988">
        <w:tc>
          <w:tcPr>
            <w:tcW w:w="575" w:type="dxa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B0988" w:rsidRPr="000255B3" w:rsidRDefault="005B0988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социальной поддержки семьи и детей"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3 148 380,6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2 704 917,7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предоставления денежных выплат и пособий гражданам, имеющим детей"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1 228 493,7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1 249 092,9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3E3B1E" w:rsidRPr="00A84446" w:rsidTr="005B0988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в возрасте старше 18 лет, обуча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щимся в государственных общео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 и проживающим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мьях бывших попечителей, прие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родителей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4 080,1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4 080,1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на продовольственные товары </w:t>
            </w: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детям инвалидов, граждан, умерших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вследствие чернобыльской кат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строфы, в возрасте от 14 до 18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имости проезда на междугородном транспорте один раз в год к месту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лечения и обратно в пределах 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детям, нужд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ющимся в санаторно-курортном лечении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патронатным воспитателям на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(попечителям), приемным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дителям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лицам, не подлежащим обязател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на случай временной нетрудоспосо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ности и в связи с материнством, и лицам, уволенным в связи с ликв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дацией организаций (прекращен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ем деятельности, полномочий ф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зическими лицами), в соответствии с Федеральным законом от 19 мая 1995 года № 81-ФЗ "О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пособиях гражданам, </w:t>
            </w: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имеющим детей" за счет субвенции,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предоставляемой из федерального бюджета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526 024,5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546 623,7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526 021,3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546 620,4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526 021,3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546 620,4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526 021,3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546 620,4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526 021,3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546 620,4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по провед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оздоровительной кампании детей, в том числе детей, нах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дящихся в трудной жизненной ситуации"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51 967,2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51 967,2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детей, в том числе детей, нах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дящихся в трудной жизненной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социального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служивания семьи и детей"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170 574,5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170 574,5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социального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детей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 возможностями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105 493,5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Обеспечение </w:t>
            </w:r>
            <w:proofErr w:type="gramStart"/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деятельности госуда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организаций Чувашской Республики социального обслужив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 семьи</w:t>
            </w:r>
            <w:proofErr w:type="gramEnd"/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65 081,0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ществление мероприятий по профилактике безнадзорности и правонарушений несовершенн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летних"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6 714,4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6 714,4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самовольно ушедших из семей,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для детей-сирот и детей,  оставшихся без попечения родит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лей, образовательных организаций и иных организаций, в пределах 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территории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нове питанием, одеждой, обувью и другими предметами вещевого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несовершеннолетних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по осуществлению деятельности, св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занной с перевозкой между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ектами Российской Федерации, а также в пределах территорий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Содружества Независимых Государств несове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шеннолетних, самовольно уше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ших из семей, организаций для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попечения родителей,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иных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проведение меропри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тий, направленных на сохран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семейных ценностей"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курса "Семья года"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ков для детей, нуждающихся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 трудовых династий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граждению орденом "За любовь и верность" супружеских пар, сост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ящих в зарегистрированном браке </w:t>
            </w: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 и более лет, воспитавших детей</w:t>
            </w:r>
            <w:r w:rsidR="00C41E1F"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граждан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рение при награждении орденом "Родительская слава"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"Финансовая 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семей при рождении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1 689 137,0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1 225 074,9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канского материнского (семейн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го) капитала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последующих детей до дост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жения ребенком возраста трех лет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рождением (усыновлением) перв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ребенка за счет субвенции, предоставляемой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C41E1F" w:rsidRPr="00A84446" w:rsidTr="00596C98">
        <w:tc>
          <w:tcPr>
            <w:tcW w:w="575" w:type="dxa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"Оказание 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добровольному пересел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нию в Чувашскую Республику </w:t>
            </w:r>
            <w:r w:rsidRPr="00FA6E6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соотечественников, проживающих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 рубежом"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в жилищном обустройстве участников Государственной программы и членов их семей, включая выделение переселе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цам жилых помещений для вр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менного размещения, 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жилыми помещениями для временного размещения или компенсацию найма жилья на срок не менее шести месяцев 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 осуществление иных 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пред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смотренных региональной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граммой переселения, включенной в Государственную программу по оказанию содействия добровол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ному переселению в Российскую Федерацию соотечественников, проживающих за рубежом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"Социальная поддержка граждан"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106 399,7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106 399,7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106 399,7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106 399,7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5 033,5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равления государственными вн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101 366,2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90 048,5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1 964 346,8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1 184 389,9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в Чувашской Республике"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1 073 983,3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1 134 877,5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нение, использование, популяр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государственная охрана объектов культурного наследия"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10 955,8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охране объектов культурного наследия федерального значения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 культурного наследия (памя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ник истории и культуры федерал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"Здание Дома Сов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тов"), расположенного по адресу: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Чувашская Республика, г. Чебокс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площадь Республики, д. 1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проектно-изыскатель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ских, противоаварийных, консе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Минкультуры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пунктом 1 статьи 9</w:t>
            </w:r>
            <w:r w:rsidRPr="00C41E1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 73-ФЗ "Об объектах культурного наследия (памятниках истории и культуры) народов 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полномочий Российской Федерации в отнош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нии объектов культурного насл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дия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1 842,0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библиотечного дела"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99 624,5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99 624,5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форматизации государственных общедоступных библиотек и обе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печению сохранности библиоте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фондов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иным некоммерческим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библиотек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94 999,1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музейного дела"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73 220,5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73 220,5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музеев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музеев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архивного дела"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55 625,7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55 625,7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вания, учета и использования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кументов Архивного фонда Чуваш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архивов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55 327,9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r w:rsidRPr="00FA6E6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Разв</w:t>
            </w:r>
            <w:r w:rsidRPr="00FA6E6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FA6E6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тие профессионального искусства"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455 846,4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455 846,4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A6E6C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инновационных 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грамм в сфере культуры и искусства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создания и деятельн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 социально ориентированных некоммерческих организаций,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оказывающих услуги в сфере культуры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A6E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стипендий для выда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щихся деятелей науки, литературы и искусства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Публичные нормативные выплаты </w:t>
            </w: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гражданам несоциального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дарственные пособия за особые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заслуги в развитии культуры и науки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6E6C" w:rsidRDefault="00FA6E6C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A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ших традиций отечественного 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атрального, музыкального, хоре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графического искусства и худож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творчества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в области общегосударстве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вопросов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фестивальной и 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строльной деятельности театрал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но-концертных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театрально-концерт</w:t>
            </w:r>
            <w:r w:rsidR="009F6F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443 920,7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88 508,9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A6E6C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E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образования в сфере культ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и искусства"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лиц из числа детей-сирот и детей, оставшихся без попечения родителей, обуча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4 112,7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худож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 одаренных детей и мол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дежи в творческих проектах, в том числе в молодежных Дельфийских играх России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студентам государственных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сфере кул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3 199,5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7 325,3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дарственных профессиональных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организаций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сфере кул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79 974,9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высшего образования Чувашской Республики в сфере культуры и искусства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55 379,1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нение и развитие народного творчества"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31 771,9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31 771,9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культу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но-досугового типа и народного творчества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31 577,5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"Бухга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терское, финансовое и 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ственно-эксплуатационное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служивание государственных учреждений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лики, подведомственных Мин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стерству культуры, по делам на</w:t>
            </w:r>
            <w:r w:rsidR="002C7A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циональностей и архивного дела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72 988,2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БУ "Центр финансового и 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обеспечения" Минкул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туры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72 988,2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детского и юношеского творчества"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деятельности детей в </w:t>
            </w: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дарственных учреждениях культуры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международных, всеро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сийских, межрегиональных,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публиканских мероприятий в сфере культуры и искусства, 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9 819,9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валей, конкурсов, торжественных вечеров, концертов и иных зр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лищных мероприятий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условий для оказания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ступных и качественных услуг государственными учреждени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культуры, архивами и обр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зовательными организациями в сфере культуры и искусства"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16 754,7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и укрепление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театров в нас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пунктах с численностью населения до 300 тысяч человек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 и техническое оснащение де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ских и кукольных театров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11 620,7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муниципальных учреждений культуры"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40 886,7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38 473,4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2 850,6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домов культуры в населенных пунктах с числом жителей до 50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37 780,5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зация мероприятий </w:t>
            </w:r>
            <w:r w:rsidRPr="002C7A7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региональн</w:t>
            </w:r>
            <w:r w:rsidRPr="002C7A7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2C7A7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го проекта "Культурная среда"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50 873,6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116 260,2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"Много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функциональный центр культурн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развития в г. Мариинский</w:t>
            </w:r>
            <w:r w:rsidR="00987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сад"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учр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струментов, оборудования и мат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риалов для детских школ иску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сств в р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амках поддержки отрасли кул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150 мест по ул.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дежная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16 в д.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Ярабайкасы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гаушского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B85F6D" w:rsidRDefault="00B85F6D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троительство сельского дома культуры на 100 мест по 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Трубиной в с. </w:t>
            </w:r>
            <w:proofErr w:type="spellStart"/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Байгулово</w:t>
            </w:r>
            <w:proofErr w:type="spellEnd"/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E774E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троительство сельского дома культуры на 100 мест по ул. Ми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хайлова в д. </w:t>
            </w:r>
            <w:proofErr w:type="spellStart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Юманзары</w:t>
            </w:r>
            <w:proofErr w:type="spellEnd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Канашск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"Творческие люди"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творческих проектов некоммерческих организаций в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ласти музыкального, театрального и изобразительного искусства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валей детского творчества всех жанров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валя любительских творческих коллективов с вручением грантов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жений, в том числе в сфере сохр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нения культурного наследия нар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дов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функционирование центров непрерывного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и повышения квалификации творческих и управленческих ка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 в сфере культуры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выставочных прое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 о культурных ценностях нар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дов России в республиканских и муниципальных музеях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"Цифровая культу</w:t>
            </w:r>
            <w:r w:rsidR="002C7A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онлайн-трансляций мероприятий, размещаемых на портале "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"Укрепление единства российской нации и э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нокультурное развитие народов Чувашской Республики"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культуры и туризма"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18 034,0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18 034,0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вождение системы мониторинга состояния межнациональных от</w:t>
            </w:r>
            <w:r w:rsidR="002C7A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ношений и раннего предупр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ждения межнациональных ко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фликтов"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следования "Этнокультурное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витие и межнациональные отн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шения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комплексной информац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онной кампании, направленной на сохранение и развитие ме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национального согласия в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Республике, укрепление единства российской нации"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17 006,6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17 006,6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чатных средств массовой инфо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курса социально значимых прое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 средств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лактика этнополитического и религиозно-политического эк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тремизма, ксенофобии"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конфессионального согласия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грантовой</w:t>
            </w:r>
            <w:proofErr w:type="spell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 инициативам в сфере укрепления гражданского еди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гармонизации межнаци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нальных отношений"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гармонизации межнациональных отношений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тив и мероприятий, направленных на формирование и укрепление гражданского патриотизма и 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сийской гражданской идентичн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"Этн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культурное развитие народов </w:t>
            </w:r>
            <w:r w:rsidRPr="002C7A7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Чувашской Республики, включая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оказание </w:t>
            </w:r>
            <w:proofErr w:type="spell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грантовой</w:t>
            </w:r>
            <w:proofErr w:type="spell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общественным инициативам"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культурные связи. Поддержка чувашской диаспоры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2C7A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Закона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публики "О языках в Чувашской Республике". Интенсификация научного изучения чувашского </w:t>
            </w:r>
            <w:r w:rsidRPr="002C7A70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языка, литературы и фольклора"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и развитие чтения в Чувашской Республике"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культуры и 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7 437,4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проведение меропри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тий, направленных на популяр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зацию чтения и библиотечного дела"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библиотечных прое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тов, направленных на расширение и сохранение круга читателей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информационно-из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дательской деятельности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и повышения квалиф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кации специалистов в области би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дарственное книгоиздание"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Ц430300000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6 237,4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матическим планом издания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 значимой литературы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ций), индивидуальным предпр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A70" w:rsidRDefault="002C7A7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Денежное поощрение для авторов рукописей книг для детей и юн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шества на чувашском языке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серий, собраний сочинений, избранных произвед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чувашских писателей, книг памяти Чувашской Республики, книг-альбомов произведений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вашских художников, словарей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вашского языка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"Туризм"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культуры и туризма"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841 236,1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и продвижение турис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продукта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ленных на формирование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движение туристского продукта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7A70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7A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инфраструктуры туризма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строительства (реконструкции) объектов обесп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чивающей инфраструктуры с дл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тельным сроком окупаемости, вх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840 851,1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культуры и туризма"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23 656,0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23 256,3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696 239,1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802 554,6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культуры и массового спорта"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222 694,3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337 721,5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культурно-оздоровительная и спортивно-массовая работа с на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селением"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альных физкультурных меропри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мероприятий с детьми и молодежью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ров-совещаний для специалистов, работающих в сфере физической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"Спорт</w:t>
            </w:r>
            <w:r w:rsidR="00C41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221 774,8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336 802,0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ман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 при БУ "СШ по футболу"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ектов недвижимого имущества в </w:t>
            </w: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государственную (муниципальную)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крытого катка с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кусственным льдом с трибуной на 250 мест в микрорайоне №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 жил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района "Новый город" г. Чебо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сары, поз. 1.25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плоскостного 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диона, расположенного на терр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тории МБОУ "СОШ №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8" г. Нов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чебоксарска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"Физкул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турно-оздоровительный комплекс в с.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Ишлеи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спортивно-техно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логическим оборудованием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спорта высших достижений и системы </w:t>
            </w:r>
            <w:r w:rsidRPr="00FE780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подготовки спортивного резерва"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449 422,2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440 710,5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жание спортивных школ оли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пийского резерва, спортивных школ, училища олимпийского резерва, центра спортивной 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готовки"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362 442,1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362 442,1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ликанских спортивных школ </w:t>
            </w: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олим</w:t>
            </w:r>
            <w:r w:rsidR="00FE780A"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пийского резерва, спортивных школ,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училищ олимпийского резерва, центра спортивной подготовки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362 442,1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362 442,1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362 442,1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362 442,1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237 298,8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237 298,8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47 672,6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189 626,2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189 626,2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189 626,2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189 626,2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125 143,3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тренировочных меропри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тий для членов спортивных сборных команд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29 279,9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29 279,9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товки спортсменов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физкультурно-оздоро</w:t>
            </w:r>
            <w:r w:rsidR="009F6F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центров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26 039,9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 спортивного резерва, спортсменов высокого класса, материально-техническое обе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печение, участие в подготовке, организации и проведении оф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циальных республиканских, межрегиональных, всеросси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и международных спорти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соревнований, проводимых на территории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публики, а также мероприятий по управлению развитием отра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 физической культуры и спо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15 205,9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15 205,9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товки спортсменов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дународных соревнованиях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5 545,4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5 545,4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"Назн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чение и выплата ежемесячных пожизненных государственных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пособий выдающимся деятелям физической культуры и спорта, единовременных выплат, ежем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сячных выплат спортсменам и тренерам"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9 276,5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9 276,5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цией в области физической кул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тренеров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в сфере поддержки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тей-сирот и детей, оставшихся без попечения родителей, лиц из числа детей-сирот и детей, ос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тавшихся без попечения родит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лиц из числа детей-сирот и детей, оставшихся без попечения родителей, обуча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"Спорт</w:t>
            </w:r>
            <w:r w:rsidR="00C41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Ц52P500000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33 048,8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24 337,1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тивных организаций, осуществл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ющих подготовку спортивного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зерва для сборных команд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7 779,9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7 779,9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обор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дования и инвентаря для привед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организаций спортивной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готовки в нормативное состояние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12 626,3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12 626,3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12 626,3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12 626,2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12 626,2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12 626,2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24 122,6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24 122,6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24 122,6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24 122,6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14 839,8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14 839,8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"Центр финансового обеспечения учреждений физической культуры и спорта"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9 282,8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632 699,0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634 947,3</w:t>
            </w:r>
          </w:p>
        </w:tc>
      </w:tr>
      <w:tr w:rsidR="007A1328" w:rsidRPr="00A84446" w:rsidTr="00596C98">
        <w:tc>
          <w:tcPr>
            <w:tcW w:w="575" w:type="dxa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"Активная пол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 занятости населения и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циальная поддержка безрабо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граждан"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"Содействие занятости на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420 212,3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422 460,6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в области содействия занятости населения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336 465,8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337 165,4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ваемых общественных работ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11 459,3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11 459,3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11 593,7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11 593,7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безработных граждан, испытывающих трудности в пои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ке работы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безработных граждан в возрасте от 18 до 20 лет, имеющих среднее профессиональное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вание и ищущих работу впервые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ботных граждан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3 856,7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полнительное профессиональное образование безработных граждан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20 568,8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20 568,8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6 361,9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ориентации граждан в целях выб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 сферы деятельности (профе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сии), трудоустройства, прохожд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профессионального обучения и получения дополнительного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и психологическая поддержка безр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ботных граждан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соответствии с Зак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ном Российской Федерации от 19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апреля 1991 года № 1032-</w:t>
            </w:r>
            <w:r w:rsidR="007A13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7A1328" w:rsidRPr="007A1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"О занятости населения 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 за счет субве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280 905,0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E1F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281 604,6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1 249,7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247 986,8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248 682,9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230 440,8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231 087,7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230 440,8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231 087,7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230 440,8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231 087,7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17 446,3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17 495,3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17 446,3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17 495,3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17 446,3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17 495,3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жету Пенсионного фонда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"Поддержка зан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Ц61L300000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20 490,1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Переобучение, повышение квал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фикации работников предприятий в целях поддержки занятости и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вышения эффективности рынка труда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"Содействие зан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тости женщин</w:t>
            </w:r>
            <w:r w:rsidR="00C41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доступность </w:t>
            </w:r>
            <w:r w:rsidRPr="00FE780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 w:rsidRPr="00FE780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FE780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школьного образования для д</w:t>
            </w:r>
            <w:r w:rsidRPr="00FE780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FE780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Ц61P200000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19 684,2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25 647,2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 и повышение кв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лификации женщин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 период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пуска по уходу за ребенком в 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расте до трех лет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25 647,2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2 431,0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3 167,5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2 410,8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2 410,8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2 410,8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12 823,5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12 823,5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12 823,5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12 823,5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"Старшее покол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Ц61P300000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39 157,9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39 157,9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профессионального обучения и дополнительного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лиц предпенсионного возраста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 государственной програ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3 243,3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3 243,3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зационно-техническое 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охраны труда и здоровья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ботающих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2 695,7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2 695,7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граммное обеспечение монитори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 условий и охраны труда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тики в сфере охраны труда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2 094,7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курса профессионального масте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 "Лучший специалист по ох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ране труда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лабораторных иссл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дований (испытаний) и измерений факторов производственной среды и трудового процесса для целей государственной экспертизы усл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вий труда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конкурса социальных проектов некоммерческих орган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заций в области охраны труда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"Учебное и научное обеспечение охраны труда и здоровья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канской научно-практической кон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ференции "Здоровье и безопа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по охране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руководит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лей, специалистов в органах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Чувашской Республики и подведомственных им учреждениях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мационное обеспечение охраны труда и здоровья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информационно-аналити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ческого вестника "Охрана труда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Издание методических рекоменд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 по вопросам охраны труда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"Сопровождение инвалидов молодого возраста при получении ими професси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нального образования и 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в последующем трудоус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тройстве" государственной про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"Содействие занятости насел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инвалидам молодого во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раста в трудоустройстве"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нии доступного маршрута пер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движения до места работы и на территории работодателя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при адаптации на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бочем месте (в течение определе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периода времени), в том чи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 силами наставника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"Содействие за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нятости населения"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208 351,9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208 351,9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208 351,9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208 351,9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44 610,1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41 435,6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центров занятости населения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124 685,0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103 766,0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39 056,8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38 959,0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A1328" w:rsidRPr="00A84446" w:rsidTr="00596C98">
        <w:tc>
          <w:tcPr>
            <w:tcW w:w="575" w:type="dxa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14 977 091,4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14 172 501,7</w:t>
            </w:r>
          </w:p>
        </w:tc>
      </w:tr>
      <w:tr w:rsidR="00C41E1F" w:rsidRPr="00A84446" w:rsidTr="00EE65B0">
        <w:tc>
          <w:tcPr>
            <w:tcW w:w="575" w:type="dxa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41E1F" w:rsidRPr="000255B3" w:rsidRDefault="00C41E1F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поддержка развития образ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14 149 948,7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13 510 508,0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организаций в сфере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1 903 916,4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1 903 916,4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</w:t>
            </w: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E78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общеобразовательных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E780A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555 611,2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13 919,3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детей-сирот и детей, оставшихся без попечения родителей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58 374,1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58 374,1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9 817,9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43 262,3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профессиональных образовательных организаций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1 121 601,2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по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низационно-воспитательной работе с молодежью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8 712,7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научных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в области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43 513,9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обесп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чивающих предоставление услуг в сфере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24 811,6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10 724,5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14 087,1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психолого-педагогической, мед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цинской и социальной помощи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30 542,7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профессионального образования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46 829,7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"Фина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совое обеспечение получения дошкольного образования, на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чального общего, основного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щего и среднего общего образ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вания, среднего профессионал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10 656 742,7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10 656 742,7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дошкольным образовательным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23 815,8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гарантий реализации прав на получение общедоступн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бесплатного дошкольного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в муниципальных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школьных образовательных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4 062 998,9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гарантий реализации прав на получение общедоступн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бесплатного дошкольного, начального общего, основного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щего, среднего общего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в муниципальных общеобраз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организациях, обесп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чение дополнительного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детей в муниципальных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6 552 853,5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профе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сиональным образовательным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ганизациям на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вательным программам среднего профессионального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лиц из числа детей-сирот и детей, оставшихся без попечения родителей, обуча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щихся в негосударственных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ление </w:t>
            </w:r>
            <w:r w:rsidR="00971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базы объектов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79 285,9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79 285,9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государственных уч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реждений, обеспечивающих пред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услуг в сфере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муниципальных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E78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нение научно-исследовательских и опытно-конструкторских 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</w:t>
            </w: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исследова</w:t>
            </w:r>
            <w:r w:rsidR="00C41E1F"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тельских и опытно-конструктор</w:t>
            </w:r>
            <w:r w:rsidR="00C41E1F"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ских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по государственным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трактам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в области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выплаты ежемесячного денежного вознаграждения за выполнение функций классного руководителя педагогическим работникам государственных об</w:t>
            </w:r>
            <w:r w:rsidR="00FE7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щеобразовательных организаций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денежного вознаграждения за выполнение функций классного руководителя педагогическим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ботникам государственных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зационно-методическое сопр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вождение проведения олимпиад школьников"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метных олимпиад школьников,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ганизация их участия во всеро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сийских, международных олимп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адах, подготовка учащихся к олим</w:t>
            </w:r>
            <w:r w:rsidR="00FE78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пиадам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780A" w:rsidRDefault="00FE780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единой образовательной 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формационной среды в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1 372,3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1 372,3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и учас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ников дистанционного обучения в получении доступа к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тельным информационным ресу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сам информационно-телекоммуни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сети "Интернет"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E780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E78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муниципальных образовательных организаций "платформенными" специализир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программными проду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тами для внедрения автоматизир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ванной системы управления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зовательными организациями и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дения электронного документ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проектов и мероприятий по инновационному развитию системы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54 439,0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54 439,0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вационному развитию системы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 образования для детей и мол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государственной 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говой аттестации и мониторинг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чества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муникационной кампании, напра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ленной на освещение мероприятий в рамках региональных проектов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"Стипе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дии, гранты, премии и денежные поощрения"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38 177,0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38 177,0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обучающихся общеобразовательных организаций и организаций дополнительного образования в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лике, достигших наилучших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в изучении основ наук и искусств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Республики для пре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 молодежи и студентов за особую творческую устремле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 за особые успехи в изуч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нии физики и математики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лики для студентов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лики для поддержки инноваций в сфере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лики для поддержки поисковых отрядов при образовательных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молодежных поиск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вых отрядов и объединений в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низация системы воспитания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 и молодежи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годних праздничных представл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ний, участие в общероссийской новогодней елке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3E3B1E" w:rsidRPr="00A84446" w:rsidTr="00C41E1F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в сфере поддержки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тей-сирот и детей, оставшихся без попечения родителей, лиц из числа детей-сирот и детей, ос</w:t>
            </w:r>
            <w:r w:rsidR="00F5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тавшихся без попечения родит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82 214,7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82 214,7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лиц из числа детей-сирот и детей, оставшихся без попечения родителей, обуча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81 130,4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81 130,4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77 708,1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3 422,3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3 422,3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тей-сирот и детей, оставшихся без попечения родителей, в том числе в период их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тации (подготовка кандидатов в замещающие родители, сопрово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дение замещающих семей)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плексного сопровождения детей-сирот, организация республика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ских слетов, конкурсов, конфере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ций, семинаров, круглых столов, форумов и др.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55 967,6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53 538,1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чающимся общеобразовательных организаций, профессиональных образовательных организаций и образовательных организаций выс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чающимся общеобразовательных организаций из малоимущих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мей, нуждающимся в приобрет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нии проездных билетов для прое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 между пунктами проживания и обучения на транспорте городского и (или) пригородного сообщения на территории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маемой с родителей (законных представителей) за присмотр и уход за детьми, посещающими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разовательные организации, реал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зующие образовательную програм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му дошкольного образования на территории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менного денежного пособия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данам, усыновившим (удочери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шим) ребенка (детей) на террит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6 975,0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ния, в семью за счет субвенции, предоставляемой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6 761,8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7 032,3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учителям, прибы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шим (переехавшим) на работу в сельские населенные пункты, либо рабочие поселки, либо поселки 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родского типа, либо города с нас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лением до 50 тыс. человек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97A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тальный ремонт объектов обр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государственных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отдельных мероприятий регионального проекта "Совр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менная школа"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99 125,4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27 038,2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(обновление)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для реализ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 основных и дополнительных общеобразовательных программ цифрового и гуманитарного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филей в общеобразовательных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расположенных в сельской местности и малых гор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в организациях,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ществляющих образовательную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 исключительно по адаптированным основным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 программам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"Успех каждого 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бенка"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74 499,4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34 863,6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дах, условий для занятий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культурой и спортом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мобильных технопарков 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"Цифровая образ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вательная среда"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528 634,3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целевой модели цифр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вой образовательной среды в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организациях и профессиональных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3E3B1E" w:rsidRPr="00A84446" w:rsidTr="0097197A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цифрового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"Учитель будущ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63 878,8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30 348,2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проведения аттест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 педагогических работников в соответствии со статьей 49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рального закона от 29 декабря 2012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97197A" w:rsidRPr="00B54B6B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"Об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нии в Российской Федерации"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непрерывного повышения профессионального мастерства педагогических рабо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ников и центров оценки професс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мастерства и квалиф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кации педагогов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"Содействие зан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тости женщин</w:t>
            </w:r>
            <w:r w:rsidR="00C41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6B1502" w:rsidRPr="006B1502">
              <w:rPr>
                <w:rFonts w:ascii="Times New Roman" w:hAnsi="Times New Roman" w:cs="Arial"/>
                <w:b/>
                <w:sz w:val="24"/>
                <w:szCs w:val="24"/>
              </w:rPr>
              <w:t>доступность</w:t>
            </w:r>
            <w:r w:rsidR="006B150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школьного образования для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Ц71P200000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1 008 011,7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240 мест в с.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Аликово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Алико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7A1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района"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(в рамках создания дополнительных мест для детей в возрасте от 1,5 до 3 лет в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осущест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ляющих образовательную деятел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ность по образовательным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граммам дошкольного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160 мест в г.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Козловка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A1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района"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(в рамках создания дополнительных мест для детей в возрасте от 1,5 до 3 лет в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осущест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ляющих образовательную деятел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ность по образовательным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граммам дошкольного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110 мест в г.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Мариинский Посад Мариинско-Посадского района" (в рамках создания дополнительных мест для детей в возрасте от 1,5 до 3 лет в образовательных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циях, осуществляющих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тельную деятельность по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 дошкольного образования)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ное образовательное учреждение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240 мест в г.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Цивильск Цивил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250 мест с ясельными группами в I очереди 7 микрорайона це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тральной части г.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Чебоксары"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250 мест поз.</w:t>
            </w:r>
            <w:r w:rsidR="009F6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 в микрорайоне "Университетский-2" г. Чебоксары (II очередь)"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240 мест поз.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в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 по ул.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240 мест поз.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в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 по ул.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197A" w:rsidRPr="00A84446" w:rsidTr="00596C98">
        <w:tc>
          <w:tcPr>
            <w:tcW w:w="575" w:type="dxa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образов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3 106,8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3 106,8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по вовлечению молод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 в социальную практику"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1 495,2</w:t>
            </w:r>
          </w:p>
        </w:tc>
      </w:tr>
      <w:tr w:rsidR="003E3B1E" w:rsidRPr="00A84446" w:rsidTr="0097197A">
        <w:trPr>
          <w:cantSplit/>
        </w:trPr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влечению молодежи в социальную практику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дарственная поддержка талан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ливой и одаренной молодежи"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отдыха детей"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лизированных (профильных) смен (лагерей)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 вожатых, педагогов и 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структоров к организации раб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по воспитанию и оздоровл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детей и подростков в усл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виях оздоровительных и специ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лизированных (профильных) 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герей"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197A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подготовку вожатых, педагогов и инструкторов к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низации работы по воспитанию и оздоровлению детей и подростков в условиях оздоровительных и </w:t>
            </w: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сп</w:t>
            </w: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циализированных (профильных)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герей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социально ориентированных некоммерч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организаций по предоста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лению социальных услуг"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образовательным организациям, осуществляющим образовател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ную деятельность по дополнител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 общеобразовательным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97197A" w:rsidRPr="00A84446" w:rsidTr="00EE65B0">
        <w:tc>
          <w:tcPr>
            <w:tcW w:w="575" w:type="dxa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"Комплексное развитие профессионального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разования в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 государственной програм</w:t>
            </w:r>
            <w:r w:rsidR="00F5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"Раз</w:t>
            </w:r>
            <w:r w:rsidR="00F5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72 028,5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ботка и распространение в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стеме среднего профессионал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образования новых образ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вательных технологий и формы опережающей профессиональной подготовки"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5 577,8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среднего профессионального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зования людьми с ограниченными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возможностями здоровья посре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ством разработки нормативно-методической базы и поддержки инициативных проектов в субъе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тах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5 577,8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9E0873" w:rsidRPr="00A209A0">
              <w:rPr>
                <w:rFonts w:ascii="Times New Roman" w:hAnsi="Times New Roman" w:cs="Arial"/>
                <w:b/>
                <w:sz w:val="24"/>
                <w:szCs w:val="24"/>
              </w:rPr>
              <w:t>"Молодые профе</w:t>
            </w:r>
            <w:r w:rsidR="009E0873" w:rsidRPr="00A209A0">
              <w:rPr>
                <w:rFonts w:ascii="Times New Roman" w:hAnsi="Times New Roman" w:cs="Arial"/>
                <w:b/>
                <w:sz w:val="24"/>
                <w:szCs w:val="24"/>
              </w:rPr>
              <w:t>с</w:t>
            </w:r>
            <w:r w:rsidR="009E0873" w:rsidRPr="00A209A0">
              <w:rPr>
                <w:rFonts w:ascii="Times New Roman" w:hAnsi="Times New Roman" w:cs="Arial"/>
                <w:b/>
                <w:sz w:val="24"/>
                <w:szCs w:val="24"/>
              </w:rPr>
              <w:t>сионалы"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66 488,3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профессионального образования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распространение в системе среднего профессионал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новых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тельных технологий и формы оп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режающей профессиональной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197A" w:rsidRPr="00A84446" w:rsidTr="00F577C5">
        <w:tc>
          <w:tcPr>
            <w:tcW w:w="575" w:type="dxa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в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 новых мест в общеобразовательных 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зациях в соответствии с прогн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зируемой потребностью и совр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менными условиями обучения"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вашской Республики "Развитие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666 312,9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550 951,9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отдельных мероприятий регионального проекта "Совр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менная школа"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Ц74E100000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666 312,9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550 951,9</w:t>
            </w:r>
          </w:p>
        </w:tc>
      </w:tr>
      <w:tr w:rsidR="003E3B1E" w:rsidRPr="00A84446" w:rsidTr="00F577C5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Строительство </w:t>
            </w:r>
            <w:proofErr w:type="spellStart"/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пристроя</w:t>
            </w:r>
            <w:proofErr w:type="spellEnd"/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 120</w:t>
            </w:r>
            <w:r w:rsidR="0097197A"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зданию МБОУ "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Шыгырданская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1"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Шыгырдан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ревского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 (в рамках создания новых мест в общеобразовательных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низациях, расположенных в сел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 и поселках горо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 типа)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"Основная общеобразовательная школа на 108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ученических мест в д.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Кашм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(в рамках созд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новых мест в общеобразов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распол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 и поселках городского типа)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общеобразовател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школы поз.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в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3 района </w:t>
            </w: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"Садовый" г. Чебоксары Чувашской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97197A" w:rsidRPr="00A84446" w:rsidTr="00EE65B0">
        <w:tc>
          <w:tcPr>
            <w:tcW w:w="575" w:type="dxa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готовка молодежи Чувашской Республики"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образования"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6 392,8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физической культуры и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призывной подготовки молод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6 392,8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патри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тическое воспитание детей и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призывную подготовку молодежи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97197A" w:rsidRPr="00A84446" w:rsidTr="00EE65B0">
        <w:tc>
          <w:tcPr>
            <w:tcW w:w="575" w:type="dxa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79 301,7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79 462,2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79 301,7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79 462,2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38 849,3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38 849,3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38 127,6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38 127,6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38 127,6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38 127,6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33 283,3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контролю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чества образования, лицензиров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нию и государственной аккредит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образовательной деятельности, надзору и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ем законодательства в области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1 546,8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равления государственными вн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опеке и попечител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30 042,5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 статьи 7 Ф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закона от 29 декабря 2012 года № 273-ФЗ "Об образов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нии в Российской Федерации" полномочий Российской Федер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образования за счет субвенции, предоставляемой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8 863,1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9 023,6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7 612,2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7 654,3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7 612,2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7 654,3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7 612,2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7 654,3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7 612,2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7 654,3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1 233,8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1 233,8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1 233,8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1 233,8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7A1328" w:rsidRPr="00A84446" w:rsidTr="00596C98">
        <w:tc>
          <w:tcPr>
            <w:tcW w:w="575" w:type="dxa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"Повыш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безопасности жизнедеятел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населения и территорий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189 638,2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189 638,2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территорий от чрезвыча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 природного и те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ногенного характера, 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пожарной безопасности и безопасности населения на во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объектах на территории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"Повышение бе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 жизнедеятельности населения и территорий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150 227,6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150 227,6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учреждений, реализ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на территории Чувашской Республики государственную по</w:t>
            </w:r>
            <w:r w:rsidR="00F5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литику в области пожарной бе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111 615,0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111 615,0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КУ "Чу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вашская республиканская прот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вопожарная служба" МЧС Чув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111 615,0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111 615,0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95 963,3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учреждений, реализ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мероприятия по 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безопасности и защиты населения и территорий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от чрезвыча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33 448,2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4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КУ "Чу</w:t>
            </w:r>
            <w:r w:rsidR="001914C3" w:rsidRPr="001914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ашская республиканская поиск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во-спасательная служба" МЧС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33 448,2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29 754,0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3E3B1E" w:rsidRPr="00A84446" w:rsidTr="0097197A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учреждений, реализ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мероприятия по подгото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 населения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публики к действиям в чрезв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ситуациях"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ГАУ ДПО "УМЦ ГЗ" МЧС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796,0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гражданской обороны, повы</w:t>
            </w:r>
            <w:r w:rsidR="00F5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уровня готовности терр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ториальной подсистемы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единой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системы предупр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ждения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ликвидации чрезв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 к оперативн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 реагированию на чрезвыча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ситуации, пожары и прои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шествия на водных объектах"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МЧС Чувашии и подведо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ему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3E3B1E" w:rsidRPr="00A84446" w:rsidTr="0097197A">
        <w:trPr>
          <w:cantSplit/>
        </w:trPr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шенствование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органов управления терр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ториальной подсистемы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единой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системы предупр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ждения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ликвидации чрезв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ситуаций, систем опов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щения и информирования нас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МЧС Чувашии и подведо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ему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97197A" w:rsidRPr="00A84446" w:rsidTr="00EE65B0">
        <w:tc>
          <w:tcPr>
            <w:tcW w:w="575" w:type="dxa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"Повышение безопасности жи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недеятельности населения и </w:t>
            </w: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</w:t>
            </w: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риторий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взаимодействия органов исполнительной власти Чувашской Республики и инст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тутов гражданского общества в работе по профилактике терр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ризма и экстремистской 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чение педагогов-психологов обр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по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просам профилактики терроризма и экстремистской деятельности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лактическая работа по укрепл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стабильности в обществе"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курса по антитеррористической те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матике среди обучающихся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дежной "кибердружины"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мационная работа по профила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тике терроризма и экстремис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деятельности"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ческих информационных матери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лов, направленных на профилакт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 терроризма и экстремизма,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паганду здорового образа жизни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курса среди журналистов "Чув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шия против террора"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по профилактике и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блюдению правопорядка на ул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цах и в других общественных 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 и досмотрового оборудов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97197A" w:rsidRPr="00A84446" w:rsidTr="00EE65B0">
        <w:tc>
          <w:tcPr>
            <w:tcW w:w="575" w:type="dxa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97197A" w:rsidRPr="000255B3" w:rsidRDefault="0097197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"Построение (раз</w:t>
            </w:r>
            <w:r w:rsidR="00F5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витие) аппаратно-программного комплекса "Безопасный город" на территории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"Повышение безопасности жи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недеятельности населения и те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риторий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обеспечения вызова экстренных оперативных служб по единому номеру "112" на те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 экстренных оперативных служб по единому номеру "112" на территории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7A1328" w:rsidRPr="00A84446" w:rsidTr="00596C98">
        <w:tc>
          <w:tcPr>
            <w:tcW w:w="575" w:type="dxa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"Повышение безопасности жизнедеятельности населения и территорий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37 784,5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37 784,5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37 784,5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37 784,5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9 885,0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9 686,6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 "Служба обеспечения мероприятий гражданской </w:t>
            </w:r>
            <w:r w:rsidR="004E78A9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05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МЧС Чув</w:t>
            </w:r>
            <w:r w:rsidR="00A0591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05914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27 899,5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27 899,5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21 548,9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рынка сельскохозяйстве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2 177 116,2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2 256 989,0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"Техническая и технологическая модернизация, инновационное развитие"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сельского хозяйства и регулир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рынка сельскохозяйстве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"Обно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ление парка сельскохозяйстве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техники"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хозяйственных товаропроизвод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телей на обеспечение технической и технологической модернизации сельскохозяйственного произво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</w:t>
            </w:r>
            <w:r w:rsidR="00F577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ление </w:t>
            </w:r>
            <w:r w:rsidR="00971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базы Государственной инспекции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 надзору за техническим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стоянием самоходных машин и других видов техники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автотранспор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ринарии в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ке" государственной программы Чувашской Республики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сельского хозяйства и рег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лирование рынка сельскохозя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продукции, сырья и продовольствия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234 341,8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234 341,8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преждение и ликвидация боле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ней животных"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233 639,1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233 639,1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эпизоотологического мониторинга заразных, в том числе </w:t>
            </w: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особо опасных, болезней животных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ских мероприятий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ваемых государственных полном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на территории посел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и городских округов меропр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ятий при осуществлении деятел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ности по обращению с животными без владельцев, а также по расчету и предоставлению субвенций бюджетам поселений на осущест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ление указанных полномочий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77C5" w:rsidRDefault="00F577C5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ждений государственной ветер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нарной службы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225 649,6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ление </w:t>
            </w:r>
            <w:r w:rsidR="00971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базы бюджетных учреждений 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теринарии"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тотранспорта ветеринарных 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 старшими государственными инспекторами при осуществлении регионального государственного ветеринарного надзора на террит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577C5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сельских территорий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ственной программы Чувашской Республики "Развитие сельского хозяйства и регулирование </w:t>
            </w: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ры</w:t>
            </w: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 w:rsidRPr="00F577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ка сельскохозяйственной продук</w:t>
            </w:r>
            <w:r w:rsidR="00F5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394 267,5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450 914,5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жилищных условий гра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 на селе"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577C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43 182,3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жилищных условий </w:t>
            </w: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граждан, проживающих на сельских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577C5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577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14 448,2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43 182,3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плексное обустройство населе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пунктов, расположенных в сельской местности, объектами социальной и инженерной 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фраструктуры, а также стро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тельство и реконструкция авт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мобильных дорог"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379 819,3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407 732,2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инфраструктуры,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нованных на местных инициативах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95 702,8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95 702,8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95 702,8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95 702,8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95 702,8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95 702,8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местного значения вне границ населенных пунктов в границах муниципальн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и в границах населенных пунктов поселений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146 500,9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объектами инжене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и благ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площадок, распол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женных на сельских территориях, под компактную жилищную 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стройку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05FDC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05F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значения с твердым покрытием до сельских населенных пунктов, не имеющих круглогодичной связи с сетью автомобильных дорог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пользования, в том числе строительство (реконструкция)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с твердым покрытием,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дущих от сети автомобильных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к ближай</w:t>
            </w:r>
            <w:r w:rsidR="00F05F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шим общественно значимым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ектам сельских населенных пун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тов, а также к объектам произво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 и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переработки сельскохозя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в рамках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вития транспортной инфрастру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туры на сельских территориях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102 461,3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106 860,2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объектами инжене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и благоус</w:t>
            </w:r>
            <w:r w:rsidR="00F05F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тройство площадок, расположе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на сельских территориях, под компактную жилищную застройку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05FDC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05F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31 803,3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отра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лей агропромышленного комплек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са" государственной программы Чувашской Республики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сельского хозяйства и рег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лирование рынка сельскохозя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продукции, сырья и продовольствия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1 181 641,6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1 181 263,4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держание доходности сельскох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зяйственных товаропроизвод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98 797,7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 процентов по краткосрочным и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инвестиционным кредитам, не </w:t>
            </w: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обеспечиваемым </w:t>
            </w:r>
            <w:proofErr w:type="spellStart"/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софинансирован</w:t>
            </w: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ем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подотраслей растени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полнение мероприятий по пов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шению плодородия почв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"Ведо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ственная целевая программа "Интенсификация производства и переработки хмеля как страт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гического направления для 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вития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изводство хмеля при условии его реализации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"Субс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дии на стимулирование развития приоритетных подотраслей 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ропромышленного комплекса и развитие малых форм хозяйство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410 980,7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410 602,5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развития приор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тетных подотраслей агропромы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ленного комплекса и развитие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лых форм хозяйствования</w:t>
            </w:r>
            <w:r w:rsidR="00B5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B54B6B">
              <w:rPr>
                <w:rFonts w:ascii="Times New Roman" w:hAnsi="Times New Roman"/>
                <w:color w:val="000000"/>
                <w:sz w:val="24"/>
                <w:szCs w:val="24"/>
              </w:rPr>
              <w:t>правлениям, не обеспечиваемым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софинансированием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развития приор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тетных подотраслей агропромы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ленного комплекса и развитие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лых форм хозяйствования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329 200,7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328 822,5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"Субс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дии на поддержку сельскохозя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ственного производства по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дельным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растени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водства и животноводства"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Ц9И0800000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656 754,3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656 754,3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раслям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растениеводства и живо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новодства</w:t>
            </w:r>
            <w:r w:rsidR="00DA29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направлениям, не обеспечиваемым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нием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202 762,4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сельскохозяйственного производства по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раслям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растениеводства и живо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новодства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453 991,9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"Стимулирование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инвестиционной деятельности в агропромышленном комплексе"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рынка сельскохозяйстве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170 487,1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170 487,1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инвестиционного кред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тования в агропромышленном комплексе"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132 975,1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132 975,1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 процентов по инвестиционным кредитам (займам) в агропромы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ленном комплексе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115 080,7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 процентов по инвестиционным кредитам (займам) в агропромы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ленном комплексе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17 894,4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"Компен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сация прямых понесенных 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трат на строительство и моде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низацию объектов агропромы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ленного комплекса"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сенных затрат на создание и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дернизацию объектов агропр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комплекса, а также на приобретение техники и оборуд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об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щих условий функционирования отраслей агропромышленного комплекса"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сельского 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ства и регулирование рынка 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сельскохозяйственной продукции,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сырья и продовольствия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22 755,1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22 755,1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"Регул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рынков сельскохозя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продукции, сырья и продовольствия (интервенции)"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11 272,8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интервенций на рынках сел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а также залоговых операций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государственных инфор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мационных ресурсов в сферах обеспечения продовольственной безопасности и управления агр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промышленным комплексом"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11 482,3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ционной и консультационной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держки сельскохозяйственным 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"Экспорт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дукции агропромышленного 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комплекса" государственной про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рынка сельскох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зяйственной продукции, сырья и продовольствия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Ц9М0000000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"Экспорт проду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АПК"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Ц9МT200000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участию сельскохозя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товаропроизводителей Чувашской Республики в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вочно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-ярмарочной деятельности, осуществляемой на территории Российской Федерации и за ее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делами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дарта качества для сельскохозя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(за исключением граждан, ведущих личное подсобное хозяйство), орга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низаций агропромышленного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плекса независимо от 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ционно-правовой формы, орган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заций потребительской кооперации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1897" w:rsidRDefault="00FB1897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8.8.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сист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поддержки фермеров и 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сельской кооперации"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рынка сельскохозяйстве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Ц9Н0000000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90 453,8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"Создание системы под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держки фермеров и развитие сельской кооперации"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Ц9НI700000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90 453,8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поддержки фер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меров и развитие сельской кооп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8.9.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сель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сырья и продовол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82 332,6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82 332,6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82 332,6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82 332,6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82 332,6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82 332,6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77 435,1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77 435,1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77 435,1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77 435,1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77 435,1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77 435,1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63 904,2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63 904,2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13 530,9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13 530,9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1 946,7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"Эконом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ческое развитие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242 126,7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309 156,9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системы государственного стратегического управления" го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"Эконом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ческое развитие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"Анализ и прогнозирование социально-экономического развития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ционных услуг для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нужд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 управленческих кадров высшего и среднего звена в соо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ветствии с Государственным планом подготовки управленч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кадров для организаций на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родного хозяйства Российской Федерации"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стов в образовательных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1 892,9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суб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ъ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ектов малого и среднего предпри</w:t>
            </w:r>
            <w:r w:rsidR="00FB1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нимательства в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"Экономическое развитие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116 283,5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183 330,3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тие системы "одного окна" 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пре</w:t>
            </w:r>
            <w:r w:rsidR="00FB1897"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доставления услуг, сервисов и 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189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поддержки предпринимательства"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окон для приема и выдачи документов для юридических лиц и индивид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альных предпринимателей по принципу "одного окна" в мн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гофункциональном центре пред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государственных и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услуг, в том числе путем создания таких окон в зд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ниях (помещениях), в которых рас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полагаются организации, пред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ставляющие указанные услуги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5 107,7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предпринимательства в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ласти народных художественных промыслов, ремесел и произво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сувенирной продукции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1897" w:rsidRDefault="00FB1897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канского конкурса на изготовление сувенирной продукции, посвяще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памятным датам, выдающимся людям Чувашской Республики, и </w:t>
            </w: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туристических сувениров "Мастер</w:t>
            </w:r>
            <w:r w:rsidR="000A3211"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 </w:t>
            </w:r>
            <w:r w:rsidR="00C41E1F"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–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наследие народного искусства" среди молодых ремесленников и мастеров народных художестве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промыслов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B1897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выставок, передви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выставок и выставок-продаж изделий ремесленников и мастеров народных художественных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мыслов, производителей сувени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в том числе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 показов национальной одежды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"Финансовая 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МСП"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Ч12I400000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66 682,3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нансовых инструментов (микр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кредитование) в рамках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поддержки малого и среднего предпринимательства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залогового фондов по формир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ванию обеспечения для привлеч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"Акселерация</w:t>
            </w:r>
            <w:r w:rsidR="00660741" w:rsidRPr="006607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Ч12I500000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88 515,4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103 820,3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поддержки экспор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но-ориентированных субъектов ма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FB1897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поддержки субъектов малого и среднего пре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в целях их уск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ренного развития в моногородах в рамках государственной поддер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 малого и среднего предприн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поддержки экспор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но-ориентированных субъектов ма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в рамках государственной </w:t>
            </w: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поддержки малого и среднего пред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Центра "Мой бизнес", объединяющего организации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поддержки субъе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 малого и среднего предприн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 на одной площадке, в рамках государственной поддер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 малого и среднего предприн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FB1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FB189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"Популяризация предпринимательства"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Ч12I800000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6 870,0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предпринимател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скую деятельность и содействие созданию собственного бизнеса для каждой целевой группы в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ках государственной поддержки малого и среднего предприним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FB1897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B189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потребительского рынка и системы защиты прав потреб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телей"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"Экономическое развитие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конкуренции в сфере потр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бительского рынка"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кадрового потенциала"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международных, межрегиональных, республика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Основное мероприятие "Развитие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эффективной и доступной сист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защиты прав потребителей"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информационно-просветительской деятельности в области защиты прав потребителей посредством печати, на радио, 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левидении, в информационно-</w:t>
            </w:r>
            <w:r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теле</w:t>
            </w:r>
            <w:r w:rsidR="000A3211"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коммуникационной сети "Интернет"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"Содействие 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витию внешнеэкономической деятельности"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"Экономическое развитие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3 109,8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3 109,8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"Расш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рение двустороннего торгово-экономического сотрудничества с зарубежными странами и суб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ектами Российской Федерации, международными организаци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альных и рабочих визитов делег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 Чувашской Республики в субъекты Российской Федерации, зарубежные страны и организация приемов представителей иностран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государств, международных организаций 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участие в выставочных мероприятиях, форумах (конф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ренциях, семинарах и др.), 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приятиях международного и ро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сийского уровня"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 на террит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 и за ее пределами согласно ежегодно фор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мируемому плану выставочных ме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проводимых при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держке Кабинета Министров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мационная поддержка развития внешнеэкономической деятел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издание брошюр (бу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летов,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материалов) о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публике, перевод информацио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 и документов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чества предоставления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ственных и муниципальных 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ус</w:t>
            </w:r>
            <w:r w:rsidR="00AA67CF"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луг" государственной программы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 "Экон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мическое развитие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предоставления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и муниципальных ус</w:t>
            </w:r>
            <w:r w:rsidR="00AA6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 по принципу "одного окна"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АУ "МФЦ" Минэкон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мразвития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AA67CF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7 418,1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"Инвестиционный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климат"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"Экономическое развитие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ботка и внедрение инструментов, способствующих повышению имиджа Чувашской Республики и продвижению брендов прои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водителей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Ч160500000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конференций, фор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AA67CF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"Внедр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механизмов конкуренции между муниципальными образ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ваниями по показателям дин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мики привлечения инвестиций, создания новых рабочих мест"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Ч160800000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деятельности органов местного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городских округов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районов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грантов Главы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муниципальным районам и городским округам для стимулирования привлечения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вестиций в основной капитал и развития экономического (налог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вого) потенциала территорий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"Экономич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ское развитие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53 053,8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53 053,8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53 053,8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53 053,8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53 053,8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52 013,3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транспортной системы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4 774 361,1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5 214 218,9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транспортной сист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4 638 388,5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5 078 246,3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условий для реализации под</w:t>
            </w:r>
            <w:r w:rsidR="00AA6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в сфере дорожного хозяйства"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49 618,2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49 618,2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реал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зующих мероприятия по содерж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нию и управлению дорожным 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зяйством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49 618,2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49 618,2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приятия, реализуемые с привл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чением межбюджетных 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тран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фертов бюджетам другого уровня"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1 036 030,0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местного значения вне гра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цах муниципального района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чения вне границ населенных пунктов в границах муниципальн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местного значения в гр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ницах населенных пунктов посел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116 030,0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чения в границах населенных пунктов поселения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местного значения в гр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ницах городского округа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домов, проездов к двор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вым территориям многокварти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домов населенных пунктов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поль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местного значения в гр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ницах городского округа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третьего тран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портного полукольца в г. Чебокс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жание, проведение диагностики и проектирование автомобил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дорог общего пользования регионального или межмуниц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значения и строител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площадок для передвижных постов весового контроля"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проведение диагн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стики и проектирование по кап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тальному ремонту и ремонту авт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 регионального или межм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значения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строительства и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реконструкции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автомобильных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реги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нального или межмуниципального значения и строительство площ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док для передвижных постов вес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вого контроля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"Дорожная сеть"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2 644 348,1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2 790 235,9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регионального и межм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значения и нанес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ние дорожной разметки на них в рамках реализации национального проекта "Безопасные и качестве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автомобильные дороги"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зования регионального и межм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ниципального значения в рамках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национального проекта "Безопасные и качественные авт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мобильные дороги"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плексного развития транспортной инфраструктуры Чебоксарской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ломерации в рамках реализации национального проекта "Безопа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и качественные автомобил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дороги"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"Общесистемные меры развития дорожного 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Ч21R200000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165 392,2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165 392,2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 весового и габаритного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"Пассажирский 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транспорт" государственной про</w:t>
            </w:r>
            <w:r w:rsidR="00AA6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граммы Чувашской Республики "Развитие транспортной сист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110 655,4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110 655,4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автомобильного и городского электрического транспорта"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51 001,4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51 001,4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транспортных организаций в связи с обеспечением бесплатного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езда отдельных категорий граждан по решениям Кабинета Министров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 по межмуниципальным мар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рутам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регионального авиасообщ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4 706,7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авиасообщения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дарственная поддержка железн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дорожного транспорта"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54 947,3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54 947,3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железнодорожного транспорта, возникающих в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зультате государственного регул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рования тарифов на перевозки па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сажиров железнодорожным тран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портом общего пользования в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городном сообщении на террит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недополуче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доходов АО "Содружество", возникших в результате перевозки пассажиров железнодорожным транспортом в пригородном соо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щении на территории Чувашской Республики за 2013</w:t>
            </w:r>
            <w:r w:rsidR="000A3211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 годы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"Безопасность 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до</w:t>
            </w:r>
            <w:r w:rsidR="00AA67CF"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рожного движения" государствен</w:t>
            </w:r>
            <w:r w:rsidR="00AA6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"Развитие транспор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системы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DA417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71">
              <w:rPr>
                <w:rFonts w:ascii="Times New Roman" w:hAnsi="Times New Roman" w:cs="Arial"/>
                <w:b/>
                <w:sz w:val="24"/>
                <w:szCs w:val="24"/>
              </w:rPr>
              <w:t>Основное мероприятие "</w:t>
            </w:r>
            <w:r w:rsidR="00430529"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</w:t>
            </w:r>
            <w:r w:rsidR="00430529"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430529"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="00430529"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430529"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"Безопасность д</w:t>
            </w:r>
            <w:r w:rsidR="00430529"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430529"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рожного движения"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Ч23R300000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мобильных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автог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родков</w:t>
            </w:r>
            <w:proofErr w:type="spell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наглядных учебных и методических материалов для организаций, осуществляющих обучение детей, работу по проф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лактике детского дорожно-транс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портного травматизма, обеспеч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учащихся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световозвращающ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мероприятий, направленных на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дорожного движения и культуры поведения детей на дороге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ской Республики "Развитие транспортной системы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21 497,2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21 497,2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21 497,2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21 497,2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21 497,2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20 820,4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566 906,0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521 210,3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"Использование минерально-сырьевых ресурсов и оценка их состояния"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потенц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ала природно-сырьевых ресу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 и обеспечение экологической безопасности"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"Ведение государственного мониторинга состояния недр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регулярных наблюдений, сбора, накопления, обработки и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анализа информации, оценка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стояния геологической среды и прогноз ее изменений под влиян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ем естественных природных фа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торов, недропользования и других видов хозяйственной деятельности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Pr="00B54B6B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экологической безопасности на территории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потенциала природно-сырьевых ресурсов и 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экологической безопасн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7 576,9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7 576,9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приятия, направленные на сн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жение негативного воздействия хозяйственной и иной деятельн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на окружающую среду"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троля на объектах, подлежащих экологическому контролю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государственной эколог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экспертизы объектов 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гионального уровня"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государственной экологич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экспертизы объектов реги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нального уровня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учреждений по 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чению радиологической безопа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на территории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6 843,6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"Чувашский республиканский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диологический центр" Минприр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ды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6 843,6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приятия, направленные на фо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мирование экологической кул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ванности, заинтересованности на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сохранении и поддерж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нии благоприятной окружающей среды и экологической безопасн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 в Чувашской Республике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"Развитие потенциала природно-сырьевых ресурсов и 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экологической безопасн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14 247,5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14 493,4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охраны объектов живо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мира"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10 625,1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10 871,0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охраны и использования охотничьих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сурсов по контролю, надзору,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даче разрешений на добычу охо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ничьих ресурсов и заключению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990,7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</w:t>
            </w:r>
            <w:r w:rsidR="00971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уполномоченного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гана по осуществлению полном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чий Российской Федерации в обл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 охраны и использования охо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ничьих ресурсов по контролю, надзору, выдаче разрешений на добычу охотничьих ресурсов и 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ключению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глашений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ответствии 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585E9C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 xml:space="preserve"> ст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>ть</w:t>
            </w:r>
            <w:r w:rsidR="00585E9C">
              <w:rPr>
                <w:rFonts w:ascii="Times New Roman" w:hAnsi="Times New Roman" w:cs="Arial"/>
                <w:sz w:val="24"/>
                <w:szCs w:val="24"/>
              </w:rPr>
              <w:t>и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</w:t>
            </w:r>
            <w:r w:rsidR="00585E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1995 года № 52-ФЗ 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"О животном мире" полномочий Российской Федерации в области организации, регулирования и ох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раны водных биологических ресур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ответствии 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585E9C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 xml:space="preserve"> ст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="00585E9C" w:rsidRPr="00631154">
              <w:rPr>
                <w:rFonts w:ascii="Times New Roman" w:hAnsi="Times New Roman" w:cs="Arial"/>
                <w:sz w:val="24"/>
                <w:szCs w:val="24"/>
              </w:rPr>
              <w:t>ть</w:t>
            </w:r>
            <w:r w:rsidR="00585E9C">
              <w:rPr>
                <w:rFonts w:ascii="Times New Roman" w:hAnsi="Times New Roman" w:cs="Arial"/>
                <w:sz w:val="24"/>
                <w:szCs w:val="24"/>
              </w:rPr>
              <w:t>и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</w:t>
            </w:r>
            <w:r w:rsidR="00585E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1995 </w:t>
            </w:r>
            <w:r w:rsidR="000A3211" w:rsidRPr="00B54B6B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52-ФЗ 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 статьи 33 Федерального закона от 24 июля 2009 г</w:t>
            </w:r>
            <w:r w:rsidR="000A3211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209-ФЗ "Об охоте и о сохранении охотничьих ресурсов и о внесении изменений в отдельные законодательные акты Российской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Федерации" полномочий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охраны и использования охотничьих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сурсов за счет субвенции, пред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9 330,7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9 576,6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8 909,6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8 909,6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6 307,9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2 601,7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367,0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"Фун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ционирование и развитие сист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особо охраняемых приро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территорий, сохранение 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оразнообразия и регулирование использования объектов живо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мира"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3 622,4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3 622,4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работ по представлению в Управление Федеральной службы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регистрации, кадастра и картографии по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публике документов, необходимых для внесения в государственный кадастр недвижимости сведений об ограничениях, связанных с особ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 условиями использования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 охраняемых природных терр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торий регионального значения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211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"Дирекция по охране животного мира и ООПТ" Минприроды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3 119,1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3 119,1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хозяйственного комплекса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потенц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ала природно-сырьевых ресу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сов и обеспечение экологической безопасности"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38 274,1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67CF" w:rsidRDefault="00AA67CF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32 817,6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"Восст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новление и экологическая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билитация водных объектов"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в Управление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ральной службы государственной регистрации, кадастра и картогр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фии по Чувашской Республике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кументов, необходимых для внес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в Единый государственный реестр недвижимости сведений об ограничениях, связанных с особ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 условиями использования зон санитарной охраны источников питьевого и хозяйственно-бытово</w:t>
            </w:r>
            <w:r w:rsidR="004B4A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эксплуатационной наде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гидротехнических соор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жений, в том числе бесхозя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37 820,0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32 363,5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вания, охраны водных объектов и гидротехнических сооружений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20 010,2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20 010,2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Осуществление </w:t>
            </w:r>
            <w:proofErr w:type="spellStart"/>
            <w:r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противопаводковых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водозаборных сооружений, соор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жений очистки воды для 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ственно-питьевых целей и сан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тарных зон источника питьевого водоснабжения группового вод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Шемурши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, Комсомольского районов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в сфере водного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3 307,3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2 809,1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водных отнош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4 836,9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ческих сооружений, находящихся в муниципальной собственности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5 456,5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лесн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хозяйства в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граммы Чувашской Республики "Развитие потенциала природно-сырьевых ресурсов и 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обеспечение экологической безопасности"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125 852,9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129 087,3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"Охрана и защита лесов"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39 166,6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46 015,7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по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ществлению мероприятий по ох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ране, защите и воспроизводству лесов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AA67CF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A67C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33 162,8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40 011,9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реализации подпрограммы "Развитие лесного хозяйства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18 838,7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18 838,7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лесных отношений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18 053,5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18 053,5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16 375,0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реализации подпрограммы "Развитие лесного хозяйства в Чувашской Республике" в части обеспечения деятельности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учреждений по 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ализации отдельных полном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чий в области лесных отнош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25 163,9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25 163,9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учреждения по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лизации отдельных полномочий в области лесных отношений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 Чувашской Республики "Лесная охрана" Минприроды Чувашии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24 968,0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24 968,0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20 074,1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нального проекта Чувашской Республики "Сохранение лесов"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Ч35GА00000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42 683,7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39 069,0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лесовосст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новления</w:t>
            </w:r>
            <w:proofErr w:type="spell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учреждений, выполн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ющих мероприятия по воспрои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водству лесов, специализирова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лесохозяйственной техникой и оборудованием для проведения комплекса мероприятий по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запаса лесных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мян для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AA67CF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A67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специализированных </w:t>
            </w: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органов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Федерации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кой и оборудованием для провед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комплекса мероприятий по охране лесов от пожаров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AA67C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11.6.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"Обращение с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ходами, в том числе с твердыми коммунальными отходами, на территории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 государственной програм</w:t>
            </w:r>
            <w:r w:rsidR="00AA6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мы Чувашской Республики "Развитие потенциала природно-сырьевых ресурсов и </w:t>
            </w:r>
            <w:r w:rsidRPr="00AA67C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обеспечение экологической безопасности"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приятия, направленные на сн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жение негативного воздействия хозяйственной и иной деятельн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на окружающую среду"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t>меркуризация</w:t>
            </w:r>
            <w:proofErr w:type="spellEnd"/>
            <w:r w:rsidR="00AA6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11.7.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очистных сооружений централ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зованных систем водоотведения"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Ч370000000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363 245,3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319 525,8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отдельных мероприятий регионального проекта "Озд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ровление Волги"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Ч37G600000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363 245,3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319 525,8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ливневых очистных </w:t>
            </w: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сооружений в </w:t>
            </w:r>
            <w:proofErr w:type="spellStart"/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мкр</w:t>
            </w:r>
            <w:proofErr w:type="spellEnd"/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 "Волжский-1,</w:t>
            </w:r>
            <w:r w:rsidR="004B4A17"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E5BBD"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2"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(рекультивация)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накопленного экологическ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вреда, представляющих угрозу реке Волге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11.8.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тенциала природно-сырьевых ресурсов и обеспечение эколог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17 116,4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17 116,4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17 116,4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17 116,4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17 116,4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16 492,3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"Управл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общественными финансами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 государственным долгом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1 713 903,0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1 671 744,8</w:t>
            </w:r>
          </w:p>
        </w:tc>
      </w:tr>
      <w:tr w:rsidR="00C64E80" w:rsidRPr="00A84446" w:rsidTr="00596C98">
        <w:tc>
          <w:tcPr>
            <w:tcW w:w="575" w:type="dxa"/>
          </w:tcPr>
          <w:p w:rsidR="00C64E80" w:rsidRPr="000255B3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64E80" w:rsidRPr="000255B3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4E80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64E80" w:rsidRPr="000255B3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64E80" w:rsidRPr="000255B3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64E80" w:rsidRPr="000255B3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64E80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64E80" w:rsidRDefault="00C64E80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вание бюджетной политики и обеспечение сбалансированности </w:t>
            </w: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консолидированного бюджета Чу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ственными финансами 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1 529 029,4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1 486 871,2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исполнения и подготовка отчетов об исполнении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ликанского бюджета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ствам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ществление мер финансовой поддержки бюджетов муниц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районов, городских округов и поселений, напра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ленных на обеспечение их сб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лансированности и повышение уровня бюджетной обеспеченн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</w:t>
            </w:r>
            <w:bookmarkStart w:id="0" w:name="_GoBack"/>
            <w:bookmarkEnd w:id="0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1 016 506,8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933 803,8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ты,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C64E8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33 075,4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34 330,6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 муниц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(городских окр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 субъектов Российской Федерации и муниц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523 788,6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471 409,7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ваемых государственных полном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расчету и предоставлению дотаций на выравнивание бюджетной обе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поселений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428 063,5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 по оптимизации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долга Чувашской Республики и своевременному исполнению долговых обяз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451 462,0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492 006,8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плате агентских комиссий и возн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граждения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ниципальных) гарантий без права регрессного требования гаранта к принципалу или уступки гаранту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 требования бенефициара к принципалу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долгу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412 118,1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461 062,9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дитного рейтинга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фективности бюджетных расх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Чувашской Республики" го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"Управл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бюджетного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цесса в условиях внедрения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граммно-целевых методов уп</w:t>
            </w:r>
            <w:r w:rsidR="004B4A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обеспечения автомат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зированной системы управления бюджетным процессом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"Управление общественными финансами и государственным долгом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173 503,5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173 503,5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173 503,5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173 503,5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173 503,5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173 503,5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144 212,4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144 212,4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144 212,4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144 212,4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118 676,5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25 535,9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8 109,2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8 109,2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8 109,2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8 109,2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7 406,8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21 040,3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657 974,8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664 195,2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"Противодействие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коррупции в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 государственной програм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"Раз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потенциала государстве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1 162,4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1 162,4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мониторинга факторов, порождающих коррупцию или способствующих ее распростр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нению, и мер антикоррупцио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политики"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социологических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следований на предмет уровня коррупции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антикоррупционной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паганды и просвещения"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рупционной направленности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разработку сценариев социальной рекламы антикорру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ционной направленности на радио и телевидении, в средствах масс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A1328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"Совершенств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вание кадровой политики и ра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витие кадрового потенциала го</w:t>
            </w:r>
            <w:r w:rsidR="007A1328"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сударственной гражданской служ</w:t>
            </w:r>
            <w:r w:rsidR="002C32E6"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бы Чувашской Республики" госу</w:t>
            </w:r>
            <w:r w:rsidR="002C32E6"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дарственной программы Чува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ской Республики "Развитие п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тенциала государственного уп</w:t>
            </w:r>
            <w:r w:rsidR="002C32E6"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7A132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Подг</w:t>
            </w: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товка кадров для государственной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гражданской службы Чувашской Республики, организация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фессионального развития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гражданских сл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жащих Чувашской Республики, реализация инновационных об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чающих программ, внедрение технологии оценки управленч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компетенций в систему планирования карьерного роста лиц, замещающих государстве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должности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публики, муниципальные дол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ности, должности государстве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гражданской службы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Республики, должности муниципальной службы в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Республике, лиц, сост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ящих в резерве управленческих кадров Чувашской Республики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Молодежном кадровом </w:t>
            </w:r>
            <w:proofErr w:type="gram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резерве</w:t>
            </w:r>
            <w:proofErr w:type="gram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 Главе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ки, кадровом резерве Чувашской Республики и кадровых резервах государственных органов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гражданской службы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9139C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Основное мероприятие "</w:t>
            </w:r>
            <w:r w:rsidRPr="002C32E6">
              <w:rPr>
                <w:rFonts w:ascii="Times New Roman" w:hAnsi="Times New Roman" w:cs="Arial"/>
                <w:b/>
                <w:spacing w:val="-6"/>
                <w:sz w:val="24"/>
                <w:szCs w:val="24"/>
              </w:rPr>
              <w:t>Пов</w:t>
            </w:r>
            <w:r w:rsidRPr="002C32E6">
              <w:rPr>
                <w:rFonts w:ascii="Times New Roman" w:hAnsi="Times New Roman" w:cs="Arial"/>
                <w:b/>
                <w:spacing w:val="-6"/>
                <w:sz w:val="24"/>
                <w:szCs w:val="24"/>
              </w:rPr>
              <w:t>ы</w:t>
            </w:r>
            <w:r w:rsidRPr="002C32E6">
              <w:rPr>
                <w:rFonts w:ascii="Times New Roman" w:hAnsi="Times New Roman" w:cs="Arial"/>
                <w:b/>
                <w:spacing w:val="-6"/>
                <w:sz w:val="24"/>
                <w:szCs w:val="24"/>
              </w:rPr>
              <w:t>шение престижа государственной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 xml:space="preserve"> гражданской службы Чувашской Республики, формирование п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о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ложительного имиджа госуда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р</w:t>
            </w:r>
            <w:r w:rsidRPr="00DC3A42">
              <w:rPr>
                <w:rFonts w:ascii="Times New Roman" w:hAnsi="Times New Roman" w:cs="Arial"/>
                <w:b/>
                <w:sz w:val="24"/>
                <w:szCs w:val="24"/>
              </w:rPr>
              <w:t>ственных органов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дарственному социальному стр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хованию государственных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данских служащих Чувашской Рес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в случаях, установленных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законодательством Чувашской Рес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2 100,7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2 100,7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1 089,0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241,0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448,4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службы в Чувашской Республике"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потенциала го</w:t>
            </w:r>
            <w:r w:rsidR="007A1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сударственного управления"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дополнительного профе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сионального развития муниц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служащих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муниц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службы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государственного упра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в сфере юстиции"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тенциала государственного уп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197 533,3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203 753,7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мировых 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 Чувашской Республики в 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лях реализации прав, свобод и законных интересов граждан и юридических лиц"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121 879,7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125 915,1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мировых судей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120 406,8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120 406,8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78 212,0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42 028,8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надлежащих условий для размещения судебных участков мировых судей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(изменению) списков кандидатов в присяжные заседат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 федеральных судов общей юрисдикции в Российской Федер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 за счет субвенции, предоста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4 570,3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68 566,7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70 751,7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регистрации актов гражда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711,2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пунктом 1 статьи 4 Федерального закона от 15 ноября 1997 года № 143-ФЗ "Об актах гражданского состояния" 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на государственную регистрацию 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 гражданского состояния за счет субвенции, предоставляемой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67 855,5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70 040,5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6 079,1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13 438,2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15 623,2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13 438,2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15 623,2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13 438,2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15 623,2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13 438,2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15 623,2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48 321,7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3E3B1E" w:rsidRPr="00A84446" w:rsidTr="000A3211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оказания бесплатной юр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дической помощи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1 460,6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исполнителей общественно полезных услуг, оказывающих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 предоставлении бе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платной юридической помощи в Чувашской Республике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условий для реализации иных функций в сфере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прочих функций в сфере государственного управления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регионального этапа Вс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российского конкурса "Лучшая муниципальная практика"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нального этапа Всероссийского конкурса "Лучшая муниципальная практика"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0A3211" w:rsidRPr="00A84446" w:rsidTr="00B770AC">
        <w:tc>
          <w:tcPr>
            <w:tcW w:w="575" w:type="dxa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A3211" w:rsidRPr="000255B3" w:rsidRDefault="000A3211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тенциала государственного уп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455 355,8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455 355,8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455 355,8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455 355,8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275 869,3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275 869,3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255 319,6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255 319,6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255 319,6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255 319,6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208 726,5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208 726,5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66 139,2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66 139,2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105 601,5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105 601,5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19 940,7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19 940,7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17 045,1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17 045,1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46 593,1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19 982,4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19 982,4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19 982,4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19 982,4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18 354,4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18 354,4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3 909,8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3 909,8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ние услуг) государственных учр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153 211,3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153 211,3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24 632,9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65 057,8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47 573,8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47 573,8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45 662,0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1 911,8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ваний социального благополучия населения, изучения общественн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мнения о работе органов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Чувашской Республики и органов местного самоуправления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палаты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2 705,6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2 705,6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1 971,9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598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 Государственной Думы и их помощников в избирательных округах за счет иных межбюдже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трансфертов, выделяемых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14 626,0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14 626,0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рации и их помощников в субъе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5 188,0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5 188,0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деятельности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75598" w:rsidRPr="00A84446" w:rsidTr="00596C98">
        <w:tc>
          <w:tcPr>
            <w:tcW w:w="575" w:type="dxa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251 952,5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238 788,9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формационных технологий" го</w:t>
            </w:r>
            <w:r w:rsidR="007A1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50 775,4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40 635,8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Разв</w:t>
            </w: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2C32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тие электронного правительства"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45 162,9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35 019,3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атация системы электронного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кументооборота в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8 898,4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информационно-техноло</w:t>
            </w:r>
            <w:r w:rsidR="0057559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гической и телекоммуникационной инфраструктуры для размещения информации о деятельности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 исполнительной власти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органов местного самоуправления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атация прикладных информацио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систем поддержки выполн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(оказания) органами исполн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 основных функций (услуг)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19 794,2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14 663,5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получения государственных и муниципал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услуг в электронном виде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10 115,7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10 520,4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региональных проектов в сфере информационных технол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Ч610150280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348,0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низация процесса предоставл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государственных и муниц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услуг по принципу "о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окна"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5 506,5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можностей и техническая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держка АИС "МФЦ" для нужд МФЦ муниципальных районов и городских округов Чувашской </w:t>
            </w: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</w:t>
            </w: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публики, уполномоченного МФЦ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Республики, в том чи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 офисов привлекаемых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 на базе модельных библиотек сельских поселений, общее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граммное обеспечение, обеспеч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ние средствами защиты от несан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ционированного доступа к инфо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геоинформационного 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с использованием резул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татов космической деятельности в интересах социально-экономи</w:t>
            </w:r>
            <w:r w:rsidR="004B4A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ческого развития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коорд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натного пространства Чувашской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Республики, создание системы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сокоточного позиционирования на основе сети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референцных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2E6" w:rsidRDefault="002C32E6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"Информацио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инфраструктура"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"Цифровое 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51 395,4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49 735,2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инфраструктуры передачи, обработки и хранения данных"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50 062,7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48 402,5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центра обработки данных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4 983,6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обеспечение деятельности центр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лизованных бухгалтерий органов исполнительной власти Чувашской Республики, подведомственных им организаций и администраций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 и городских округов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24 770,5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24 770,5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5 464,6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5 464,6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5 464,6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5 464,6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4 546,5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19 305,9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19 305,9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19 305,9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19 305,9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16 228,5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информационно-телекоммуникаци</w:t>
            </w:r>
            <w:r w:rsidR="004B4A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онной инфраструктуры в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20 308,6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"Информационная инфраструктура"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широкополосного доступа к информационно-теле</w:t>
            </w:r>
            <w:r w:rsidR="004B4A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коммуникационной сети "Инте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нет" органов исполнительной 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 Чувашской Республики и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"Информацио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безопасность" государстве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"Цифровое общество Чувашии"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13 815,2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12 451,4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"Испол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зование данных дистанционного зондирования Земли"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стемы защиты информационных систем, используемых 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учреждениях Чувашской Республики, подведомственных органам исполнительной власти Чувашской Республики, в муниц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учреждениях в соотве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ствии с соглашениями между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 районами и горо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скими округами и операторами информационных систем о взаимо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действии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5 053,0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4 979,9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"Информационная безопасность"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8 762,2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7 471,5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8 762,2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7 471,5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8 302,4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7 011,7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8 302,4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7 011,7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8 272,4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8 272,4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"Массовые ко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муникации"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"Цифровое общество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114 023,6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114 023,6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деятельности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учреждений средств массовой информации"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108 708,2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108 708,2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телер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диокомпаний и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57 079,0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печати, обеспечивающих выпуск период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ческих изданий, учрежденных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ганами законодательной и испо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51 629,2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мационная политика"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5 315,4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5 315,4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создание и (или)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мещение информационных мат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сов, мастер-классов, конференций, семинаров, симпозиумов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ликанского, регионального, вс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 и международного уровней в сфере средств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в сети "Интернет", </w:t>
            </w:r>
            <w:r w:rsidR="004B4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 информационных агентствах и организация монит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ринга средств массовой информ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и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блогосферы</w:t>
            </w:r>
            <w:proofErr w:type="spellEnd"/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в федеральных и реги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нальных печатных средствах ма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"Цифровое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21 942,9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21 942,9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21 942,9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21 712,9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промышленности и инновацио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экономика"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24 913,8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16 385,4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"Инновационное развитие промышленности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"Развитие промы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ленности и инновационная эк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19 243,6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10 715,2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инновационной активн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в Чувашской Республике"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ствующих субъектов, реализу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щих перспективные и приорите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ные инновационные проекты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межрегионального и межд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народного сотрудничества в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ласти инноваций, популяриз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ция </w:t>
            </w:r>
            <w:proofErr w:type="spell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инноватики</w:t>
            </w:r>
            <w:proofErr w:type="spell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ставочно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ях по инновационной тематике на территории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 и за ее пределами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промышленного произво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повышение инвестицио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привлекательности региона"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производства и повышение инвестиционной привлекательн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сти региона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3 931,5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"Адресная по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повышения производ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труда на предприят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ях"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Ч71L200000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4 433,7</w:t>
            </w: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учас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ников национального проекта</w:t>
            </w:r>
            <w:r w:rsidR="00241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1657"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="00241657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="00241657" w:rsidRPr="00631154">
              <w:rPr>
                <w:rFonts w:ascii="Times New Roman" w:hAnsi="Times New Roman" w:cs="Arial"/>
                <w:sz w:val="24"/>
                <w:szCs w:val="24"/>
              </w:rPr>
              <w:t>роизводительност</w:t>
            </w:r>
            <w:r w:rsidR="00241657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241657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труда и по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держка занятости"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"Качество"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мышленности и инновационная экономика"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 стимулирование внедрения системных основ менеджмента качества"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са "Марка качества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са на соискание премии Главы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области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циальной ответственности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"Вовл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целевой аудитории в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цессы постоянного повышения качества"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боксары Межрегионального фор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ма, посвященного Всемирному дню качества и Европейской нед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 качества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 Чувашской Республике"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промышленности и инновацио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экономика"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Ч740000000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5 340,2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зационные мероприятия"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энергетики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3 740,2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"Эне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гоэффективность в жилищно-коммунальном хозяйстве и 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лищном фонде"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ботке схемы и программы перспе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тивного развития электроэнергет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7A1328" w:rsidRPr="00A84446" w:rsidTr="00596C98">
        <w:tc>
          <w:tcPr>
            <w:tcW w:w="575" w:type="dxa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"Доступная среда"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ус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ловий доступности приорите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объектов и услуг в приор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тетных сферах жизнедеятельн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инвалидов и других малом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бильных групп населения"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"Доступная среда"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доступности и качества реабилитационных услуг (разв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системы реабилитации, аб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литации и социальной интегр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инвалидов)"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</w:t>
            </w:r>
            <w:r w:rsidR="0057559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дических услуг гражданам, не 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ляющимся инвалидами, нужда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щимся в протезно-ортопедических изделиях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по сохр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нению рабочих мест для инвалидов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субтитрирования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левизионных программ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2C32E6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A1328" w:rsidRPr="00A84446" w:rsidTr="00596C98">
        <w:tc>
          <w:tcPr>
            <w:tcW w:w="575" w:type="dxa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"Модерн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развитие сферы жили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423 138,4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614 654,3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 территории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"Модернизация и развитие сф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жилищно-коммунального х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46 746,7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C32E6" w:rsidRDefault="002C32E6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44 786,7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качества жилищно-ком</w:t>
            </w:r>
            <w:r w:rsidR="002C32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мунальных услуг"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 процентов по кредитам, привл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каемым хозяйствующими субъе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тами, осуществляющими деятел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ность по развитию и модернизации объектов коммунальной инфр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предприни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</w:t>
            </w:r>
            <w:r w:rsidR="00C41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4 510,0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2 550,0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потребительских и эк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плуатационных характеристик жилищного фонда, обеспечив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гражданам безопасные и комфортные условия прожив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42 236,7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42 236,7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мерческой организации "Респу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ликанский фонд капитального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монта многоквартирных домов"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36 972,0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питальному ремонту многоква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домов, находящихся в го</w:t>
            </w:r>
            <w:r w:rsidR="007A1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собственности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32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тарифных решений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лицензионного ко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троля в отношении юридических лиц или индивидуальных предпр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нимателей, осуществляющих пред</w:t>
            </w:r>
            <w:r w:rsidR="002C32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принимательскую деятельность по уп</w:t>
            </w:r>
            <w:r w:rsidR="004B4A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равлению многоквартирными домами на основании лицензии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2C32E6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C32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водоподготовки с учетом оценки качества и безопасности питьевой воды"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"Модернизация и развитие сферы жилищно-коммунального хозяйства"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376 391,7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569 867,6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качества водоснабжения"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A1328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Инвентаризация разведочно-экс</w:t>
            </w:r>
            <w:r w:rsid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плуатационных скважин и провед</w:t>
            </w: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работ по ликвидационному та</w:t>
            </w: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понажу бесхозных, заброшенных и подлежащих ликвидации разведо</w:t>
            </w: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7A132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но-эксплуатационных скважин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"Чистая вода"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A13G500000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375 682,2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569 158,1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г. Ядрин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рамках реал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 строител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ству и реконструкции (модерниз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ции) объектов питьевого вод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водопроводных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тей по ул. Ильича, просп. Ленина и реконструкция напорной канал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зационной сети от насосной ста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 перекачки сточных вод № 2 до ул. Чернышевского в г. Канаше в рамках реализации мероприятий по строительству и реконструкции (модернизации) объектов питьев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Водоснабжение д.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Индырчи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Янт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ковского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реализации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строительству и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(модернизации)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питьевого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Водоснабжение с.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Можарки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Янт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ковского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реализации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строительству и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(модернизации)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питьевого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системы водосна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жения деревни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Чураккасы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ского сельского поселения Мо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гаушского района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реализации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строительству и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(модернизации)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питьевого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водопроводной сети в д.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Кибечкасы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она Чувашской Республики в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ках реализации мероприятий по строительству и реконструкции (модернизации) объектов питьев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водопроводной сети в д.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Варпоси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Чувашской Республики в рамках реализации мероприятий по стро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тельству и реконструкции (моде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низации) объектов питьевого вод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Водоснабжение улицы Шоссейной в д. Большие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Котяки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района Чувашской Республики в рамках реализации мероприятий по строительству и реконструкции (модернизации) объектов питьев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водовода и вод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проводных сетей 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Урмары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рамках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по стро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тельству и реконструкции (моде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низации) объектов питьевого вод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систем водосна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жения и водоотведения бытовых сточных вод на новых улицах д.</w:t>
            </w:r>
            <w:r w:rsidR="005755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Сятракасы</w:t>
            </w:r>
            <w:proofErr w:type="spell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 Чувашской Республики в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ках реализации мероприятий по строительству и реконструкции (модернизации) объектов питьев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блока микрофил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тров с модернизацией оборудов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цеха </w:t>
            </w:r>
            <w:r w:rsidR="00924C17" w:rsidRPr="00176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унита</w:t>
            </w:r>
            <w:r w:rsidR="00924C17" w:rsidRPr="00176DF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24C17" w:rsidRPr="00176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предприятия 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сети города Новочебоксарска</w:t>
            </w:r>
            <w:r w:rsidR="007162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реализации мероприятий по строительству и реконструкции (модернизации) объектов питьев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граждан в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 доступным и комфор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632 273,4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625 982,7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поддержка строительства жилья в Чувашской Республике" государственной программы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граждан в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 доступным и комфор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461 738,6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455 447,9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экспертизы проектно-сметной документации, прове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ки сметной стоимости объектов капитального строительства и 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капитального ремонта, осущест</w:t>
            </w:r>
            <w:r w:rsidR="0088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вление функций технического заказчика, строительного ко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троля"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17 089,8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17 089,8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экспертизы и ценообразования в строительстве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2 960,2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Служба единого заказчика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14 129,6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14 129,6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880B0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12 415,3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1 631,4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граждан доступным жил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434 648,8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428 358,1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 процентов по ипотечным кред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там, привлеченным молодыми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мьями на приобретение или стро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тельство жилья в 2002</w:t>
            </w:r>
            <w:r w:rsidR="000A3211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06, 2008</w:t>
            </w:r>
            <w:r w:rsidR="000A3211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 годах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 процентов по ипотечным кред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там (займам), привлеченным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дельными категориями граждан на приобретение или строительство жилья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ми по договорам социального на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 категорий граждан, указанных в пунктах 3 и 6 части 1 статьи 11 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кона Чувашской Республики от 17</w:t>
            </w:r>
            <w:r w:rsidR="005755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октября 2005 года № 42 "О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гулировании жилищных отнош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ний" и состоящих на учете в кач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 нуждающихся в жилых пом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щениях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ки по ведению учета граждан, нуждающихся в жилых помещен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ях и имеющих право на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поддержку за счет средств республиканского бюдж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 Чувашской Республики на стр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ительство (приобретение) жилых помещений, по регистрации и уч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ту граждан, имеющих право на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лучение социальных выплат для приобретения жилья в связи с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реселением из районов Крайнего Севера и приравненных к ним местностей, по расчету</w:t>
            </w:r>
            <w:proofErr w:type="gramEnd"/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ставлению муниципальными рай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нами субвенций бюджетам посел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 в сельской мес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устойчивого разв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тия сельских территорий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ние процентных ставок по ипоте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ным кредитам, привлеченным 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ководителями крупных и средних сельскохозяйственных организ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ций на строительство жилья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обеспеч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нию жильем отдельных категорий граждан, установленных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ральным законом от 12 января 1995 года № 5-ФЗ "О ветеранах", за счет субвенции, предоставля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обеспеч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нию жильем отдельных категорий граждан, установленных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ральным законом от 24 ноября 1995 года № 181-ФЗ "О социал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защите инвалидов 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Федерации", за счет субве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пользованию государственного жилищного фонда Чувашской 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публики коммерческого использ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мей в рамках ведомственной цел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вой программы "Оказание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поддержки гражданам в обеспечении жильем и оплате ж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лищно-коммунальных услуг"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"Обеспечение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ступным и комфортным жильем и коммунальными услугами граждан Российской Федерации"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240 237,4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238 956,7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"Обеспечение ус</w:t>
            </w:r>
            <w:r w:rsidR="0088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тойчивого сокращения непр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годного для проживания ж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лищного фонда"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A21F300000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жилищн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фонда, признанного в </w:t>
            </w: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устано</w:t>
            </w: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ленном порядке до 1 января 2017</w:t>
            </w:r>
            <w:r w:rsidR="00575598"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 </w:t>
            </w: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</w:t>
            </w:r>
            <w:r w:rsidR="00880B0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 аварийным и подлежащим сносу или реконструкции в связи с физ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ческим износом в процессе экспл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атации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B03" w:rsidRDefault="00880B03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880B0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80B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</w:t>
            </w:r>
            <w:r w:rsidR="00741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рот и детей, оставшихся без 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родителей, лиц из числа детей-сирот и детей, ос</w:t>
            </w:r>
            <w:r w:rsidR="00741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тавшихся без попечения родителей"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"Обеспечение граждан в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 доступным и комфортным жильем"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105 193,9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105 193,9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жилыми помещениями 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тей-сирот и детей, оставшихся без попечения родителей, лиц из числа детей-сирот и детей, 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ос</w:t>
            </w:r>
            <w:r w:rsidR="007418CA"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тавшихся без попечения родит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лей"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105 193,9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105 193,9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щений, собственниками которых являются дети-сироты и дети, ос</w:t>
            </w:r>
            <w:r w:rsidR="007418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тавшиеся без попечения родителей, а также лица из числа детей-сирот и детей, оставшихся без попечения </w:t>
            </w: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родителей, в возрасте от 14 до 23</w:t>
            </w:r>
            <w:r w:rsidR="00575598"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 </w:t>
            </w: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лет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лицам из их числа по договорам найма специализированных жилых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мещений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46 334,9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лицам из их числа по договорам найма специализированных жилых 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мещений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3E3B1E" w:rsidRPr="00A84446" w:rsidTr="00596C98">
        <w:tc>
          <w:tcPr>
            <w:tcW w:w="575" w:type="dxa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Pr="000255B3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CA38A4" w:rsidRDefault="00CA38A4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58 573,9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"Обеспечение граждан в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 доступным и комфортным жильем"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65 340,9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65 340,9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65 340,9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65 340,9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65 340,9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418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61 944,3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"Обеспеч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22 917,1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22 917,1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государстве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"Обеспечение 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порядка и против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преступности"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1 094,0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1 094,0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"Дал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нейшее развитие многоуровн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 системы профилактики пр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вонарушений"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</w:t>
            </w:r>
            <w:r w:rsidR="007418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курса "Лучший народный дружи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ник"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мационно-методическое 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профилактики правон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рушений и повышение уровня правовой культуры населения"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в средствах массовой инфо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мации информационных матери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лов, направленных на предупр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ждение отдельных видов престу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в средствах массовой инфо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мации социальной рекламы, на</w:t>
            </w:r>
            <w:r w:rsidR="007418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профилактику 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ществление отдельных полном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чий по составлению протоколов об административных правон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рушениях, посягающих на 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ственный порядок и обществе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ную безопасность"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A310700000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осуществление части переда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по составлению протоколов об административных правонарушениях, посягающих на общественный порядок и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ственную безопасность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7A1328" w:rsidRPr="00A84446" w:rsidTr="00596C98">
        <w:tc>
          <w:tcPr>
            <w:tcW w:w="575" w:type="dxa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A1328" w:rsidRPr="000255B3" w:rsidRDefault="007A1328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тических средств и психотро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веществ, наркомании в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Республики "Обеспечение 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порядка и против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преступности"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2 314,7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2 314,7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шенствование системы мер по 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сокращению спроса на наркот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декадника, посвяще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ного Международному дню бор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бы с наркоманией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организационно-правового и ресурсного обесп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антинаркотической 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в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1 742,7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1 742,7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явлению немедицинского потре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ления наркотических средств и психотропных веществ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7A13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ствия злоупотреблению наркотич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скими средствами и их незаконн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му обороту в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химико-токсикологической лаборатории БУ "Республиканский нарколог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ческий диспансер" Минздрава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7418CA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418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шенствование системы социал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ной реабилитации и </w:t>
            </w:r>
            <w:proofErr w:type="spellStart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ресоциал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</w:t>
            </w:r>
            <w:proofErr w:type="spellEnd"/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лиц, находящихся в тру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жизненной ситуации, потреб</w:t>
            </w:r>
            <w:r w:rsidR="00741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ляющих наркотические средства и психотропные вещества в 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медицинских целях (за исключ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нием медицинской)"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A320400000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 лицами, находящимися в трудной жизне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ситуации, потребляющими наркотические средства и псих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тропные вещества в немедици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ских целях, при проведении мер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выявлению, предупр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ждению и пресечению преступл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ний и административных правон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рушений в сфере незаконного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рота наркотических средств и пс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хотропных веществ, направленной на мотивирование к участию в программах социальной реабил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8CA" w:rsidRDefault="007418CA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</w:t>
            </w:r>
            <w:r w:rsidR="007418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19.3.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зорности и правонарушений 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не</w:t>
            </w:r>
            <w:r w:rsidR="007418CA"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совершеннолетних" государствен</w:t>
            </w:r>
            <w:r w:rsidR="00741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ной программы Чувашской 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Ре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7418C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публики "Обеспечение обществен</w:t>
            </w:r>
            <w:r w:rsidR="00741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порядка и противодействие преступности"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19 292,6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19 292,6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преждение безнадзорности, бе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призорности, правонарушений и антиобщественных действий не</w:t>
            </w:r>
            <w:r w:rsidR="00741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19 292,6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19 292,6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 и защите их прав и организация деятельности таких комиссий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17 434,1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7418C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19.4.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"Обеспечение общественного порядка и прот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комиссий для 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смотрения дел об администрати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ных правонарушениях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земельных и имущественных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ношений"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21 098,3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21 098,3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го</w:t>
            </w:r>
            <w:r w:rsidR="007A13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сударственным имуществом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госуда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ственной программы Чувашской Республики "Развитие </w:t>
            </w:r>
            <w:r w:rsidRPr="00020CE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земельных и имущественных отношений"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18 548,7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18 548,7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единой системы учета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имущества Чува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и муниципал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имущества"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чение базы данных о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ственном имуществе Чувашской Республики и муниципальном имуществе, включая обеспечение архивного хранения бумажных 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кументов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информационной системы упра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ления и распоряжения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ственным имуществом Чувашской Республики и муниципальным имуществом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условий для максимального вовлечения в хозяйственный оборот государственного имущ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Республики, в том числе земельных участков"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18 154,3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18 154,3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го</w:t>
            </w:r>
            <w:r w:rsidR="007A1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собственности Ч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и внесение сведений в Единый государстве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ный реестр недвижимости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Ведение Единого информационн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ресурса об отдельных объектах недвижимого имущества, расп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ложенных на территории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чий по техническому учету, техн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ческой инвентаризации и опред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лению кадастровой стоимости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ектов недвижимости, а также 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ниторингу и обработке данных рынка недвижимости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0C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20C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7 448,8</w:t>
            </w:r>
          </w:p>
        </w:tc>
      </w:tr>
      <w:tr w:rsidR="003E3B1E" w:rsidRPr="00A84446" w:rsidTr="005755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земельных участков, находящихся в государственной собственности Чувашской Респу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лики, и внесение сведений в Ед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ный государственный реестр н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ровых работ на территории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A4102R5110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 государственной программы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земельных и имущественных отношений"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2 549,6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2 549,6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эффективной системы гос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сектора экономики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A420100000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1 154,5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проведения оценки (экспертизы) рыночной стоимости 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подлежащих приватизации объе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тов и аудиторских проверок прив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тизируемых унитарных предприя</w:t>
            </w:r>
            <w:r w:rsidR="00575598" w:rsidRPr="00B54B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тий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CE6" w:rsidRDefault="00020CE6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тивное управление государствен</w:t>
            </w:r>
            <w:r w:rsidR="00020C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имуществом Чувашской Республики"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1 395,1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1 395,1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рот объектов казны Чувашской Республики на условиях приор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тетности рыночных механизмов и прозрачности процедур передачи объектов в пользование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</w:t>
            </w:r>
            <w:r w:rsidR="007A13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сударственное имущество Чува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в том числе на землю, и защита прав и законных интересов собственников, земл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пользователей, землевладельцев и арендаторов земельных участков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E3B1E" w:rsidRPr="00A84446" w:rsidTr="00596C98">
        <w:trPr>
          <w:cantSplit/>
        </w:trPr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"Формир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0A32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379 822,3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394 962,0</w:t>
            </w:r>
          </w:p>
        </w:tc>
      </w:tr>
      <w:tr w:rsidR="00575598" w:rsidRPr="00A84446" w:rsidTr="00B770AC">
        <w:tc>
          <w:tcPr>
            <w:tcW w:w="575" w:type="dxa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Pr="000255B3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дворовых и общественных территорий муниципальных 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разований Чувашской Республ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 государственной программы Чувашской Республики "Фо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мирование современной горо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среды на территории Ч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 на 2018</w:t>
            </w:r>
            <w:r w:rsidR="000A32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598" w:rsidRPr="00B54B6B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379 822,3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75598" w:rsidRDefault="00575598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394 962,0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благоустройству населе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пунктов Чувашской Респу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24 407,8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24 407,8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</w:t>
            </w:r>
            <w:r w:rsidR="00020C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республиканского смотра-кон</w:t>
            </w:r>
            <w:r w:rsidR="00020C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курса на лучшее озеленение и бл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гоустройство населенного пункта Чувашской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0CE6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20C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тию общественной инфраструкт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ры населенных пунктов в рамках празднования Дня Республики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инфраструктуры, о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нованных на местных инициативах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020C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мероприятий регионал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проекта "Формирование комфортной городской среды"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370 554,2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ния современной городской среды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0CE6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20CE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3E3B1E" w:rsidRPr="00A84446" w:rsidTr="00596C98">
        <w:tc>
          <w:tcPr>
            <w:tcW w:w="575" w:type="dxa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4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2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380" w:type="dxa"/>
            <w:tcMar>
              <w:left w:w="100" w:type="dxa"/>
            </w:tcMar>
            <w:vAlign w:val="bottom"/>
          </w:tcPr>
          <w:p w:rsidR="00430529" w:rsidRPr="000255B3" w:rsidRDefault="00430529" w:rsidP="002C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5B3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</w:tbl>
    <w:p w:rsidR="009D2C97" w:rsidRDefault="009D2C97" w:rsidP="00020CE6">
      <w:pPr>
        <w:spacing w:after="0" w:line="235" w:lineRule="auto"/>
        <w:rPr>
          <w:rFonts w:ascii="Times New Roman" w:hAnsi="Times New Roman"/>
          <w:sz w:val="26"/>
          <w:lang w:val="en-US"/>
        </w:rPr>
      </w:pPr>
    </w:p>
    <w:sectPr w:rsidR="009D2C97" w:rsidSect="00A84446">
      <w:headerReference w:type="default" r:id="rId8"/>
      <w:pgSz w:w="11950" w:h="16901"/>
      <w:pgMar w:top="1134" w:right="567" w:bottom="79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CA" w:rsidRDefault="007418CA">
      <w:pPr>
        <w:spacing w:after="0" w:line="240" w:lineRule="auto"/>
      </w:pPr>
      <w:r>
        <w:separator/>
      </w:r>
    </w:p>
  </w:endnote>
  <w:endnote w:type="continuationSeparator" w:id="0">
    <w:p w:rsidR="007418CA" w:rsidRDefault="007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CA" w:rsidRDefault="007418CA">
      <w:pPr>
        <w:spacing w:after="0" w:line="240" w:lineRule="auto"/>
      </w:pPr>
      <w:r>
        <w:separator/>
      </w:r>
    </w:p>
  </w:footnote>
  <w:footnote w:type="continuationSeparator" w:id="0">
    <w:p w:rsidR="007418CA" w:rsidRDefault="0074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A" w:rsidRDefault="007418C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C64E80">
      <w:rPr>
        <w:rFonts w:ascii="Times New Roman" w:hAnsi="Times New Roman"/>
        <w:noProof/>
        <w:color w:val="000000"/>
        <w:sz w:val="24"/>
        <w:szCs w:val="24"/>
      </w:rPr>
      <w:t>154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6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F5"/>
    <w:rsid w:val="00020CE6"/>
    <w:rsid w:val="000859BC"/>
    <w:rsid w:val="000A241B"/>
    <w:rsid w:val="000A3211"/>
    <w:rsid w:val="00106CA0"/>
    <w:rsid w:val="001331EE"/>
    <w:rsid w:val="00173A02"/>
    <w:rsid w:val="001914C3"/>
    <w:rsid w:val="001B793D"/>
    <w:rsid w:val="001D23B1"/>
    <w:rsid w:val="002222E7"/>
    <w:rsid w:val="00241657"/>
    <w:rsid w:val="002C32E6"/>
    <w:rsid w:val="002C7A70"/>
    <w:rsid w:val="002E3A1C"/>
    <w:rsid w:val="00326599"/>
    <w:rsid w:val="0039201B"/>
    <w:rsid w:val="003D2DE8"/>
    <w:rsid w:val="003E3B1E"/>
    <w:rsid w:val="004041F6"/>
    <w:rsid w:val="00414A5D"/>
    <w:rsid w:val="00430529"/>
    <w:rsid w:val="00456735"/>
    <w:rsid w:val="0045715C"/>
    <w:rsid w:val="00486A32"/>
    <w:rsid w:val="0049139C"/>
    <w:rsid w:val="004A77C3"/>
    <w:rsid w:val="004B4A17"/>
    <w:rsid w:val="004E78A9"/>
    <w:rsid w:val="00503C38"/>
    <w:rsid w:val="00541F72"/>
    <w:rsid w:val="00575598"/>
    <w:rsid w:val="0058046F"/>
    <w:rsid w:val="00585E9C"/>
    <w:rsid w:val="00596C98"/>
    <w:rsid w:val="005A09A4"/>
    <w:rsid w:val="005B0988"/>
    <w:rsid w:val="005C7D16"/>
    <w:rsid w:val="005C7D81"/>
    <w:rsid w:val="005F3E41"/>
    <w:rsid w:val="00613643"/>
    <w:rsid w:val="00620E5C"/>
    <w:rsid w:val="00660741"/>
    <w:rsid w:val="006640CE"/>
    <w:rsid w:val="006B1502"/>
    <w:rsid w:val="007162B4"/>
    <w:rsid w:val="00722829"/>
    <w:rsid w:val="007418CA"/>
    <w:rsid w:val="00765971"/>
    <w:rsid w:val="007A1328"/>
    <w:rsid w:val="007E046A"/>
    <w:rsid w:val="00863256"/>
    <w:rsid w:val="00880B03"/>
    <w:rsid w:val="008A7ADD"/>
    <w:rsid w:val="008D141E"/>
    <w:rsid w:val="0092130C"/>
    <w:rsid w:val="00924C17"/>
    <w:rsid w:val="00926916"/>
    <w:rsid w:val="0095313E"/>
    <w:rsid w:val="0097197A"/>
    <w:rsid w:val="00987BA1"/>
    <w:rsid w:val="009B5DC3"/>
    <w:rsid w:val="009D2C97"/>
    <w:rsid w:val="009E0873"/>
    <w:rsid w:val="009F6FFB"/>
    <w:rsid w:val="00A02D45"/>
    <w:rsid w:val="00A05914"/>
    <w:rsid w:val="00A26E5B"/>
    <w:rsid w:val="00A54DCB"/>
    <w:rsid w:val="00A579C6"/>
    <w:rsid w:val="00A74CEE"/>
    <w:rsid w:val="00A84446"/>
    <w:rsid w:val="00AA67CF"/>
    <w:rsid w:val="00B30D5E"/>
    <w:rsid w:val="00B54B6B"/>
    <w:rsid w:val="00B770AC"/>
    <w:rsid w:val="00B77F64"/>
    <w:rsid w:val="00B85F6D"/>
    <w:rsid w:val="00B87F6D"/>
    <w:rsid w:val="00BE5BBD"/>
    <w:rsid w:val="00BE5DE1"/>
    <w:rsid w:val="00BF0056"/>
    <w:rsid w:val="00C41E1F"/>
    <w:rsid w:val="00C64E80"/>
    <w:rsid w:val="00C766ED"/>
    <w:rsid w:val="00C816F5"/>
    <w:rsid w:val="00CA38A4"/>
    <w:rsid w:val="00CD2E1F"/>
    <w:rsid w:val="00CE55EA"/>
    <w:rsid w:val="00D8466E"/>
    <w:rsid w:val="00DA293E"/>
    <w:rsid w:val="00DA4171"/>
    <w:rsid w:val="00DB6B37"/>
    <w:rsid w:val="00DD23D2"/>
    <w:rsid w:val="00DD6824"/>
    <w:rsid w:val="00DF0F40"/>
    <w:rsid w:val="00E3024E"/>
    <w:rsid w:val="00E55022"/>
    <w:rsid w:val="00E62D2E"/>
    <w:rsid w:val="00E774E4"/>
    <w:rsid w:val="00EE65B0"/>
    <w:rsid w:val="00EF3A28"/>
    <w:rsid w:val="00F05FDC"/>
    <w:rsid w:val="00F403B1"/>
    <w:rsid w:val="00F577C5"/>
    <w:rsid w:val="00FA6E6C"/>
    <w:rsid w:val="00FB1897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4446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A84446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6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4446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A84446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6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0190-8924-46B8-AC3A-E220C1BF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205</Pages>
  <Words>51462</Words>
  <Characters>366241</Characters>
  <Application>Microsoft Office Word</Application>
  <DocSecurity>0</DocSecurity>
  <Lines>3052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Ярухин Алексей Владимирович</dc:creator>
  <cp:lastModifiedBy>Михайлова</cp:lastModifiedBy>
  <cp:revision>12</cp:revision>
  <cp:lastPrinted>2019-11-19T11:43:00Z</cp:lastPrinted>
  <dcterms:created xsi:type="dcterms:W3CDTF">2019-10-14T12:14:00Z</dcterms:created>
  <dcterms:modified xsi:type="dcterms:W3CDTF">2019-11-19T11:43:00Z</dcterms:modified>
</cp:coreProperties>
</file>