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94" w:rsidRPr="00E31DF9" w:rsidRDefault="00C10D94" w:rsidP="00E31DF9">
      <w:pPr>
        <w:pStyle w:val="a3"/>
        <w:keepNext/>
        <w:ind w:left="4820"/>
        <w:rPr>
          <w:rFonts w:ascii="Times New Roman" w:hAnsi="Times New Roman"/>
          <w:i/>
          <w:sz w:val="26"/>
          <w:szCs w:val="26"/>
        </w:rPr>
      </w:pPr>
      <w:r w:rsidRPr="00E31DF9">
        <w:rPr>
          <w:rFonts w:ascii="Times New Roman" w:hAnsi="Times New Roman"/>
          <w:i/>
          <w:sz w:val="26"/>
          <w:szCs w:val="26"/>
        </w:rPr>
        <w:t>Приложение 13</w:t>
      </w:r>
    </w:p>
    <w:p w:rsidR="00C10D94" w:rsidRPr="00E31DF9" w:rsidRDefault="00C10D94" w:rsidP="00E31DF9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E31DF9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C10D94" w:rsidRPr="00E31DF9" w:rsidRDefault="00E31DF9" w:rsidP="00E31DF9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>
        <w:rPr>
          <w:rFonts w:ascii="Times New Roman" w:hAnsi="Times New Roman"/>
          <w:i/>
          <w:snapToGrid w:val="0"/>
          <w:sz w:val="26"/>
          <w:szCs w:val="26"/>
        </w:rPr>
        <w:t>"</w:t>
      </w:r>
      <w:r w:rsidR="00C10D94" w:rsidRPr="00E31DF9">
        <w:rPr>
          <w:rFonts w:ascii="Times New Roman" w:hAnsi="Times New Roman"/>
          <w:i/>
          <w:snapToGrid w:val="0"/>
          <w:sz w:val="26"/>
          <w:szCs w:val="26"/>
        </w:rPr>
        <w:t>О республиканском бюджете</w:t>
      </w:r>
    </w:p>
    <w:p w:rsidR="00C10D94" w:rsidRPr="00E31DF9" w:rsidRDefault="00C10D94" w:rsidP="00E31DF9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E31DF9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C10D94" w:rsidRPr="00E31DF9" w:rsidRDefault="00C10D94" w:rsidP="00E31DF9">
      <w:pPr>
        <w:keepNext/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E31DF9">
        <w:rPr>
          <w:rFonts w:ascii="Times New Roman" w:hAnsi="Times New Roman"/>
          <w:i/>
          <w:sz w:val="26"/>
          <w:szCs w:val="26"/>
        </w:rPr>
        <w:t>и на плановый период 2021 и 2022 годов</w:t>
      </w:r>
      <w:r w:rsidR="00E31DF9">
        <w:rPr>
          <w:rFonts w:ascii="Times New Roman" w:hAnsi="Times New Roman"/>
          <w:i/>
          <w:sz w:val="26"/>
          <w:szCs w:val="26"/>
        </w:rPr>
        <w:t>"</w:t>
      </w:r>
    </w:p>
    <w:p w:rsidR="00C10D94" w:rsidRPr="00E31DF9" w:rsidRDefault="00C10D94" w:rsidP="00C10D94">
      <w:pPr>
        <w:pStyle w:val="a3"/>
        <w:keepNext/>
        <w:rPr>
          <w:rFonts w:ascii="Times New Roman" w:hAnsi="Times New Roman"/>
          <w:b/>
          <w:sz w:val="28"/>
          <w:szCs w:val="28"/>
        </w:rPr>
      </w:pPr>
    </w:p>
    <w:p w:rsidR="00C10D94" w:rsidRPr="00E31DF9" w:rsidRDefault="00C10D94" w:rsidP="00C10D94">
      <w:pPr>
        <w:pStyle w:val="a3"/>
        <w:keepNext/>
        <w:rPr>
          <w:rFonts w:ascii="Times New Roman" w:hAnsi="Times New Roman"/>
          <w:b/>
          <w:sz w:val="28"/>
          <w:szCs w:val="28"/>
        </w:rPr>
      </w:pPr>
    </w:p>
    <w:p w:rsidR="00C10D94" w:rsidRPr="00E31DF9" w:rsidRDefault="00C10D94" w:rsidP="00E31DF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</w:t>
      </w:r>
    </w:p>
    <w:p w:rsidR="00E31DF9" w:rsidRPr="00E31DF9" w:rsidRDefault="00C10D94" w:rsidP="00E31DF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ассигнований по региональным проектам, </w:t>
      </w:r>
    </w:p>
    <w:p w:rsidR="00E31DF9" w:rsidRPr="00E31DF9" w:rsidRDefault="00C10D94" w:rsidP="00E31DF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>направленным</w:t>
      </w:r>
      <w:proofErr w:type="gramEnd"/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реализацию национальных проектов (программ) </w:t>
      </w:r>
    </w:p>
    <w:p w:rsidR="00E31DF9" w:rsidRPr="00E31DF9" w:rsidRDefault="00C10D94" w:rsidP="00E31DF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 xml:space="preserve">и федеральных проектов, входящих в состав национальных проектов </w:t>
      </w:r>
    </w:p>
    <w:p w:rsidR="00C10D94" w:rsidRPr="00E31DF9" w:rsidRDefault="00C10D94" w:rsidP="00E31DF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E31DF9">
        <w:rPr>
          <w:rFonts w:ascii="Times New Roman" w:hAnsi="Times New Roman"/>
          <w:b/>
          <w:bCs/>
          <w:color w:val="000000"/>
          <w:sz w:val="28"/>
          <w:szCs w:val="28"/>
        </w:rPr>
        <w:t>(программ), на 2020 год</w:t>
      </w:r>
    </w:p>
    <w:p w:rsidR="00C10D94" w:rsidRPr="00E31DF9" w:rsidRDefault="00C10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D94" w:rsidRPr="00E31DF9" w:rsidRDefault="00C10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D94" w:rsidRPr="00C10D94" w:rsidRDefault="00C10D94" w:rsidP="00E31DF9">
      <w:pPr>
        <w:widowControl w:val="0"/>
        <w:autoSpaceDE w:val="0"/>
        <w:autoSpaceDN w:val="0"/>
        <w:adjustRightInd w:val="0"/>
        <w:spacing w:after="0" w:line="240" w:lineRule="auto"/>
        <w:ind w:right="-401"/>
        <w:jc w:val="right"/>
        <w:rPr>
          <w:rFonts w:ascii="Arial" w:hAnsi="Arial" w:cs="Arial"/>
          <w:sz w:val="24"/>
          <w:szCs w:val="24"/>
        </w:rPr>
      </w:pPr>
      <w:r w:rsidRPr="00C10D94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70"/>
        <w:gridCol w:w="5902"/>
        <w:gridCol w:w="1629"/>
        <w:gridCol w:w="1689"/>
      </w:tblGrid>
      <w:tr w:rsidR="005C7BE1" w:rsidRPr="00C10D94" w:rsidTr="00E31DF9">
        <w:trPr>
          <w:trHeight w:val="2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9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C7BE1" w:rsidRPr="00C10D94" w:rsidTr="00C10D94">
        <w:trPr>
          <w:trHeight w:val="19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BE1" w:rsidRPr="00C10D94" w:rsidRDefault="005C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53D5" w:rsidRPr="00C10D94" w:rsidRDefault="00C653D5" w:rsidP="00C653D5">
      <w:pPr>
        <w:spacing w:after="0"/>
        <w:rPr>
          <w:sz w:val="2"/>
          <w:szCs w:val="2"/>
        </w:rPr>
      </w:pPr>
    </w:p>
    <w:tbl>
      <w:tblPr>
        <w:tblW w:w="979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0"/>
        <w:gridCol w:w="5902"/>
        <w:gridCol w:w="1629"/>
        <w:gridCol w:w="1689"/>
      </w:tblGrid>
      <w:tr w:rsidR="00355CBC" w:rsidRPr="00C10D94" w:rsidTr="00E31DF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9 660 083,3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116 475,7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Культурная среда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112 584,5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по ул. Школьная</w:t>
            </w:r>
            <w:r w:rsidR="00BA17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39 в с.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Янгильдино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Чебоксарского района Чувашской Республики в рамках мероприятий регионального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, напра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создание и модернизацию учреждений культурно-досугового типа в сельской местности, включая строительство, реконструкцию и капитал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зданий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150 мест в д.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в рамках мероприятий регионального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направленных на создание и 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дернизацию учреждений культурно-досугового типа в сельской местности, включая строительство, реко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струкцию и капитальный ремонт зданий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100 мест по адресу: Чувашская Республика,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Хучель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Школьная, д. 2 в рамках мероприятий регионального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, напра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создание и модернизацию учреждений культурно-досугового типа в сельской местности, включая строительство, реконструкцию и капитал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зданий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DF9" w:rsidRDefault="00E31DF9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учреждений культурно-досугового типа в сельской местности в рамках 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инструментов, оборуд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вания и материалов для детских школ иску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ках поддержки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инструментов, оборуд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вания и материалов для профессиональных образов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в рамках поддержки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Творческие люди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1 391,2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некоммерческих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области музыкального, театрального и изобразительного искусства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 детского тво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чества всех жанров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культурного наследия народов Ро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проектов о культурных ценностях народов России в республиканских и мун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музеях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культура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онлайн-трансляций мероприятий, разм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щаемых на портале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экономика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15 846,7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Информационная инфраструктура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1 332,7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информац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онно-телекоммуникационной сети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исполнительной власти Чувашской Республики и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Информационная безопасность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10 392,6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систем, используемых органами 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Чувашской Республики и орг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10 392,6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отдельных мероприятий региональн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Цифровое государственное управл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4 121,4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модернизация системы межведомственного электронного взаимодействия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1 071 212,6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отдельных мероприятий региональн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Современная школа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868 586,2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программ цифрового и гуманитарного профилей в общеобразовательных организациях, 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 и малых городах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орган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зациях, осуществляющих образовательную деятел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ность исключительно по адаптированным основным общеобразовательным программам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пристроя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120 мест к зданию МБОУ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Шыгырдан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Батыре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(в рамках созд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ния новых мест в общеобразовательных организациях, расположенных в сельской местности и поселках г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родского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общеобразовател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ная школа на 108 ученических мест в д.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Кашмаши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ках создания новых мест в общеобразовательных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средней общеобразовательной школы на 1600 ученических мест поз. 1.34 в микрорайоне № 1 жилого района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образовательных организаций в рамках ре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по созданию новых мест в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средней общеобразовательной школы на 1600 ученических мест поз. 1.34 в микрорайоне № 1 жилого района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31D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58 055,3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образования Чувашской Респу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мобильных технопарков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Цифровая образовательная среда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122 317,1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 будущего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5 751,8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сопровождение пров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дения аттестации педагогических работников в соо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со статьей 49 Федерального закона от 29 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кабря 2012 г</w:t>
            </w:r>
            <w:r w:rsidR="00752A3B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</w:t>
            </w:r>
            <w:r w:rsidR="00231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231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Молодые профессионалы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16 502,2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Жилье и городская среда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452 122,4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отдельных мероприятий региональн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Жилье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76 707,9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№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 в микрорайоне №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жилого района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18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улице </w:t>
            </w:r>
            <w:proofErr w:type="spellStart"/>
            <w:r w:rsidR="00185375">
              <w:rPr>
                <w:rFonts w:ascii="Times New Roman" w:hAnsi="Times New Roman"/>
                <w:color w:val="000000"/>
                <w:sz w:val="24"/>
                <w:szCs w:val="24"/>
              </w:rPr>
              <w:t>Новогородская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микрорайоне №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 жилого ра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Новый город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365 414,5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реализации проектов создания ко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фортной городской среды в малых городах и истор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ческих поселениях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устойчивого сокращения неприго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для проживания жилищного фонда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жилищного фонда, призна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Экология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1 437 475,5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Чистая вода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176 907,8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водопровода от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повысительной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станции Северо-Западного района г. Чебоксары до д.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Чандрово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 в рамках реализ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этап строительства водопровода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. Порецкое П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рецкого района Чувашской Республики в рамках ре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по строительству и реконстру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ции (модернизации) объектов питьевого водоснабж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отдельных мероприятий региональн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Оздоровление Волги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1 201 903,9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коллектора хозяйственно-бытовой к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нализации с очистными сооружениями хозяйственно-бытовых и производственных стоков производител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ностью 1800 куб.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Вурнары в рамках реал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сокращению доли загрязненных сточных вод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 очистки дождевых стоков центральной части города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Чебоксары в рамках реал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сокращению доли загрязненных сточных вод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ливн</w:t>
            </w:r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евых очистных сооружений в </w:t>
            </w:r>
            <w:proofErr w:type="spellStart"/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192C62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Волжский-1,</w:t>
            </w:r>
            <w:r w:rsidR="001E6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в рамках реализ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сокращению доли загрязненных сточных вод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E9337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</w:t>
            </w:r>
            <w:r w:rsidR="00DF6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лесов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58 663,8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техникой и оборудованием для пров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дения комплекса мероприятий по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лесовосст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новления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Малое и среднее предпр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нимательство и поддержка индивидуальной пре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принимательской инициативы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106 603,1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Финансовая поддержка МСП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8 603,3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финансовых инструме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залогового фо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дов по формированию обеспечения для привлечения субъектами малого и среднего предпринимательства кредитных ресурсов в рамках государственной 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Акселерация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40 915,4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держки экспортно-ориентированных субъектов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держки экспортно-ориентированных субъектов малого и среднего предпринимательства в рамках госуда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поддержки малого и среднего предприним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Центра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Мой бизнес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, объединяющего орг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системы поддержки фермеров и разв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сельской кооперации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52 822,8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19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Популяризация предпринимательства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4 261,6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предпринимательскую деятельность и содействие созданию собственного бизнеса для ка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дой целевой группы в рамках государственной 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держки малого и среднего предпринимательства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Производительность труда и поддержка занятости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56 781,1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Адресная поддержка повышения производител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труда на предприятиях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26 820,6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методических матери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лов в сфере повышения производительности труда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участников национальн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375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роизводительност</w:t>
            </w:r>
            <w:r w:rsidR="0043757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поддержка занятости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занятости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29 960,5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Переобучение, повышение квалификации работников предприятий в целях поддержки занятости и повыш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ния эффективности рынка труда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1 248 844,8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41 208,5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фельдшерско-акушерских пунктов, отве</w:t>
            </w:r>
            <w:r w:rsidR="00185375">
              <w:rPr>
                <w:rFonts w:ascii="Times New Roman" w:hAnsi="Times New Roman"/>
                <w:color w:val="000000"/>
                <w:sz w:val="24"/>
                <w:szCs w:val="24"/>
              </w:rPr>
              <w:t>чающих современным требованиям,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населенных пунктах с численностью населения от 101 до 2000 человек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работ в целях ок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заболеваниями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120 799,1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Борьба с онкологическими заболеваниями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410 152,6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амбулаторной онкологич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информационно-коммуникационной ка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пании, направленной на профилактику онкологич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ских заболеваний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организаций, оказыв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ющих медицинскую помощь больным с онкологич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скими заболеваниями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Детское здравоохранение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106 354,4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детских п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ликлиник и детских поликлинических отделений 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организаций, оказывающих первичную 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дико-санитарную помощь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231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Медицинские кадры Чувашской Республики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1 278,7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Цифровой контур здравоохранения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569 051,5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E908B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ифрово</w:t>
            </w:r>
            <w:r w:rsidR="00E908B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E908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Демография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2 695 879,0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Финансовая поддержка семей при рождении д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1 718 826,6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республиканского материнского (семейного) к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питала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дующих детей до достижения ребенком возраста трех лет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(усыновл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нием) первого ребенка за счет субвенции, предоста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Содействие занятости женщин </w:t>
            </w:r>
            <w:r w:rsidR="00E11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доступность д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школьного образования для детей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623 439,2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Переобучение и повышение квалификации женщин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240 мест в с.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Аликово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C2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(в рамках создания дополнительных мест для детей в возрасте от 1,5 до 3 лет в образовательных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осуществляющих образовательную де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образовательным программам дошкол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образования)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160 мест в г.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Козловка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района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C2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рамках создания дополнительных мест для 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 в возрасте от 1,5 до 3 лет в образовательных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осуществляющих образовательную де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образовательным программам дошкол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231AB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110 мест в г.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Мариинский Посад Мар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инско-Посадского района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создания допо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нительных мест для детей в возрасте от 1,5 до 3 лет в образовательных организациях, осуществляющих 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разовательную деятельность по образовательным пр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граммам дошкольного образования)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на 110 мест в 14 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НЮР г.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240 мест в г.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Цивильск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25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0 мест с ясельными группами в I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очереди 7 микрорайона центральной части г.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на 250 мест поз.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в микрорайоне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Ун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верситетский-2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 (II очередь)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Строительство объекта </w:t>
            </w:r>
            <w:r w:rsidR="00E31DF9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Дошкольное образовательное учреждение на 240 мест поз.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39 в </w:t>
            </w:r>
            <w:proofErr w:type="spellStart"/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мкр</w:t>
            </w:r>
            <w:proofErr w:type="spellEnd"/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 по ул.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Хмел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ницкого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185375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Строительство объекта </w:t>
            </w:r>
            <w:r w:rsidR="00E31DF9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Дошкольное образовательное учреждение на 240 мест поз.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24 в </w:t>
            </w:r>
            <w:proofErr w:type="spellStart"/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мкр</w:t>
            </w:r>
            <w:proofErr w:type="spellEnd"/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 по ул.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Б.</w:t>
            </w:r>
            <w:r w:rsidR="00185375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Хмел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ницкого г. Чебоксары</w:t>
            </w:r>
            <w:r w:rsidR="00E31DF9" w:rsidRPr="001853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Старшее поколение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147 910,5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пневмококковой 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фекции граждан старше трудоспособного возраста из групп риска, проживающих в организациях социал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здания БУ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Социально-оздорови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центр граждан пожилого возраста и инвалидов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bookmarkStart w:id="0" w:name="_GoBack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Вега</w:t>
            </w:r>
            <w:bookmarkEnd w:id="0"/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Чувашии в поселке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Алатырск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обучения и дополн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образования лиц пре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пенсионного возраста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Спорт </w:t>
            </w:r>
            <w:r w:rsidR="00E11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норма жизни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205 702,7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E11D51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Плавательный бассейн в с. 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Аликово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Аликовского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футбольного поля при БУ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СШ по фу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болу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Закупка комплектов искусственных покрытий для футбольных полей для спортивных школ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Безопасные и качестве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автомобильные дороги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2 456 295,7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Дорожная сеть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2 287 083,5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регионального и межмуниц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пального значения и нанесение дорожной разметки на них в рамках реализации национального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опасные и качественные автомобильные дороги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регионального и межмуниц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пального значения в рамках реализации национальн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и качественные автомобил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ные дороги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в рамках реализации национального проекта 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 w:rsidR="00E31DF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Общесистемные меры развития дорожного хозя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165 392,2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вил дорожного движения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весового и габ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F51493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93">
              <w:rPr>
                <w:rFonts w:ascii="Times New Roman" w:hAnsi="Times New Roman" w:cs="Arial"/>
                <w:b/>
                <w:sz w:val="24"/>
                <w:szCs w:val="24"/>
              </w:rPr>
              <w:t xml:space="preserve">Основное мероприятие </w:t>
            </w:r>
            <w:r w:rsidR="00E31DF9">
              <w:rPr>
                <w:rFonts w:ascii="Times New Roman" w:hAnsi="Times New Roman" w:cs="Arial"/>
                <w:b/>
                <w:sz w:val="24"/>
                <w:szCs w:val="24"/>
              </w:rPr>
              <w:t>"</w:t>
            </w:r>
            <w:r w:rsidR="00355CBC"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355CBC"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Безопасность дорожного движения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3 820,0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мобильных</w:t>
            </w:r>
            <w:proofErr w:type="gram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методических м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териалов для организаций, осуществляющих обучение детей, работу по профилактике детского дорожно-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транспортного травматизма, обеспечение учащихся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2AD" w:rsidRDefault="00C212AD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5CBC" w:rsidRPr="00521BF7" w:rsidRDefault="00355CBC" w:rsidP="00C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F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F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мероприятий, нап</w:t>
            </w:r>
            <w:r w:rsidR="00C212A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F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F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ния участников дорожного движения</w:t>
            </w:r>
            <w:proofErr w:type="gramEnd"/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355CBC" w:rsidRPr="00C10D94" w:rsidTr="00E31DF9"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Национальный проект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Международная коопер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и экспорт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2 546,7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Промышленный экспорт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презентаций промышленного и инвест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ционного потенциала Чувашской Республики и пр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дукции, выпускаемой организациями в Чувашской Республике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регионального проекта 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Экспорт продукции АПК</w:t>
            </w:r>
            <w:r w:rsidR="00E3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2 356,7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E1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сельскохозяйственных товар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производителей Чувашской Республики в </w:t>
            </w:r>
            <w:proofErr w:type="spellStart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-ярмарочной деятельности, осуществляемой на терр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тории Российской Федерации и за ее пределами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355CBC" w:rsidRPr="00C10D94" w:rsidTr="00E31DF9">
        <w:trPr>
          <w:cantSplit/>
        </w:trPr>
        <w:tc>
          <w:tcPr>
            <w:tcW w:w="570" w:type="dxa"/>
            <w:tcMar>
              <w:left w:w="100" w:type="dxa"/>
            </w:tcMar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left w:w="10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качества для сельскохозяйственных товаропроизводителей (за и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граждан, ведущих личное подсобное х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168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355CBC" w:rsidRPr="00521BF7" w:rsidRDefault="00355CBC" w:rsidP="003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</w:tbl>
    <w:p w:rsidR="00040875" w:rsidRPr="00040875" w:rsidRDefault="00040875" w:rsidP="00040875">
      <w:pPr>
        <w:spacing w:after="0" w:line="240" w:lineRule="auto"/>
        <w:rPr>
          <w:rFonts w:ascii="Times New Roman" w:hAnsi="Times New Roman"/>
          <w:sz w:val="26"/>
        </w:rPr>
      </w:pPr>
    </w:p>
    <w:p w:rsidR="00040875" w:rsidRPr="00040875" w:rsidRDefault="00040875" w:rsidP="00040875">
      <w:pPr>
        <w:spacing w:after="0" w:line="240" w:lineRule="auto"/>
        <w:rPr>
          <w:rFonts w:ascii="Times New Roman" w:hAnsi="Times New Roman"/>
          <w:sz w:val="26"/>
        </w:rPr>
      </w:pPr>
    </w:p>
    <w:p w:rsidR="005C7BE1" w:rsidRPr="00040875" w:rsidRDefault="005C7BE1" w:rsidP="00040875">
      <w:pPr>
        <w:spacing w:after="0" w:line="240" w:lineRule="auto"/>
        <w:rPr>
          <w:rFonts w:ascii="Times New Roman" w:hAnsi="Times New Roman"/>
        </w:rPr>
      </w:pPr>
    </w:p>
    <w:sectPr w:rsidR="005C7BE1" w:rsidRPr="00040875" w:rsidSect="00E31DF9">
      <w:headerReference w:type="default" r:id="rId7"/>
      <w:pgSz w:w="11950" w:h="16901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F9" w:rsidRDefault="00E31DF9">
      <w:pPr>
        <w:spacing w:after="0" w:line="240" w:lineRule="auto"/>
      </w:pPr>
      <w:r>
        <w:separator/>
      </w:r>
    </w:p>
  </w:endnote>
  <w:endnote w:type="continuationSeparator" w:id="0">
    <w:p w:rsidR="00E31DF9" w:rsidRDefault="00E3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F9" w:rsidRDefault="00E31DF9">
      <w:pPr>
        <w:spacing w:after="0" w:line="240" w:lineRule="auto"/>
      </w:pPr>
      <w:r>
        <w:separator/>
      </w:r>
    </w:p>
  </w:footnote>
  <w:footnote w:type="continuationSeparator" w:id="0">
    <w:p w:rsidR="00E31DF9" w:rsidRDefault="00E3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F9" w:rsidRDefault="00E31D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03DAC">
      <w:rPr>
        <w:rFonts w:ascii="Times New Roman" w:hAnsi="Times New Roman"/>
        <w:noProof/>
        <w:color w:val="000000"/>
        <w:sz w:val="24"/>
        <w:szCs w:val="24"/>
      </w:rPr>
      <w:t>11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5"/>
    <w:rsid w:val="0002248D"/>
    <w:rsid w:val="00040875"/>
    <w:rsid w:val="00135A6A"/>
    <w:rsid w:val="00185069"/>
    <w:rsid w:val="00185375"/>
    <w:rsid w:val="00192C62"/>
    <w:rsid w:val="00196B6C"/>
    <w:rsid w:val="001E6B38"/>
    <w:rsid w:val="001F1AA1"/>
    <w:rsid w:val="00231AB3"/>
    <w:rsid w:val="00355CBC"/>
    <w:rsid w:val="003A735E"/>
    <w:rsid w:val="003C19C7"/>
    <w:rsid w:val="00437572"/>
    <w:rsid w:val="004610C5"/>
    <w:rsid w:val="005A677D"/>
    <w:rsid w:val="005C7BE1"/>
    <w:rsid w:val="00700957"/>
    <w:rsid w:val="00752A3B"/>
    <w:rsid w:val="00775624"/>
    <w:rsid w:val="00813F54"/>
    <w:rsid w:val="008230C8"/>
    <w:rsid w:val="008B4641"/>
    <w:rsid w:val="00A06882"/>
    <w:rsid w:val="00A9008A"/>
    <w:rsid w:val="00A9372F"/>
    <w:rsid w:val="00AD5678"/>
    <w:rsid w:val="00B1094D"/>
    <w:rsid w:val="00B371D5"/>
    <w:rsid w:val="00BA17D0"/>
    <w:rsid w:val="00BF3034"/>
    <w:rsid w:val="00C03DAC"/>
    <w:rsid w:val="00C10D94"/>
    <w:rsid w:val="00C212AD"/>
    <w:rsid w:val="00C54ADF"/>
    <w:rsid w:val="00C653D5"/>
    <w:rsid w:val="00D87A1F"/>
    <w:rsid w:val="00D95BA4"/>
    <w:rsid w:val="00DC68AB"/>
    <w:rsid w:val="00DE0634"/>
    <w:rsid w:val="00DF65D5"/>
    <w:rsid w:val="00E11D51"/>
    <w:rsid w:val="00E31DF9"/>
    <w:rsid w:val="00E908BE"/>
    <w:rsid w:val="00E9337B"/>
    <w:rsid w:val="00F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0D94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C10D94"/>
    <w:rPr>
      <w:rFonts w:ascii="TimesET" w:hAnsi="TimesET"/>
      <w:sz w:val="24"/>
      <w:lang w:val="ru-RU" w:eastAsia="ru-RU" w:bidi="ar-SA"/>
    </w:rPr>
  </w:style>
  <w:style w:type="paragraph" w:styleId="a5">
    <w:name w:val="header"/>
    <w:basedOn w:val="a"/>
    <w:rsid w:val="0077562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7562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18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0D94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C10D94"/>
    <w:rPr>
      <w:rFonts w:ascii="TimesET" w:hAnsi="TimesET"/>
      <w:sz w:val="24"/>
      <w:lang w:val="ru-RU" w:eastAsia="ru-RU" w:bidi="ar-SA"/>
    </w:rPr>
  </w:style>
  <w:style w:type="paragraph" w:styleId="a5">
    <w:name w:val="header"/>
    <w:basedOn w:val="a"/>
    <w:rsid w:val="0077562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7562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18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2547</Words>
  <Characters>20068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12.09.2019 12:11:33</dc:subject>
  <dc:creator>Keysystems.DWH.ReportDesigner</dc:creator>
  <cp:lastModifiedBy>Михайлова</cp:lastModifiedBy>
  <cp:revision>8</cp:revision>
  <cp:lastPrinted>2019-11-26T08:12:00Z</cp:lastPrinted>
  <dcterms:created xsi:type="dcterms:W3CDTF">2019-10-14T12:15:00Z</dcterms:created>
  <dcterms:modified xsi:type="dcterms:W3CDTF">2019-11-26T08:13:00Z</dcterms:modified>
</cp:coreProperties>
</file>