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E5" w:rsidRPr="001D3A95" w:rsidRDefault="005E56E5" w:rsidP="001D3A95">
      <w:pPr>
        <w:widowControl w:val="0"/>
        <w:autoSpaceDE w:val="0"/>
        <w:autoSpaceDN w:val="0"/>
        <w:adjustRightInd w:val="0"/>
        <w:spacing w:line="235" w:lineRule="auto"/>
        <w:ind w:left="9827"/>
        <w:jc w:val="center"/>
        <w:rPr>
          <w:color w:val="000000"/>
          <w:sz w:val="26"/>
          <w:szCs w:val="26"/>
          <w:vertAlign w:val="superscript"/>
        </w:rPr>
      </w:pPr>
      <w:r w:rsidRPr="001D3A95">
        <w:rPr>
          <w:i/>
          <w:iCs/>
          <w:color w:val="000000"/>
          <w:sz w:val="26"/>
          <w:szCs w:val="26"/>
        </w:rPr>
        <w:t>Приложение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="0090650F" w:rsidRPr="001D3A95">
        <w:rPr>
          <w:i/>
          <w:iCs/>
          <w:color w:val="000000"/>
          <w:sz w:val="26"/>
          <w:szCs w:val="26"/>
        </w:rPr>
        <w:t>16</w:t>
      </w:r>
    </w:p>
    <w:p w:rsidR="005E56E5" w:rsidRPr="001D3A95" w:rsidRDefault="005E56E5" w:rsidP="001D3A95">
      <w:pPr>
        <w:widowControl w:val="0"/>
        <w:autoSpaceDE w:val="0"/>
        <w:autoSpaceDN w:val="0"/>
        <w:adjustRightInd w:val="0"/>
        <w:spacing w:line="235" w:lineRule="auto"/>
        <w:ind w:left="9827"/>
        <w:jc w:val="center"/>
        <w:rPr>
          <w:i/>
          <w:iCs/>
          <w:color w:val="000000"/>
          <w:sz w:val="26"/>
          <w:szCs w:val="26"/>
        </w:rPr>
      </w:pPr>
      <w:r w:rsidRPr="001D3A95">
        <w:rPr>
          <w:i/>
          <w:iCs/>
          <w:color w:val="000000"/>
          <w:sz w:val="26"/>
          <w:szCs w:val="26"/>
        </w:rPr>
        <w:t>к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Закону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Чувашской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Республики</w:t>
      </w:r>
      <w:r w:rsidRPr="001D3A95">
        <w:rPr>
          <w:i/>
          <w:iCs/>
          <w:color w:val="000000"/>
          <w:sz w:val="26"/>
          <w:szCs w:val="26"/>
        </w:rPr>
        <w:br/>
      </w:r>
      <w:r w:rsidR="0012743E">
        <w:rPr>
          <w:i/>
          <w:iCs/>
          <w:color w:val="000000"/>
          <w:sz w:val="26"/>
          <w:szCs w:val="26"/>
        </w:rPr>
        <w:t>"</w:t>
      </w:r>
      <w:r w:rsidRPr="001D3A95">
        <w:rPr>
          <w:i/>
          <w:iCs/>
          <w:color w:val="000000"/>
          <w:sz w:val="26"/>
          <w:szCs w:val="26"/>
        </w:rPr>
        <w:t>О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республиканском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бюджете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br/>
        <w:t>Чувашской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Республики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на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20</w:t>
      </w:r>
      <w:r w:rsidR="00AD55B2" w:rsidRPr="001D3A95">
        <w:rPr>
          <w:i/>
          <w:iCs/>
          <w:color w:val="000000"/>
          <w:sz w:val="26"/>
          <w:szCs w:val="26"/>
        </w:rPr>
        <w:t>20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год</w:t>
      </w:r>
    </w:p>
    <w:p w:rsidR="005E56E5" w:rsidRPr="001D3A95" w:rsidRDefault="005E56E5" w:rsidP="001D3A95">
      <w:pPr>
        <w:widowControl w:val="0"/>
        <w:autoSpaceDE w:val="0"/>
        <w:autoSpaceDN w:val="0"/>
        <w:adjustRightInd w:val="0"/>
        <w:spacing w:line="235" w:lineRule="auto"/>
        <w:ind w:left="9827"/>
        <w:jc w:val="center"/>
        <w:rPr>
          <w:b/>
          <w:bCs/>
          <w:i/>
          <w:color w:val="000000"/>
          <w:sz w:val="26"/>
          <w:szCs w:val="26"/>
        </w:rPr>
      </w:pPr>
      <w:r w:rsidRPr="001D3A95">
        <w:rPr>
          <w:i/>
          <w:iCs/>
          <w:color w:val="000000"/>
          <w:sz w:val="26"/>
          <w:szCs w:val="26"/>
        </w:rPr>
        <w:t>и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на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плановый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период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20</w:t>
      </w:r>
      <w:r w:rsidR="00523AD9" w:rsidRPr="001D3A95">
        <w:rPr>
          <w:i/>
          <w:iCs/>
          <w:color w:val="000000"/>
          <w:sz w:val="26"/>
          <w:szCs w:val="26"/>
        </w:rPr>
        <w:t>2</w:t>
      </w:r>
      <w:r w:rsidR="00AD55B2" w:rsidRPr="001D3A95">
        <w:rPr>
          <w:i/>
          <w:iCs/>
          <w:color w:val="000000"/>
          <w:sz w:val="26"/>
          <w:szCs w:val="26"/>
        </w:rPr>
        <w:t>1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и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202</w:t>
      </w:r>
      <w:r w:rsidR="00AD55B2" w:rsidRPr="001D3A95">
        <w:rPr>
          <w:i/>
          <w:iCs/>
          <w:color w:val="000000"/>
          <w:sz w:val="26"/>
          <w:szCs w:val="26"/>
        </w:rPr>
        <w:t>2</w:t>
      </w:r>
      <w:r w:rsidR="009B17A9" w:rsidRPr="001D3A95">
        <w:rPr>
          <w:i/>
          <w:iCs/>
          <w:color w:val="000000"/>
          <w:sz w:val="26"/>
          <w:szCs w:val="26"/>
        </w:rPr>
        <w:t xml:space="preserve"> </w:t>
      </w:r>
      <w:r w:rsidRPr="001D3A95">
        <w:rPr>
          <w:i/>
          <w:iCs/>
          <w:color w:val="000000"/>
          <w:sz w:val="26"/>
          <w:szCs w:val="26"/>
        </w:rPr>
        <w:t>годов</w:t>
      </w:r>
      <w:r w:rsidR="0012743E">
        <w:rPr>
          <w:bCs/>
          <w:i/>
          <w:color w:val="000000"/>
          <w:sz w:val="26"/>
          <w:szCs w:val="26"/>
        </w:rPr>
        <w:t>"</w:t>
      </w:r>
    </w:p>
    <w:p w:rsidR="00D3591A" w:rsidRPr="001D3A95" w:rsidRDefault="00D3591A" w:rsidP="001D3A95">
      <w:pPr>
        <w:widowControl w:val="0"/>
        <w:jc w:val="center"/>
        <w:rPr>
          <w:color w:val="000000"/>
          <w:sz w:val="28"/>
          <w:szCs w:val="28"/>
        </w:rPr>
      </w:pPr>
    </w:p>
    <w:p w:rsidR="00AD55B2" w:rsidRPr="001D3A95" w:rsidRDefault="00AD55B2" w:rsidP="001D3A95">
      <w:pPr>
        <w:widowControl w:val="0"/>
        <w:jc w:val="center"/>
        <w:rPr>
          <w:color w:val="000000"/>
          <w:sz w:val="28"/>
          <w:szCs w:val="28"/>
        </w:rPr>
      </w:pPr>
    </w:p>
    <w:p w:rsidR="004F57E9" w:rsidRPr="001D3A95" w:rsidRDefault="004F57E9" w:rsidP="001D3A95">
      <w:pPr>
        <w:widowControl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1D3A95">
        <w:rPr>
          <w:b/>
          <w:color w:val="000000"/>
          <w:sz w:val="28"/>
          <w:szCs w:val="26"/>
        </w:rPr>
        <w:t>Республиканская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адресная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инвестиционная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программа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на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202</w:t>
      </w:r>
      <w:r w:rsidR="00AD55B2" w:rsidRPr="001D3A95">
        <w:rPr>
          <w:b/>
          <w:color w:val="000000"/>
          <w:sz w:val="28"/>
          <w:szCs w:val="26"/>
        </w:rPr>
        <w:t>1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и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202</w:t>
      </w:r>
      <w:r w:rsidR="00AD55B2" w:rsidRPr="001D3A95">
        <w:rPr>
          <w:b/>
          <w:color w:val="000000"/>
          <w:sz w:val="28"/>
          <w:szCs w:val="26"/>
        </w:rPr>
        <w:t>2</w:t>
      </w:r>
      <w:r w:rsidR="009B17A9" w:rsidRPr="001D3A95">
        <w:rPr>
          <w:b/>
          <w:color w:val="000000"/>
          <w:sz w:val="28"/>
          <w:szCs w:val="26"/>
        </w:rPr>
        <w:t xml:space="preserve"> </w:t>
      </w:r>
      <w:r w:rsidRPr="001D3A95">
        <w:rPr>
          <w:b/>
          <w:color w:val="000000"/>
          <w:sz w:val="28"/>
          <w:szCs w:val="26"/>
        </w:rPr>
        <w:t>годы</w:t>
      </w:r>
    </w:p>
    <w:p w:rsidR="00D3591A" w:rsidRPr="001D3A95" w:rsidRDefault="00D3591A" w:rsidP="001D3A95">
      <w:pPr>
        <w:widowControl w:val="0"/>
        <w:jc w:val="center"/>
        <w:rPr>
          <w:color w:val="000000"/>
          <w:sz w:val="28"/>
          <w:szCs w:val="28"/>
        </w:rPr>
      </w:pPr>
    </w:p>
    <w:p w:rsidR="001D3A95" w:rsidRPr="001D3A95" w:rsidRDefault="001D3A95" w:rsidP="001D3A95">
      <w:pPr>
        <w:widowControl w:val="0"/>
        <w:jc w:val="center"/>
        <w:rPr>
          <w:color w:val="000000"/>
          <w:sz w:val="28"/>
          <w:szCs w:val="28"/>
        </w:rPr>
      </w:pPr>
    </w:p>
    <w:p w:rsidR="004F57E9" w:rsidRPr="009B2329" w:rsidRDefault="004F57E9" w:rsidP="00AD55B2">
      <w:pPr>
        <w:widowControl w:val="0"/>
        <w:spacing w:line="235" w:lineRule="auto"/>
        <w:ind w:right="-114"/>
        <w:jc w:val="right"/>
      </w:pPr>
      <w:r w:rsidRPr="009B2329">
        <w:t>(тыс.</w:t>
      </w:r>
      <w:r w:rsidR="009B17A9" w:rsidRPr="009B2329">
        <w:t xml:space="preserve"> </w:t>
      </w:r>
      <w:r w:rsidRPr="009B2329">
        <w:t>рублей)</w:t>
      </w: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3431"/>
        <w:gridCol w:w="1567"/>
        <w:gridCol w:w="1773"/>
        <w:gridCol w:w="2463"/>
        <w:gridCol w:w="1364"/>
        <w:gridCol w:w="1762"/>
        <w:gridCol w:w="2417"/>
      </w:tblGrid>
      <w:tr w:rsidR="004F57E9" w:rsidRPr="009B2329" w:rsidTr="006E1CE2">
        <w:trPr>
          <w:trHeight w:val="20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1A" w:rsidRDefault="004F57E9" w:rsidP="00AD55B2">
            <w:pPr>
              <w:widowControl w:val="0"/>
              <w:spacing w:line="235" w:lineRule="auto"/>
              <w:jc w:val="center"/>
              <w:rPr>
                <w:b/>
                <w:bCs/>
              </w:rPr>
            </w:pPr>
            <w:r w:rsidRPr="009B2329">
              <w:rPr>
                <w:b/>
                <w:bCs/>
              </w:rPr>
              <w:t>Бюджетные</w:t>
            </w:r>
            <w:r w:rsidR="009B17A9" w:rsidRPr="009B2329">
              <w:rPr>
                <w:b/>
                <w:bCs/>
              </w:rPr>
              <w:t xml:space="preserve"> </w:t>
            </w:r>
            <w:r w:rsidRPr="009B2329">
              <w:rPr>
                <w:b/>
                <w:bCs/>
              </w:rPr>
              <w:t>ассигнования</w:t>
            </w:r>
            <w:r w:rsidR="009B17A9" w:rsidRPr="009B2329">
              <w:rPr>
                <w:b/>
                <w:bCs/>
              </w:rPr>
              <w:t xml:space="preserve"> </w:t>
            </w:r>
          </w:p>
          <w:p w:rsidR="004F57E9" w:rsidRPr="009B2329" w:rsidRDefault="004F57E9" w:rsidP="00AD55B2">
            <w:pPr>
              <w:widowControl w:val="0"/>
              <w:spacing w:line="235" w:lineRule="auto"/>
              <w:jc w:val="center"/>
              <w:rPr>
                <w:b/>
                <w:bCs/>
              </w:rPr>
            </w:pPr>
            <w:r w:rsidRPr="009B2329">
              <w:rPr>
                <w:b/>
                <w:bCs/>
              </w:rPr>
              <w:t>по</w:t>
            </w:r>
            <w:r w:rsidR="009B17A9" w:rsidRPr="009B2329">
              <w:rPr>
                <w:b/>
                <w:bCs/>
              </w:rPr>
              <w:t xml:space="preserve"> </w:t>
            </w:r>
            <w:r w:rsidRPr="009B2329">
              <w:rPr>
                <w:b/>
                <w:bCs/>
              </w:rPr>
              <w:t>видам</w:t>
            </w:r>
            <w:r w:rsidR="009B17A9" w:rsidRPr="009B2329">
              <w:rPr>
                <w:b/>
                <w:bCs/>
              </w:rPr>
              <w:t xml:space="preserve"> </w:t>
            </w:r>
            <w:proofErr w:type="gramStart"/>
            <w:r w:rsidRPr="009B2329">
              <w:rPr>
                <w:b/>
                <w:bCs/>
              </w:rPr>
              <w:t>экономической</w:t>
            </w:r>
            <w:proofErr w:type="gramEnd"/>
            <w:r w:rsidR="009B17A9" w:rsidRPr="009B2329">
              <w:rPr>
                <w:b/>
                <w:bCs/>
              </w:rPr>
              <w:t xml:space="preserve"> </w:t>
            </w:r>
          </w:p>
          <w:p w:rsidR="004F57E9" w:rsidRPr="009B2329" w:rsidRDefault="004F57E9" w:rsidP="00AD55B2">
            <w:pPr>
              <w:widowControl w:val="0"/>
              <w:spacing w:line="235" w:lineRule="auto"/>
              <w:jc w:val="center"/>
              <w:rPr>
                <w:b/>
                <w:bCs/>
              </w:rPr>
            </w:pPr>
            <w:r w:rsidRPr="009B2329">
              <w:rPr>
                <w:b/>
                <w:bCs/>
              </w:rPr>
              <w:t>деятельности</w:t>
            </w:r>
            <w:r w:rsidR="009B17A9" w:rsidRPr="009B2329">
              <w:rPr>
                <w:b/>
                <w:bCs/>
              </w:rPr>
              <w:t xml:space="preserve"> </w:t>
            </w:r>
            <w:r w:rsidRPr="009B2329">
              <w:rPr>
                <w:b/>
                <w:bCs/>
              </w:rPr>
              <w:t>–</w:t>
            </w:r>
            <w:r w:rsidR="009B17A9" w:rsidRPr="009B2329">
              <w:rPr>
                <w:b/>
                <w:bCs/>
              </w:rPr>
              <w:t xml:space="preserve"> </w:t>
            </w:r>
            <w:r w:rsidRPr="009B2329">
              <w:rPr>
                <w:b/>
                <w:bCs/>
              </w:rPr>
              <w:t>всего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9B2329" w:rsidRDefault="004F57E9" w:rsidP="00AD55B2">
            <w:pPr>
              <w:widowControl w:val="0"/>
              <w:spacing w:line="235" w:lineRule="auto"/>
              <w:jc w:val="center"/>
            </w:pPr>
            <w:r w:rsidRPr="009B2329">
              <w:t>Объемы</w:t>
            </w:r>
            <w:r w:rsidR="009B17A9" w:rsidRPr="009B2329">
              <w:t xml:space="preserve"> </w:t>
            </w:r>
            <w:r w:rsidRPr="009B2329">
              <w:t>финансирования</w:t>
            </w:r>
          </w:p>
        </w:tc>
      </w:tr>
      <w:tr w:rsidR="004F57E9" w:rsidRPr="009B2329" w:rsidTr="006E1CE2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E9" w:rsidRPr="009B2329" w:rsidRDefault="004F57E9" w:rsidP="00AD55B2">
            <w:pPr>
              <w:widowControl w:val="0"/>
              <w:spacing w:line="235" w:lineRule="auto"/>
              <w:rPr>
                <w:b/>
                <w:bCs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9B2329" w:rsidRDefault="004F57E9" w:rsidP="00AD55B2">
            <w:pPr>
              <w:widowControl w:val="0"/>
              <w:spacing w:line="235" w:lineRule="auto"/>
              <w:jc w:val="center"/>
            </w:pPr>
            <w:r w:rsidRPr="009B2329">
              <w:t>202</w:t>
            </w:r>
            <w:r w:rsidR="00AD55B2">
              <w:t>1</w:t>
            </w:r>
            <w:r w:rsidR="009B17A9" w:rsidRPr="009B2329">
              <w:t xml:space="preserve"> </w:t>
            </w:r>
            <w:r w:rsidRPr="009B2329">
              <w:t>год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E9" w:rsidRPr="009B2329" w:rsidRDefault="004F57E9" w:rsidP="00AD55B2">
            <w:pPr>
              <w:widowControl w:val="0"/>
              <w:spacing w:line="235" w:lineRule="auto"/>
              <w:jc w:val="center"/>
            </w:pPr>
            <w:r w:rsidRPr="009B2329">
              <w:t>202</w:t>
            </w:r>
            <w:r w:rsidR="00AD55B2">
              <w:t>2</w:t>
            </w:r>
            <w:r w:rsidR="009B17A9" w:rsidRPr="009B2329">
              <w:t xml:space="preserve"> </w:t>
            </w:r>
            <w:r w:rsidRPr="009B2329">
              <w:t>год</w:t>
            </w:r>
          </w:p>
        </w:tc>
      </w:tr>
      <w:tr w:rsidR="000E46F4" w:rsidRPr="009B2329" w:rsidTr="00300481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9B2329" w:rsidRDefault="000E46F4" w:rsidP="00AD55B2">
            <w:pPr>
              <w:widowControl w:val="0"/>
              <w:spacing w:line="235" w:lineRule="auto"/>
              <w:rPr>
                <w:b/>
                <w:bCs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 w:rsidRPr="009B2329">
              <w:t>всего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>
              <w:t>в том числе за счет средств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 w:rsidRPr="009B2329">
              <w:t>всего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>
              <w:t>в том числе за счет средств</w:t>
            </w:r>
          </w:p>
        </w:tc>
      </w:tr>
      <w:tr w:rsidR="000E46F4" w:rsidRPr="009B2329" w:rsidTr="00300481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9B2329" w:rsidRDefault="000E46F4" w:rsidP="00AD55B2">
            <w:pPr>
              <w:widowControl w:val="0"/>
              <w:spacing w:line="235" w:lineRule="auto"/>
              <w:rPr>
                <w:b/>
                <w:bCs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 w:rsidRPr="009B2329">
              <w:t>федерального бюджета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 w:rsidRPr="009B2329">
              <w:t>республиканского бюджета Чувашской Республики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 w:rsidRPr="009B2329">
              <w:t>федерального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F4" w:rsidRPr="009B2329" w:rsidRDefault="000E46F4" w:rsidP="00AD55B2">
            <w:pPr>
              <w:widowControl w:val="0"/>
              <w:spacing w:line="235" w:lineRule="auto"/>
              <w:jc w:val="center"/>
            </w:pPr>
            <w:r w:rsidRPr="009B2329">
              <w:t>республиканского бюджета Чувашской Республики</w:t>
            </w:r>
          </w:p>
        </w:tc>
      </w:tr>
      <w:tr w:rsidR="004F57E9" w:rsidRPr="009B2329" w:rsidTr="00300481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E9" w:rsidRPr="009B2329" w:rsidRDefault="004F57E9" w:rsidP="00AD55B2">
            <w:pPr>
              <w:widowControl w:val="0"/>
              <w:spacing w:line="235" w:lineRule="auto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3C449E" w:rsidRDefault="00486EA8" w:rsidP="00EC170E">
            <w:pPr>
              <w:widowControl w:val="0"/>
              <w:tabs>
                <w:tab w:val="left" w:pos="1822"/>
              </w:tabs>
              <w:spacing w:line="235" w:lineRule="auto"/>
              <w:jc w:val="right"/>
              <w:rPr>
                <w:b/>
              </w:rPr>
            </w:pPr>
            <w:r w:rsidRPr="003C449E">
              <w:rPr>
                <w:b/>
              </w:rPr>
              <w:t>4</w:t>
            </w:r>
            <w:r w:rsidR="00725EA6">
              <w:rPr>
                <w:b/>
              </w:rPr>
              <w:t> 904 070,1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3C449E" w:rsidRDefault="00486EA8" w:rsidP="00EC170E">
            <w:pPr>
              <w:widowControl w:val="0"/>
              <w:tabs>
                <w:tab w:val="left" w:pos="1822"/>
              </w:tabs>
              <w:spacing w:line="235" w:lineRule="auto"/>
              <w:jc w:val="right"/>
              <w:rPr>
                <w:b/>
              </w:rPr>
            </w:pPr>
            <w:r w:rsidRPr="003C449E">
              <w:rPr>
                <w:b/>
              </w:rPr>
              <w:t>3</w:t>
            </w:r>
            <w:r w:rsidR="00725EA6">
              <w:rPr>
                <w:b/>
              </w:rPr>
              <w:t> </w:t>
            </w:r>
            <w:r w:rsidRPr="003C449E">
              <w:rPr>
                <w:b/>
              </w:rPr>
              <w:t>9</w:t>
            </w:r>
            <w:r w:rsidR="00725EA6">
              <w:rPr>
                <w:b/>
              </w:rPr>
              <w:t>27 400,6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7E9" w:rsidRPr="003C449E" w:rsidRDefault="00486EA8" w:rsidP="00EC170E">
            <w:pPr>
              <w:widowControl w:val="0"/>
              <w:tabs>
                <w:tab w:val="left" w:pos="1822"/>
                <w:tab w:val="left" w:pos="2574"/>
                <w:tab w:val="left" w:pos="2715"/>
              </w:tabs>
              <w:spacing w:line="235" w:lineRule="auto"/>
              <w:ind w:right="513"/>
              <w:jc w:val="right"/>
              <w:rPr>
                <w:b/>
              </w:rPr>
            </w:pPr>
            <w:r w:rsidRPr="003C449E">
              <w:rPr>
                <w:b/>
              </w:rPr>
              <w:t>976 669,5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3C449E" w:rsidRDefault="003C449E" w:rsidP="00EC170E">
            <w:pPr>
              <w:widowControl w:val="0"/>
              <w:tabs>
                <w:tab w:val="left" w:pos="1822"/>
              </w:tabs>
              <w:spacing w:line="235" w:lineRule="auto"/>
              <w:jc w:val="right"/>
              <w:rPr>
                <w:b/>
              </w:rPr>
            </w:pPr>
            <w:r w:rsidRPr="003C449E">
              <w:rPr>
                <w:b/>
              </w:rPr>
              <w:t>3 378 080,3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7E9" w:rsidRPr="003C449E" w:rsidRDefault="003C449E" w:rsidP="00EC170E">
            <w:pPr>
              <w:widowControl w:val="0"/>
              <w:tabs>
                <w:tab w:val="left" w:pos="1873"/>
              </w:tabs>
              <w:spacing w:line="235" w:lineRule="auto"/>
              <w:jc w:val="right"/>
              <w:rPr>
                <w:b/>
              </w:rPr>
            </w:pPr>
            <w:r w:rsidRPr="003C449E">
              <w:rPr>
                <w:b/>
              </w:rPr>
              <w:t>2 338 284,6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7E9" w:rsidRPr="003C449E" w:rsidRDefault="003C449E" w:rsidP="00EC170E">
            <w:pPr>
              <w:widowControl w:val="0"/>
              <w:spacing w:line="235" w:lineRule="auto"/>
              <w:ind w:right="527"/>
              <w:jc w:val="right"/>
              <w:rPr>
                <w:b/>
              </w:rPr>
            </w:pPr>
            <w:r w:rsidRPr="003C449E">
              <w:rPr>
                <w:b/>
              </w:rPr>
              <w:t>1 039 795,7</w:t>
            </w:r>
          </w:p>
        </w:tc>
      </w:tr>
      <w:tr w:rsidR="004F57E9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E9" w:rsidRPr="009B2329" w:rsidRDefault="004F57E9" w:rsidP="00AD55B2">
            <w:pPr>
              <w:widowControl w:val="0"/>
              <w:spacing w:line="235" w:lineRule="auto"/>
              <w:ind w:firstLine="709"/>
              <w:rPr>
                <w:iCs/>
              </w:rPr>
            </w:pPr>
            <w:r w:rsidRPr="009B2329">
              <w:rPr>
                <w:iCs/>
              </w:rPr>
              <w:t>в</w:t>
            </w:r>
            <w:r w:rsidR="009B17A9" w:rsidRPr="009B2329">
              <w:rPr>
                <w:iCs/>
              </w:rPr>
              <w:t xml:space="preserve"> </w:t>
            </w:r>
            <w:r w:rsidRPr="009B2329">
              <w:rPr>
                <w:iCs/>
              </w:rPr>
              <w:t>том</w:t>
            </w:r>
            <w:r w:rsidR="009B17A9" w:rsidRPr="009B2329">
              <w:rPr>
                <w:iCs/>
              </w:rPr>
              <w:t xml:space="preserve"> </w:t>
            </w:r>
            <w:r w:rsidRPr="009B2329">
              <w:rPr>
                <w:iCs/>
              </w:rPr>
              <w:t>числе: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EC170E">
            <w:pPr>
              <w:widowControl w:val="0"/>
              <w:spacing w:line="235" w:lineRule="auto"/>
              <w:jc w:val="right"/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EC170E">
            <w:pPr>
              <w:widowControl w:val="0"/>
              <w:tabs>
                <w:tab w:val="left" w:pos="1521"/>
              </w:tabs>
              <w:spacing w:line="235" w:lineRule="auto"/>
              <w:jc w:val="right"/>
              <w:rPr>
                <w:color w:val="00000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7E9" w:rsidRPr="009B2329" w:rsidRDefault="004F57E9" w:rsidP="00EC170E">
            <w:pPr>
              <w:widowControl w:val="0"/>
              <w:tabs>
                <w:tab w:val="left" w:pos="2574"/>
                <w:tab w:val="left" w:pos="2715"/>
              </w:tabs>
              <w:spacing w:line="235" w:lineRule="auto"/>
              <w:ind w:right="513"/>
              <w:jc w:val="right"/>
              <w:rPr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EC170E">
            <w:pPr>
              <w:widowControl w:val="0"/>
              <w:tabs>
                <w:tab w:val="left" w:pos="1822"/>
              </w:tabs>
              <w:spacing w:line="235" w:lineRule="auto"/>
              <w:jc w:val="right"/>
              <w:rPr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7E9" w:rsidRPr="009B2329" w:rsidRDefault="004F57E9" w:rsidP="00EC170E">
            <w:pPr>
              <w:widowControl w:val="0"/>
              <w:tabs>
                <w:tab w:val="left" w:pos="1873"/>
              </w:tabs>
              <w:spacing w:line="235" w:lineRule="auto"/>
              <w:jc w:val="right"/>
              <w:rPr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7E9" w:rsidRPr="009B2329" w:rsidRDefault="004F57E9" w:rsidP="00EC170E">
            <w:pPr>
              <w:widowControl w:val="0"/>
              <w:spacing w:line="235" w:lineRule="auto"/>
              <w:ind w:right="527"/>
              <w:jc w:val="right"/>
              <w:rPr>
                <w:color w:val="000000"/>
              </w:rPr>
            </w:pPr>
          </w:p>
        </w:tc>
      </w:tr>
      <w:tr w:rsidR="009A2DFF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FF" w:rsidRPr="0033585E" w:rsidRDefault="009A2DFF" w:rsidP="00220840">
            <w:pPr>
              <w:widowControl w:val="0"/>
              <w:spacing w:line="235" w:lineRule="auto"/>
            </w:pPr>
            <w:r w:rsidRPr="0033585E">
              <w:t xml:space="preserve">образование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DFF" w:rsidRPr="0073170C" w:rsidRDefault="009A2DFF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73170C">
              <w:rPr>
                <w:b/>
              </w:rPr>
              <w:t>1 674 324,6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DFF" w:rsidRPr="0073170C" w:rsidRDefault="009A2DFF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73170C">
              <w:rPr>
                <w:b/>
              </w:rPr>
              <w:t>1 663 765,1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DFF" w:rsidRPr="0073170C" w:rsidRDefault="009A2DFF" w:rsidP="00EC170E">
            <w:pPr>
              <w:widowControl w:val="0"/>
              <w:spacing w:line="230" w:lineRule="auto"/>
              <w:ind w:right="513"/>
              <w:jc w:val="right"/>
              <w:rPr>
                <w:b/>
              </w:rPr>
            </w:pPr>
            <w:r w:rsidRPr="0073170C">
              <w:rPr>
                <w:b/>
              </w:rPr>
              <w:t>10 559,5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DFF" w:rsidRPr="00E07572" w:rsidRDefault="009A2DFF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E07572">
              <w:rPr>
                <w:b/>
              </w:rPr>
              <w:t>550 951,9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DFF" w:rsidRPr="00E07572" w:rsidRDefault="009A2DFF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E07572">
              <w:rPr>
                <w:b/>
              </w:rPr>
              <w:t>546 535,4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DFF" w:rsidRPr="00E07572" w:rsidRDefault="009A2DFF" w:rsidP="00EC170E">
            <w:pPr>
              <w:widowControl w:val="0"/>
              <w:spacing w:line="230" w:lineRule="auto"/>
              <w:ind w:right="527"/>
              <w:jc w:val="right"/>
              <w:rPr>
                <w:b/>
              </w:rPr>
            </w:pPr>
            <w:r w:rsidRPr="00E07572">
              <w:rPr>
                <w:b/>
              </w:rPr>
              <w:t>4 416,5</w:t>
            </w:r>
          </w:p>
        </w:tc>
      </w:tr>
      <w:tr w:rsidR="006E1CE2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CE2" w:rsidRPr="009B2329" w:rsidRDefault="006E1CE2" w:rsidP="00AD55B2">
            <w:pPr>
              <w:widowControl w:val="0"/>
              <w:spacing w:line="235" w:lineRule="auto"/>
            </w:pPr>
            <w:r w:rsidRPr="009B2329">
              <w:t>культура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2" w:rsidRPr="00EF5919" w:rsidRDefault="006E1CE2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EF5919">
              <w:rPr>
                <w:b/>
              </w:rPr>
              <w:t>871 720,9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2" w:rsidRPr="00EF5919" w:rsidRDefault="006E1CE2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EF5919">
              <w:rPr>
                <w:b/>
              </w:rPr>
              <w:t>829 140,0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2" w:rsidRPr="00EF5919" w:rsidRDefault="006E1CE2" w:rsidP="00EC170E">
            <w:pPr>
              <w:widowControl w:val="0"/>
              <w:spacing w:line="230" w:lineRule="auto"/>
              <w:ind w:right="513"/>
              <w:jc w:val="right"/>
              <w:rPr>
                <w:b/>
              </w:rPr>
            </w:pPr>
            <w:r w:rsidRPr="00EF5919">
              <w:rPr>
                <w:b/>
              </w:rPr>
              <w:t>42 580,9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2" w:rsidRPr="00EF5451" w:rsidRDefault="006E1CE2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EF5451">
              <w:rPr>
                <w:b/>
              </w:rPr>
              <w:t>94 107,3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2" w:rsidRPr="00EF5451" w:rsidRDefault="006E1CE2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EF5451">
              <w:rPr>
                <w:b/>
              </w:rPr>
              <w:t>90 653,4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2" w:rsidRPr="00EF5451" w:rsidRDefault="006E1CE2" w:rsidP="00EC170E">
            <w:pPr>
              <w:widowControl w:val="0"/>
              <w:spacing w:line="230" w:lineRule="auto"/>
              <w:ind w:right="527"/>
              <w:jc w:val="right"/>
              <w:rPr>
                <w:b/>
              </w:rPr>
            </w:pPr>
            <w:r w:rsidRPr="00EF5451">
              <w:rPr>
                <w:b/>
              </w:rPr>
              <w:t>3 453,9</w:t>
            </w:r>
          </w:p>
        </w:tc>
      </w:tr>
      <w:tr w:rsidR="00C17E28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E28" w:rsidRPr="0033585E" w:rsidRDefault="00C17E28" w:rsidP="00AD55B2">
            <w:pPr>
              <w:widowControl w:val="0"/>
              <w:spacing w:line="235" w:lineRule="auto"/>
            </w:pPr>
            <w:r w:rsidRPr="0033585E">
              <w:t xml:space="preserve">здравоохранение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E28" w:rsidRPr="00C17E28" w:rsidRDefault="00C17E28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C17E28">
              <w:rPr>
                <w:b/>
              </w:rPr>
              <w:t>7 300,0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E28" w:rsidRPr="00C17E28" w:rsidRDefault="00C17E28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C17E28">
              <w:rPr>
                <w:b/>
              </w:rPr>
              <w:t>0,0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28" w:rsidRPr="00C17E28" w:rsidRDefault="00C17E28" w:rsidP="00EC170E">
            <w:pPr>
              <w:widowControl w:val="0"/>
              <w:tabs>
                <w:tab w:val="left" w:pos="2574"/>
                <w:tab w:val="left" w:pos="2715"/>
              </w:tabs>
              <w:spacing w:line="230" w:lineRule="auto"/>
              <w:ind w:right="513"/>
              <w:jc w:val="right"/>
              <w:rPr>
                <w:b/>
              </w:rPr>
            </w:pPr>
            <w:r w:rsidRPr="00C17E28">
              <w:rPr>
                <w:b/>
              </w:rPr>
              <w:t>7 300,0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E28" w:rsidRPr="00C17E28" w:rsidRDefault="00C17E28" w:rsidP="00EC170E">
            <w:pPr>
              <w:widowControl w:val="0"/>
              <w:tabs>
                <w:tab w:val="left" w:pos="1822"/>
              </w:tabs>
              <w:spacing w:line="230" w:lineRule="auto"/>
              <w:jc w:val="right"/>
              <w:rPr>
                <w:b/>
              </w:rPr>
            </w:pPr>
            <w:r w:rsidRPr="00C17E28">
              <w:rPr>
                <w:b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28" w:rsidRPr="00C17E28" w:rsidRDefault="00C17E28" w:rsidP="00EC170E">
            <w:pPr>
              <w:widowControl w:val="0"/>
              <w:tabs>
                <w:tab w:val="left" w:pos="1873"/>
              </w:tabs>
              <w:spacing w:line="230" w:lineRule="auto"/>
              <w:jc w:val="right"/>
              <w:rPr>
                <w:b/>
              </w:rPr>
            </w:pPr>
            <w:r w:rsidRPr="00C17E28">
              <w:rPr>
                <w:b/>
              </w:rPr>
              <w:t>0,0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28" w:rsidRPr="00C17E28" w:rsidRDefault="00C17E28" w:rsidP="00EC170E">
            <w:pPr>
              <w:widowControl w:val="0"/>
              <w:spacing w:line="230" w:lineRule="auto"/>
              <w:ind w:right="527"/>
              <w:jc w:val="right"/>
              <w:rPr>
                <w:b/>
              </w:rPr>
            </w:pPr>
            <w:r w:rsidRPr="00C17E28">
              <w:rPr>
                <w:b/>
              </w:rPr>
              <w:t>0,0</w:t>
            </w:r>
          </w:p>
        </w:tc>
      </w:tr>
      <w:tr w:rsidR="00DD103B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03B" w:rsidRPr="009B2329" w:rsidRDefault="00DD103B" w:rsidP="00AD55B2">
            <w:pPr>
              <w:widowControl w:val="0"/>
              <w:spacing w:line="235" w:lineRule="auto"/>
            </w:pPr>
            <w:r w:rsidRPr="009B2329">
              <w:t>жилищное строительство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03B" w:rsidRPr="00DD103B" w:rsidRDefault="00DD103B" w:rsidP="00EC170E">
            <w:pPr>
              <w:widowControl w:val="0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03B" w:rsidRPr="00DD103B" w:rsidRDefault="00DD103B" w:rsidP="00EC170E">
            <w:pPr>
              <w:widowControl w:val="0"/>
              <w:jc w:val="right"/>
              <w:rPr>
                <w:b/>
              </w:rPr>
            </w:pPr>
            <w:r w:rsidRPr="00DD103B">
              <w:rPr>
                <w:b/>
              </w:rPr>
              <w:t>0,0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3B" w:rsidRPr="00DD103B" w:rsidRDefault="00DD103B" w:rsidP="00EC170E">
            <w:pPr>
              <w:widowControl w:val="0"/>
              <w:tabs>
                <w:tab w:val="left" w:pos="2574"/>
                <w:tab w:val="left" w:pos="2715"/>
              </w:tabs>
              <w:ind w:right="513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03B" w:rsidRPr="00DD103B" w:rsidRDefault="00DD103B" w:rsidP="00EC170E">
            <w:pPr>
              <w:widowControl w:val="0"/>
              <w:tabs>
                <w:tab w:val="left" w:pos="1822"/>
              </w:tabs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3B" w:rsidRPr="00DD103B" w:rsidRDefault="00DD103B" w:rsidP="00EC170E">
            <w:pPr>
              <w:widowControl w:val="0"/>
              <w:tabs>
                <w:tab w:val="left" w:pos="1873"/>
              </w:tabs>
              <w:jc w:val="right"/>
              <w:rPr>
                <w:b/>
              </w:rPr>
            </w:pPr>
            <w:r w:rsidRPr="00DD103B">
              <w:rPr>
                <w:b/>
              </w:rPr>
              <w:t>0,0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3B" w:rsidRPr="00DD103B" w:rsidRDefault="00DD103B" w:rsidP="00EC170E">
            <w:pPr>
              <w:widowControl w:val="0"/>
              <w:ind w:right="527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</w:tr>
      <w:tr w:rsidR="007779B9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9B2329" w:rsidRDefault="007779B9" w:rsidP="00AD55B2">
            <w:pPr>
              <w:widowControl w:val="0"/>
              <w:spacing w:line="235" w:lineRule="auto"/>
            </w:pPr>
            <w:r w:rsidRPr="009B2329">
              <w:t>физическая культура и спорт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B9" w:rsidRPr="00734423" w:rsidRDefault="007779B9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734423">
              <w:rPr>
                <w:b/>
              </w:rPr>
              <w:t>212 732,5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B9" w:rsidRPr="00734423" w:rsidRDefault="007779B9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734423">
              <w:rPr>
                <w:b/>
              </w:rPr>
              <w:t>180 868,2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B9" w:rsidRPr="00734423" w:rsidRDefault="007779B9" w:rsidP="00EC170E">
            <w:pPr>
              <w:widowControl w:val="0"/>
              <w:spacing w:line="230" w:lineRule="auto"/>
              <w:ind w:right="513"/>
              <w:jc w:val="right"/>
              <w:rPr>
                <w:b/>
              </w:rPr>
            </w:pPr>
            <w:r w:rsidRPr="00734423">
              <w:rPr>
                <w:b/>
              </w:rPr>
              <w:t>31 864,3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B9" w:rsidRPr="00C07EB9" w:rsidRDefault="007779B9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C07EB9">
              <w:rPr>
                <w:b/>
              </w:rPr>
              <w:t>327 759,7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B9" w:rsidRPr="00C07EB9" w:rsidRDefault="007779B9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C07EB9">
              <w:rPr>
                <w:b/>
              </w:rPr>
              <w:t>324 993,8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B9" w:rsidRPr="00C07EB9" w:rsidRDefault="007779B9" w:rsidP="00EC170E">
            <w:pPr>
              <w:widowControl w:val="0"/>
              <w:spacing w:line="230" w:lineRule="auto"/>
              <w:ind w:right="527"/>
              <w:jc w:val="right"/>
              <w:rPr>
                <w:b/>
              </w:rPr>
            </w:pPr>
            <w:r w:rsidRPr="00C07EB9">
              <w:rPr>
                <w:b/>
              </w:rPr>
              <w:t>2 765,9</w:t>
            </w:r>
          </w:p>
        </w:tc>
      </w:tr>
      <w:tr w:rsidR="007779B9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9B2329" w:rsidRDefault="007779B9" w:rsidP="00AD55B2">
            <w:pPr>
              <w:widowControl w:val="0"/>
              <w:spacing w:line="235" w:lineRule="auto"/>
            </w:pPr>
            <w:r w:rsidRPr="009B2329">
              <w:t>дорожное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B9" w:rsidRPr="006462FF" w:rsidRDefault="007779B9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6462FF">
              <w:rPr>
                <w:b/>
              </w:rPr>
              <w:t>1 447 343,3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B9" w:rsidRPr="006462FF" w:rsidRDefault="007779B9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6462FF">
              <w:rPr>
                <w:b/>
              </w:rPr>
              <w:t>583 803,1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B9" w:rsidRPr="006462FF" w:rsidRDefault="007779B9" w:rsidP="00EC170E">
            <w:pPr>
              <w:widowControl w:val="0"/>
              <w:tabs>
                <w:tab w:val="left" w:pos="2574"/>
                <w:tab w:val="left" w:pos="2715"/>
              </w:tabs>
              <w:spacing w:line="230" w:lineRule="auto"/>
              <w:ind w:right="513"/>
              <w:jc w:val="right"/>
              <w:rPr>
                <w:b/>
              </w:rPr>
            </w:pPr>
            <w:r w:rsidRPr="006462FF">
              <w:rPr>
                <w:b/>
              </w:rPr>
              <w:t>863 540,2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B9" w:rsidRPr="006462FF" w:rsidRDefault="007779B9" w:rsidP="00EC170E">
            <w:pPr>
              <w:widowControl w:val="0"/>
              <w:tabs>
                <w:tab w:val="left" w:pos="1822"/>
              </w:tabs>
              <w:spacing w:line="230" w:lineRule="auto"/>
              <w:jc w:val="right"/>
              <w:rPr>
                <w:b/>
              </w:rPr>
            </w:pPr>
            <w:r w:rsidRPr="006462FF">
              <w:rPr>
                <w:b/>
              </w:rPr>
              <w:t>1 594 841,3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B9" w:rsidRPr="006462FF" w:rsidRDefault="007779B9" w:rsidP="00EC170E">
            <w:pPr>
              <w:widowControl w:val="0"/>
              <w:tabs>
                <w:tab w:val="left" w:pos="1873"/>
              </w:tabs>
              <w:spacing w:line="230" w:lineRule="auto"/>
              <w:jc w:val="right"/>
              <w:rPr>
                <w:b/>
              </w:rPr>
            </w:pPr>
            <w:r w:rsidRPr="006462FF">
              <w:rPr>
                <w:b/>
              </w:rPr>
              <w:t>587 938,1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9B9" w:rsidRPr="006462FF" w:rsidRDefault="007779B9" w:rsidP="00EC170E">
            <w:pPr>
              <w:widowControl w:val="0"/>
              <w:spacing w:line="230" w:lineRule="auto"/>
              <w:ind w:right="527"/>
              <w:jc w:val="right"/>
              <w:rPr>
                <w:b/>
              </w:rPr>
            </w:pPr>
            <w:r w:rsidRPr="006462FF">
              <w:rPr>
                <w:b/>
              </w:rPr>
              <w:t>1 006 903,2</w:t>
            </w:r>
          </w:p>
        </w:tc>
      </w:tr>
      <w:tr w:rsidR="00F86B8C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B8C" w:rsidRPr="009B2329" w:rsidRDefault="00F86B8C" w:rsidP="00AD55B2">
            <w:pPr>
              <w:widowControl w:val="0"/>
              <w:spacing w:line="235" w:lineRule="auto"/>
            </w:pPr>
            <w:r w:rsidRPr="009B2329">
              <w:t>коммунальное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C" w:rsidRPr="00D971A1" w:rsidRDefault="00F86B8C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375 682,2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C" w:rsidRPr="00D971A1" w:rsidRDefault="00F86B8C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 w:rsidRPr="00D971A1">
              <w:rPr>
                <w:b/>
              </w:rPr>
              <w:t>372 190,0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C" w:rsidRPr="00D971A1" w:rsidRDefault="00F86B8C" w:rsidP="00EC170E">
            <w:pPr>
              <w:widowControl w:val="0"/>
              <w:spacing w:line="230" w:lineRule="auto"/>
              <w:ind w:right="513"/>
              <w:jc w:val="right"/>
              <w:rPr>
                <w:b/>
              </w:rPr>
            </w:pPr>
            <w:r>
              <w:rPr>
                <w:b/>
              </w:rPr>
              <w:t>3 492,2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C" w:rsidRPr="00D971A1" w:rsidRDefault="00F86B8C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569 158,1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C" w:rsidRPr="00D971A1" w:rsidRDefault="00F86B8C" w:rsidP="00EC170E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563 883,9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C" w:rsidRPr="00D971A1" w:rsidRDefault="00F86B8C" w:rsidP="00EC170E">
            <w:pPr>
              <w:widowControl w:val="0"/>
              <w:spacing w:line="230" w:lineRule="auto"/>
              <w:ind w:right="527"/>
              <w:jc w:val="right"/>
              <w:rPr>
                <w:b/>
              </w:rPr>
            </w:pPr>
            <w:r>
              <w:rPr>
                <w:b/>
              </w:rPr>
              <w:t>5 274,2</w:t>
            </w:r>
          </w:p>
        </w:tc>
      </w:tr>
      <w:tr w:rsidR="00F36A18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18" w:rsidRPr="009B2329" w:rsidRDefault="00F36A18" w:rsidP="00AD55B2">
            <w:pPr>
              <w:widowControl w:val="0"/>
              <w:spacing w:line="235" w:lineRule="auto"/>
            </w:pPr>
            <w:r w:rsidRPr="009B2329">
              <w:t>сельское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18" w:rsidRPr="001B2302" w:rsidRDefault="00F36A18" w:rsidP="00EC170E">
            <w:pPr>
              <w:jc w:val="right"/>
              <w:rPr>
                <w:b/>
              </w:rPr>
            </w:pPr>
            <w:r>
              <w:rPr>
                <w:b/>
              </w:rPr>
              <w:t>35 154,3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18" w:rsidRPr="001B2302" w:rsidRDefault="00F36A18" w:rsidP="00EC170E">
            <w:pPr>
              <w:jc w:val="right"/>
              <w:rPr>
                <w:b/>
              </w:rPr>
            </w:pPr>
            <w:r>
              <w:rPr>
                <w:b/>
              </w:rPr>
              <w:t>29 985,1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18" w:rsidRPr="001B2302" w:rsidRDefault="00F36A18" w:rsidP="00EC170E">
            <w:pPr>
              <w:ind w:right="513"/>
              <w:jc w:val="right"/>
              <w:rPr>
                <w:b/>
              </w:rPr>
            </w:pPr>
            <w:r>
              <w:rPr>
                <w:b/>
              </w:rPr>
              <w:t>5 169,2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18" w:rsidRPr="001B2302" w:rsidRDefault="00F36A18" w:rsidP="00EC170E">
            <w:pPr>
              <w:jc w:val="right"/>
              <w:rPr>
                <w:b/>
              </w:rPr>
            </w:pPr>
            <w:r w:rsidRPr="001B2302">
              <w:rPr>
                <w:b/>
              </w:rPr>
              <w:t>5 169,2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18" w:rsidRPr="001B2302" w:rsidRDefault="00F36A18" w:rsidP="00EC170E">
            <w:pPr>
              <w:jc w:val="right"/>
              <w:rPr>
                <w:b/>
              </w:rPr>
            </w:pPr>
            <w:r w:rsidRPr="001B2302">
              <w:rPr>
                <w:b/>
              </w:rPr>
              <w:t>0,0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18" w:rsidRPr="001B2302" w:rsidRDefault="00F36A18" w:rsidP="00EC170E">
            <w:pPr>
              <w:ind w:right="527"/>
              <w:jc w:val="right"/>
              <w:rPr>
                <w:b/>
              </w:rPr>
            </w:pPr>
            <w:r w:rsidRPr="001B2302">
              <w:rPr>
                <w:b/>
              </w:rPr>
              <w:t>5 169,2</w:t>
            </w:r>
          </w:p>
        </w:tc>
      </w:tr>
      <w:tr w:rsidR="007779B9" w:rsidRPr="009B2329" w:rsidTr="00300481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9B2329" w:rsidRDefault="007779B9" w:rsidP="00AD55B2">
            <w:pPr>
              <w:widowControl w:val="0"/>
            </w:pPr>
            <w:r>
              <w:t>экология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E347FE" w:rsidRDefault="007779B9" w:rsidP="00EC170E">
            <w:pPr>
              <w:widowControl w:val="0"/>
              <w:jc w:val="right"/>
            </w:pPr>
            <w:r w:rsidRPr="00B4278B">
              <w:rPr>
                <w:b/>
              </w:rPr>
              <w:t xml:space="preserve">269 </w:t>
            </w:r>
            <w:r w:rsidR="00943967">
              <w:rPr>
                <w:b/>
              </w:rPr>
              <w:t>812</w:t>
            </w:r>
            <w:r w:rsidRPr="00B4278B">
              <w:rPr>
                <w:b/>
              </w:rPr>
              <w:t>,</w:t>
            </w:r>
            <w:r w:rsidR="00943967">
              <w:rPr>
                <w:b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E347FE" w:rsidRDefault="007779B9" w:rsidP="00EC170E">
            <w:pPr>
              <w:widowControl w:val="0"/>
              <w:jc w:val="right"/>
            </w:pPr>
            <w:r w:rsidRPr="00B4278B">
              <w:rPr>
                <w:b/>
              </w:rPr>
              <w:t>267 649,1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E347FE" w:rsidRDefault="00943967" w:rsidP="00EC170E">
            <w:pPr>
              <w:widowControl w:val="0"/>
              <w:tabs>
                <w:tab w:val="left" w:pos="2574"/>
                <w:tab w:val="left" w:pos="2715"/>
              </w:tabs>
              <w:spacing w:line="230" w:lineRule="auto"/>
              <w:ind w:right="513"/>
              <w:jc w:val="right"/>
            </w:pPr>
            <w:r>
              <w:rPr>
                <w:b/>
              </w:rPr>
              <w:t>2 163</w:t>
            </w:r>
            <w:r w:rsidR="007779B9" w:rsidRPr="00B4278B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E347FE" w:rsidRDefault="00943967" w:rsidP="00EC170E">
            <w:pPr>
              <w:widowControl w:val="0"/>
              <w:tabs>
                <w:tab w:val="left" w:pos="1822"/>
              </w:tabs>
              <w:jc w:val="right"/>
            </w:pPr>
            <w:r>
              <w:rPr>
                <w:b/>
              </w:rPr>
              <w:t>226 092</w:t>
            </w:r>
            <w:r w:rsidR="007779B9" w:rsidRPr="00B4278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Pr="00E347FE" w:rsidRDefault="007779B9" w:rsidP="00EC170E">
            <w:pPr>
              <w:widowControl w:val="0"/>
              <w:tabs>
                <w:tab w:val="left" w:pos="1873"/>
              </w:tabs>
              <w:spacing w:line="230" w:lineRule="auto"/>
              <w:jc w:val="right"/>
            </w:pPr>
            <w:r w:rsidRPr="00B4278B">
              <w:rPr>
                <w:b/>
              </w:rPr>
              <w:t>224 280,0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B9" w:rsidRDefault="007779B9" w:rsidP="00EC170E">
            <w:pPr>
              <w:widowControl w:val="0"/>
              <w:ind w:right="527"/>
              <w:jc w:val="right"/>
            </w:pPr>
            <w:r w:rsidRPr="00B4278B">
              <w:rPr>
                <w:b/>
              </w:rPr>
              <w:t>1</w:t>
            </w:r>
            <w:r w:rsidR="00943967">
              <w:rPr>
                <w:b/>
              </w:rPr>
              <w:t> 812,8</w:t>
            </w:r>
          </w:p>
        </w:tc>
      </w:tr>
    </w:tbl>
    <w:p w:rsidR="00D3591A" w:rsidRDefault="00D3591A"/>
    <w:p w:rsidR="00D3591A" w:rsidRDefault="00D3591A"/>
    <w:p w:rsidR="0085437F" w:rsidRDefault="0085437F" w:rsidP="0085437F">
      <w:pPr>
        <w:jc w:val="right"/>
      </w:pPr>
    </w:p>
    <w:p w:rsidR="00300481" w:rsidRDefault="00300481" w:rsidP="0085437F">
      <w:pPr>
        <w:jc w:val="right"/>
      </w:pPr>
    </w:p>
    <w:p w:rsidR="0085437F" w:rsidRDefault="0085437F" w:rsidP="0085437F">
      <w:pPr>
        <w:spacing w:line="230" w:lineRule="auto"/>
        <w:jc w:val="right"/>
      </w:pPr>
    </w:p>
    <w:p w:rsidR="00D3591A" w:rsidRDefault="0085437F" w:rsidP="00300481">
      <w:pPr>
        <w:spacing w:line="226" w:lineRule="auto"/>
        <w:ind w:right="-478"/>
        <w:jc w:val="right"/>
      </w:pPr>
      <w:r w:rsidRPr="009B2329">
        <w:lastRenderedPageBreak/>
        <w:t>(тыс. рублей)</w:t>
      </w:r>
    </w:p>
    <w:tbl>
      <w:tblPr>
        <w:tblW w:w="5133" w:type="pct"/>
        <w:tblLayout w:type="fixed"/>
        <w:tblLook w:val="04A0" w:firstRow="1" w:lastRow="0" w:firstColumn="1" w:lastColumn="0" w:noHBand="0" w:noVBand="1"/>
      </w:tblPr>
      <w:tblGrid>
        <w:gridCol w:w="3359"/>
        <w:gridCol w:w="2845"/>
        <w:gridCol w:w="1275"/>
        <w:gridCol w:w="1576"/>
        <w:gridCol w:w="1521"/>
        <w:gridCol w:w="1504"/>
        <w:gridCol w:w="1582"/>
        <w:gridCol w:w="1517"/>
      </w:tblGrid>
      <w:tr w:rsidR="007F5E12" w:rsidRPr="009B2329" w:rsidTr="0011406F">
        <w:trPr>
          <w:trHeight w:val="315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Наименование отраслей,</w:t>
            </w:r>
          </w:p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государственных программ (подпрограмм государстве</w:t>
            </w:r>
            <w:r w:rsidRPr="009B2329">
              <w:t>н</w:t>
            </w:r>
            <w:r w:rsidRPr="009B2329">
              <w:t>ных программ), главных ра</w:t>
            </w:r>
            <w:r w:rsidRPr="009B2329">
              <w:t>с</w:t>
            </w:r>
            <w:r w:rsidRPr="009B2329">
              <w:t>порядителей бюджетных средств, муниципальных</w:t>
            </w:r>
          </w:p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заказчиков и объектов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 xml:space="preserve">Код </w:t>
            </w:r>
            <w:proofErr w:type="gramStart"/>
            <w:r w:rsidRPr="009B2329">
              <w:t>бюджетной</w:t>
            </w:r>
            <w:proofErr w:type="gramEnd"/>
          </w:p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классификации расходов</w:t>
            </w:r>
          </w:p>
        </w:tc>
        <w:tc>
          <w:tcPr>
            <w:tcW w:w="8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 xml:space="preserve">Объемы финансирования </w:t>
            </w:r>
          </w:p>
        </w:tc>
      </w:tr>
      <w:tr w:rsidR="007F5E12" w:rsidRPr="009B2329" w:rsidTr="0011406F">
        <w:trPr>
          <w:trHeight w:val="315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202</w:t>
            </w:r>
            <w:r>
              <w:t>1</w:t>
            </w:r>
            <w:r w:rsidRPr="009B2329">
              <w:t xml:space="preserve"> год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202</w:t>
            </w:r>
            <w:r>
              <w:t>2</w:t>
            </w:r>
            <w:r w:rsidRPr="009B2329">
              <w:t xml:space="preserve"> год</w:t>
            </w:r>
          </w:p>
        </w:tc>
      </w:tr>
      <w:tr w:rsidR="0011406F" w:rsidRPr="009B2329" w:rsidTr="0011406F">
        <w:trPr>
          <w:trHeight w:val="315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F" w:rsidRPr="009B2329" w:rsidRDefault="0011406F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F" w:rsidRPr="009B2329" w:rsidRDefault="0011406F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406F" w:rsidRPr="009B2329" w:rsidRDefault="0011406F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6F" w:rsidRPr="009B2329" w:rsidRDefault="0011406F" w:rsidP="0085437F">
            <w:pPr>
              <w:widowControl w:val="0"/>
              <w:spacing w:line="226" w:lineRule="auto"/>
              <w:jc w:val="center"/>
            </w:pPr>
            <w:r w:rsidRPr="009B2329">
              <w:t>в том числе за счет средств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406F" w:rsidRPr="009B2329" w:rsidRDefault="0011406F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6F" w:rsidRPr="009B2329" w:rsidRDefault="0011406F" w:rsidP="0085437F">
            <w:pPr>
              <w:widowControl w:val="0"/>
              <w:spacing w:line="226" w:lineRule="auto"/>
              <w:jc w:val="center"/>
            </w:pPr>
            <w:r w:rsidRPr="009B2329">
              <w:t>в том числе за счет средств</w:t>
            </w:r>
          </w:p>
        </w:tc>
      </w:tr>
      <w:tr w:rsidR="007F5E12" w:rsidRPr="009B2329" w:rsidTr="0011406F">
        <w:trPr>
          <w:trHeight w:val="1260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федеральн</w:t>
            </w:r>
            <w:r w:rsidRPr="009B2329">
              <w:t>о</w:t>
            </w:r>
            <w:r w:rsidRPr="009B2329">
              <w:t>го бюджета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республ</w:t>
            </w:r>
            <w:r w:rsidRPr="009B2329">
              <w:t>и</w:t>
            </w:r>
            <w:r w:rsidRPr="009B2329">
              <w:t>канского бюджета</w:t>
            </w:r>
            <w:r w:rsidRPr="009B2329">
              <w:br/>
              <w:t>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федераль</w:t>
            </w:r>
            <w:r w:rsidRPr="009B2329">
              <w:softHyphen/>
              <w:t>ного бюд</w:t>
            </w:r>
            <w:r w:rsidRPr="009B2329">
              <w:softHyphen/>
              <w:t>жета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E12" w:rsidRPr="009B2329" w:rsidRDefault="007F5E12" w:rsidP="0085437F">
            <w:pPr>
              <w:widowControl w:val="0"/>
              <w:spacing w:line="226" w:lineRule="auto"/>
              <w:jc w:val="center"/>
            </w:pPr>
            <w:r w:rsidRPr="009B2329">
              <w:t>республ</w:t>
            </w:r>
            <w:r w:rsidRPr="009B2329">
              <w:t>и</w:t>
            </w:r>
            <w:r w:rsidRPr="009B2329">
              <w:t>канского бюджета</w:t>
            </w:r>
            <w:r w:rsidRPr="009B2329">
              <w:br/>
              <w:t>Чувашской Республики</w:t>
            </w:r>
          </w:p>
        </w:tc>
      </w:tr>
    </w:tbl>
    <w:p w:rsidR="004F57E9" w:rsidRPr="009B2329" w:rsidRDefault="004F57E9" w:rsidP="00AD55B2">
      <w:pPr>
        <w:widowControl w:val="0"/>
        <w:rPr>
          <w:sz w:val="2"/>
          <w:szCs w:val="2"/>
        </w:rPr>
      </w:pPr>
    </w:p>
    <w:tbl>
      <w:tblPr>
        <w:tblW w:w="5132" w:type="pct"/>
        <w:tblLayout w:type="fixed"/>
        <w:tblLook w:val="04A0" w:firstRow="1" w:lastRow="0" w:firstColumn="1" w:lastColumn="0" w:noHBand="0" w:noVBand="1"/>
      </w:tblPr>
      <w:tblGrid>
        <w:gridCol w:w="3370"/>
        <w:gridCol w:w="2835"/>
        <w:gridCol w:w="1275"/>
        <w:gridCol w:w="1590"/>
        <w:gridCol w:w="1518"/>
        <w:gridCol w:w="1499"/>
        <w:gridCol w:w="1581"/>
        <w:gridCol w:w="1508"/>
      </w:tblGrid>
      <w:tr w:rsidR="004F57E9" w:rsidRPr="009B2329" w:rsidTr="00476A52">
        <w:trPr>
          <w:trHeight w:val="20"/>
          <w:tblHeader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ind w:left="-142" w:right="-69"/>
              <w:jc w:val="center"/>
            </w:pPr>
            <w:r w:rsidRPr="009B2329"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E9" w:rsidRPr="009B2329" w:rsidRDefault="004F57E9" w:rsidP="00AD55B2">
            <w:pPr>
              <w:widowControl w:val="0"/>
              <w:jc w:val="center"/>
            </w:pPr>
            <w:r w:rsidRPr="009B2329">
              <w:t>8</w:t>
            </w:r>
          </w:p>
        </w:tc>
      </w:tr>
      <w:tr w:rsidR="001D0F9E" w:rsidRPr="009B2329" w:rsidTr="00476A52">
        <w:trPr>
          <w:trHeight w:val="20"/>
        </w:trPr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0F9E" w:rsidRPr="0033585E" w:rsidRDefault="001D0F9E" w:rsidP="0085437F">
            <w:pPr>
              <w:widowControl w:val="0"/>
              <w:spacing w:line="223" w:lineRule="auto"/>
              <w:jc w:val="center"/>
            </w:pPr>
            <w:r w:rsidRPr="0033585E">
              <w:rPr>
                <w:b/>
              </w:rPr>
              <w:t>ОБРАЗОВАНИЕ</w:t>
            </w:r>
            <w:r w:rsidRPr="0033585E">
              <w:t>, всего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0F9E" w:rsidRPr="0033585E" w:rsidRDefault="001D0F9E" w:rsidP="0085437F">
            <w:pPr>
              <w:widowControl w:val="0"/>
              <w:spacing w:line="223" w:lineRule="auto"/>
              <w:jc w:val="center"/>
            </w:pPr>
            <w:r w:rsidRPr="0033585E"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0F9E" w:rsidRPr="0033585E" w:rsidRDefault="009A2DFF" w:rsidP="0085437F">
            <w:pPr>
              <w:spacing w:line="223" w:lineRule="auto"/>
              <w:ind w:left="-113"/>
              <w:jc w:val="right"/>
              <w:rPr>
                <w:b/>
              </w:rPr>
            </w:pPr>
            <w:r w:rsidRPr="0073170C">
              <w:rPr>
                <w:b/>
              </w:rPr>
              <w:t>1 674 324,6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0F9E" w:rsidRPr="0033585E" w:rsidRDefault="009A2DFF" w:rsidP="0060524E">
            <w:pPr>
              <w:spacing w:line="223" w:lineRule="auto"/>
              <w:ind w:left="-113" w:right="65"/>
              <w:jc w:val="right"/>
              <w:rPr>
                <w:b/>
              </w:rPr>
            </w:pPr>
            <w:r w:rsidRPr="009A2DFF">
              <w:rPr>
                <w:b/>
              </w:rPr>
              <w:t>1 663 765,1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0F9E" w:rsidRPr="0033585E" w:rsidRDefault="009A2DFF" w:rsidP="0060524E">
            <w:pPr>
              <w:spacing w:line="223" w:lineRule="auto"/>
              <w:ind w:left="-113" w:right="237"/>
              <w:jc w:val="right"/>
              <w:rPr>
                <w:b/>
              </w:rPr>
            </w:pPr>
            <w:r w:rsidRPr="009A2DFF">
              <w:rPr>
                <w:b/>
              </w:rPr>
              <w:t>10 559,5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0F9E" w:rsidRPr="0033585E" w:rsidRDefault="009A2DFF" w:rsidP="0085437F">
            <w:pPr>
              <w:spacing w:line="223" w:lineRule="auto"/>
              <w:ind w:left="-113"/>
              <w:jc w:val="right"/>
              <w:rPr>
                <w:b/>
              </w:rPr>
            </w:pPr>
            <w:r w:rsidRPr="009A2DFF">
              <w:rPr>
                <w:b/>
              </w:rPr>
              <w:t>550 951,9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0F9E" w:rsidRPr="0033585E" w:rsidRDefault="009A2DFF" w:rsidP="0085437F">
            <w:pPr>
              <w:spacing w:line="223" w:lineRule="auto"/>
              <w:ind w:left="-113"/>
              <w:jc w:val="right"/>
              <w:rPr>
                <w:b/>
              </w:rPr>
            </w:pPr>
            <w:r w:rsidRPr="00E07572">
              <w:rPr>
                <w:b/>
              </w:rPr>
              <w:t>546 535,4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0F9E" w:rsidRPr="0033585E" w:rsidRDefault="009A2DFF" w:rsidP="0060524E">
            <w:pPr>
              <w:spacing w:line="223" w:lineRule="auto"/>
              <w:ind w:left="-113" w:right="218"/>
              <w:jc w:val="right"/>
              <w:rPr>
                <w:b/>
              </w:rPr>
            </w:pPr>
            <w:r w:rsidRPr="00E07572">
              <w:rPr>
                <w:b/>
              </w:rPr>
              <w:t>4 416,5</w:t>
            </w:r>
          </w:p>
        </w:tc>
      </w:tr>
      <w:tr w:rsidR="001D0F9E" w:rsidRPr="007A26A7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right="-75"/>
              <w:jc w:val="both"/>
              <w:rPr>
                <w:sz w:val="2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left="-113"/>
              <w:jc w:val="both"/>
              <w:rPr>
                <w:sz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7A26A7" w:rsidRDefault="001D0F9E" w:rsidP="0060524E">
            <w:pPr>
              <w:widowControl w:val="0"/>
              <w:spacing w:line="223" w:lineRule="auto"/>
              <w:ind w:left="-113" w:right="65"/>
              <w:jc w:val="center"/>
              <w:rPr>
                <w:sz w:val="28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7A26A7" w:rsidRDefault="001D0F9E" w:rsidP="0060524E">
            <w:pPr>
              <w:widowControl w:val="0"/>
              <w:spacing w:line="223" w:lineRule="auto"/>
              <w:ind w:left="-113" w:right="237"/>
              <w:jc w:val="center"/>
              <w:rPr>
                <w:sz w:val="28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left="-113"/>
              <w:jc w:val="center"/>
              <w:rPr>
                <w:sz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left="-113"/>
              <w:jc w:val="center"/>
              <w:rPr>
                <w:sz w:val="2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left="-113" w:right="218"/>
              <w:jc w:val="center"/>
              <w:rPr>
                <w:sz w:val="28"/>
              </w:rPr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ind w:left="-113"/>
              <w:jc w:val="both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60524E">
            <w:pPr>
              <w:widowControl w:val="0"/>
              <w:spacing w:line="223" w:lineRule="auto"/>
              <w:ind w:left="-113" w:right="65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60524E">
            <w:pPr>
              <w:widowControl w:val="0"/>
              <w:spacing w:line="223" w:lineRule="auto"/>
              <w:ind w:left="-113" w:right="237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ind w:left="-113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ind w:left="-113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left="-113" w:right="218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right="-75"/>
              <w:jc w:val="both"/>
              <w:rPr>
                <w:sz w:val="2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left="-113"/>
              <w:jc w:val="both"/>
              <w:rPr>
                <w:sz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7A26A7" w:rsidRDefault="001D0F9E" w:rsidP="0060524E">
            <w:pPr>
              <w:widowControl w:val="0"/>
              <w:spacing w:line="223" w:lineRule="auto"/>
              <w:ind w:left="-113" w:right="65"/>
              <w:jc w:val="center"/>
              <w:rPr>
                <w:sz w:val="28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7A26A7" w:rsidRDefault="001D0F9E" w:rsidP="0060524E">
            <w:pPr>
              <w:widowControl w:val="0"/>
              <w:spacing w:line="223" w:lineRule="auto"/>
              <w:ind w:left="-113" w:right="237"/>
              <w:jc w:val="center"/>
              <w:rPr>
                <w:sz w:val="28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left="-113"/>
              <w:jc w:val="center"/>
              <w:rPr>
                <w:sz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ind w:left="-113"/>
              <w:jc w:val="center"/>
              <w:rPr>
                <w:sz w:val="2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left="-113" w:right="218"/>
              <w:jc w:val="center"/>
              <w:rPr>
                <w:sz w:val="28"/>
              </w:rPr>
            </w:pPr>
          </w:p>
        </w:tc>
      </w:tr>
      <w:tr w:rsidR="00601162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601162" w:rsidRPr="009B2329" w:rsidRDefault="00601162" w:rsidP="0085437F">
            <w:pPr>
              <w:widowControl w:val="0"/>
              <w:spacing w:line="223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Ра</w:t>
            </w:r>
            <w:r w:rsidRPr="009B2329">
              <w:rPr>
                <w:b/>
                <w:i/>
              </w:rPr>
              <w:t>з</w:t>
            </w:r>
            <w:r w:rsidRPr="009B2329">
              <w:rPr>
                <w:b/>
                <w:i/>
              </w:rPr>
              <w:t>витие образования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601162" w:rsidRPr="00416424" w:rsidRDefault="00601162" w:rsidP="0085437F">
            <w:pPr>
              <w:widowControl w:val="0"/>
              <w:spacing w:line="223" w:lineRule="auto"/>
              <w:ind w:right="-75"/>
              <w:jc w:val="center"/>
              <w:rPr>
                <w:b/>
                <w:i/>
              </w:rPr>
            </w:pPr>
            <w:r w:rsidRPr="00416424">
              <w:rPr>
                <w:b/>
                <w:i/>
              </w:rPr>
              <w:t>Ц700000000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601162" w:rsidRPr="009B2329" w:rsidRDefault="00601162" w:rsidP="0085437F">
            <w:pPr>
              <w:spacing w:line="223" w:lineRule="auto"/>
              <w:ind w:left="-1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1 674 324,6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601162" w:rsidRPr="009B2329" w:rsidRDefault="00601162" w:rsidP="0060524E">
            <w:pPr>
              <w:spacing w:line="223" w:lineRule="auto"/>
              <w:ind w:right="6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1 663 765,1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601162" w:rsidRPr="009B2329" w:rsidRDefault="00601162" w:rsidP="0060524E">
            <w:pPr>
              <w:spacing w:line="223" w:lineRule="auto"/>
              <w:ind w:right="23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10 559,5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601162" w:rsidRPr="009B2329" w:rsidRDefault="00601162" w:rsidP="0085437F">
            <w:pPr>
              <w:spacing w:line="223" w:lineRule="auto"/>
              <w:ind w:right="-105"/>
              <w:jc w:val="right"/>
              <w:rPr>
                <w:b/>
                <w:i/>
              </w:rPr>
            </w:pPr>
            <w:r w:rsidRPr="00E07572">
              <w:rPr>
                <w:b/>
                <w:i/>
              </w:rPr>
              <w:t>550 951,9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01162" w:rsidRPr="009B2329" w:rsidRDefault="00601162" w:rsidP="0085437F">
            <w:pPr>
              <w:spacing w:line="223" w:lineRule="auto"/>
              <w:ind w:right="-105"/>
              <w:jc w:val="right"/>
              <w:rPr>
                <w:b/>
                <w:i/>
              </w:rPr>
            </w:pPr>
            <w:r w:rsidRPr="00E07572">
              <w:rPr>
                <w:b/>
                <w:i/>
              </w:rPr>
              <w:t>546 535,4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601162" w:rsidRPr="009B2329" w:rsidRDefault="00601162" w:rsidP="0060524E">
            <w:pPr>
              <w:spacing w:line="223" w:lineRule="auto"/>
              <w:ind w:left="-113" w:right="218"/>
              <w:jc w:val="right"/>
              <w:rPr>
                <w:b/>
                <w:i/>
              </w:rPr>
            </w:pPr>
            <w:r w:rsidRPr="00E07572">
              <w:rPr>
                <w:b/>
                <w:i/>
              </w:rPr>
              <w:t>4 416,5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416424" w:rsidRDefault="001D0F9E" w:rsidP="0085437F">
            <w:pPr>
              <w:widowControl w:val="0"/>
              <w:spacing w:line="223" w:lineRule="auto"/>
              <w:ind w:right="-75"/>
              <w:jc w:val="both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spacing w:line="223" w:lineRule="auto"/>
              <w:ind w:left="-113"/>
              <w:jc w:val="center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spacing w:line="223" w:lineRule="auto"/>
              <w:ind w:left="-113" w:right="65"/>
              <w:jc w:val="center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spacing w:line="223" w:lineRule="auto"/>
              <w:ind w:left="-113" w:right="237"/>
              <w:jc w:val="center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spacing w:line="223" w:lineRule="auto"/>
              <w:ind w:left="-113"/>
              <w:jc w:val="center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spacing w:line="223" w:lineRule="auto"/>
              <w:ind w:left="-113"/>
              <w:jc w:val="center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spacing w:line="223" w:lineRule="auto"/>
              <w:ind w:left="-113" w:right="218"/>
              <w:jc w:val="center"/>
              <w:rPr>
                <w:b/>
                <w:i/>
              </w:rPr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Госуда</w:t>
            </w:r>
            <w:r w:rsidRPr="009B2329">
              <w:rPr>
                <w:b/>
                <w:i/>
              </w:rPr>
              <w:t>р</w:t>
            </w:r>
            <w:r w:rsidRPr="009B2329">
              <w:rPr>
                <w:b/>
                <w:i/>
              </w:rPr>
              <w:t>ственная поддержка разв</w:t>
            </w:r>
            <w:r w:rsidRPr="009B2329">
              <w:rPr>
                <w:b/>
                <w:i/>
              </w:rPr>
              <w:t>и</w:t>
            </w:r>
            <w:r w:rsidRPr="009B2329">
              <w:rPr>
                <w:b/>
                <w:i/>
              </w:rPr>
              <w:t>тия образования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416424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b/>
                <w:i/>
              </w:rPr>
            </w:pPr>
            <w:r w:rsidRPr="00416424">
              <w:rPr>
                <w:b/>
                <w:i/>
              </w:rPr>
              <w:t>Ц710000000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spacing w:line="223" w:lineRule="auto"/>
              <w:ind w:left="-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1 008 011,7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spacing w:line="223" w:lineRule="auto"/>
              <w:ind w:left="-113" w:right="6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1 002 946,4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spacing w:line="223" w:lineRule="auto"/>
              <w:ind w:left="-113" w:right="23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5 065,3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spacing w:line="223" w:lineRule="auto"/>
              <w:ind w:left="-1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spacing w:line="223" w:lineRule="auto"/>
              <w:ind w:left="-1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spacing w:line="223" w:lineRule="auto"/>
              <w:ind w:left="-113" w:right="21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1D0F9E" w:rsidRPr="007A26A7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sz w:val="2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right="65"/>
              <w:jc w:val="center"/>
              <w:rPr>
                <w:sz w:val="2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right="237"/>
              <w:jc w:val="center"/>
              <w:rPr>
                <w:sz w:val="2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right="218"/>
              <w:jc w:val="center"/>
              <w:rPr>
                <w:sz w:val="28"/>
              </w:rPr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ind w:left="709"/>
              <w:jc w:val="both"/>
            </w:pPr>
            <w:r w:rsidRPr="009B2329">
              <w:t>Министерство образ</w:t>
            </w:r>
            <w:r w:rsidRPr="009B2329">
              <w:t>о</w:t>
            </w:r>
            <w:r w:rsidRPr="009B2329">
              <w:t>вания и молодежной политики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65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237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65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237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ind w:left="709"/>
              <w:jc w:val="both"/>
            </w:pPr>
            <w:r w:rsidRPr="009B2329">
              <w:t xml:space="preserve">администрация </w:t>
            </w:r>
            <w:proofErr w:type="spellStart"/>
            <w:r w:rsidRPr="009B2329">
              <w:t>Ал</w:t>
            </w:r>
            <w:r w:rsidRPr="009B2329">
              <w:t>и</w:t>
            </w:r>
            <w:r w:rsidRPr="009B2329">
              <w:t>ковского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65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237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85437F">
            <w:pPr>
              <w:widowControl w:val="0"/>
              <w:spacing w:line="223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</w:tc>
      </w:tr>
      <w:tr w:rsidR="001D0F9E" w:rsidRPr="007A26A7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7A26A7" w:rsidRDefault="001D0F9E" w:rsidP="0085437F">
            <w:pPr>
              <w:widowControl w:val="0"/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sz w:val="2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right="65"/>
              <w:jc w:val="center"/>
              <w:rPr>
                <w:sz w:val="2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right="237"/>
              <w:jc w:val="center"/>
              <w:rPr>
                <w:sz w:val="2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7A26A7" w:rsidRDefault="001D0F9E" w:rsidP="0085437F">
            <w:pPr>
              <w:widowControl w:val="0"/>
              <w:spacing w:line="223" w:lineRule="auto"/>
              <w:jc w:val="center"/>
              <w:rPr>
                <w:sz w:val="2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7A26A7" w:rsidRDefault="001D0F9E" w:rsidP="0060524E">
            <w:pPr>
              <w:widowControl w:val="0"/>
              <w:spacing w:line="223" w:lineRule="auto"/>
              <w:ind w:right="218"/>
              <w:jc w:val="center"/>
              <w:rPr>
                <w:sz w:val="28"/>
              </w:rPr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85437F">
            <w:pPr>
              <w:widowControl w:val="0"/>
              <w:spacing w:line="223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>школьное образовательное уч</w:t>
            </w:r>
            <w:r w:rsidRPr="009B2329">
              <w:softHyphen/>
              <w:t xml:space="preserve">реждение на 240 мест </w:t>
            </w:r>
            <w:proofErr w:type="gramStart"/>
            <w:r w:rsidRPr="009B2329">
              <w:t>в</w:t>
            </w:r>
            <w:proofErr w:type="gramEnd"/>
            <w:r w:rsidRPr="009B2329">
              <w:t xml:space="preserve"> </w:t>
            </w:r>
            <w:r w:rsidRPr="009B2329">
              <w:br/>
              <w:t xml:space="preserve">с. Аликово </w:t>
            </w:r>
            <w:proofErr w:type="spellStart"/>
            <w:r w:rsidRPr="009B2329">
              <w:t>Аликовского</w:t>
            </w:r>
            <w:proofErr w:type="spellEnd"/>
            <w:r w:rsidRPr="009B2329">
              <w:t xml:space="preserve"> ра</w:t>
            </w:r>
            <w:r w:rsidRPr="009B2329">
              <w:t>й</w:t>
            </w:r>
            <w:r w:rsidRPr="009B2329">
              <w:t>она</w:t>
            </w:r>
            <w:r w:rsidR="0012743E">
              <w:t>"</w:t>
            </w:r>
            <w:r w:rsidRPr="009B2329"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85437F">
            <w:pPr>
              <w:widowControl w:val="0"/>
              <w:spacing w:line="223" w:lineRule="auto"/>
              <w:ind w:right="-75"/>
              <w:jc w:val="center"/>
              <w:rPr>
                <w:highlight w:val="yellow"/>
              </w:rPr>
            </w:pPr>
            <w:r w:rsidRPr="00416424">
              <w:t>874 0701 Ц71P252323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Pr="009B2329" w:rsidRDefault="001D0F9E" w:rsidP="0085437F">
            <w:pPr>
              <w:widowControl w:val="0"/>
              <w:spacing w:line="223" w:lineRule="auto"/>
              <w:jc w:val="right"/>
            </w:pPr>
            <w:r>
              <w:t>150 540,1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Default="001D0F9E" w:rsidP="0060524E">
            <w:pPr>
              <w:widowControl w:val="0"/>
              <w:spacing w:line="223" w:lineRule="auto"/>
              <w:ind w:right="65"/>
              <w:jc w:val="right"/>
            </w:pPr>
          </w:p>
          <w:p w:rsidR="001D0F9E" w:rsidRDefault="001D0F9E" w:rsidP="0060524E">
            <w:pPr>
              <w:widowControl w:val="0"/>
              <w:spacing w:line="223" w:lineRule="auto"/>
              <w:ind w:right="65"/>
              <w:jc w:val="right"/>
            </w:pPr>
          </w:p>
          <w:p w:rsidR="001D0F9E" w:rsidRDefault="001D0F9E" w:rsidP="0060524E">
            <w:pPr>
              <w:widowControl w:val="0"/>
              <w:spacing w:line="223" w:lineRule="auto"/>
              <w:ind w:right="65"/>
              <w:jc w:val="right"/>
            </w:pPr>
          </w:p>
          <w:p w:rsidR="001D0F9E" w:rsidRDefault="001D0F9E" w:rsidP="0060524E">
            <w:pPr>
              <w:widowControl w:val="0"/>
              <w:spacing w:line="223" w:lineRule="auto"/>
              <w:ind w:right="65"/>
              <w:jc w:val="right"/>
            </w:pPr>
          </w:p>
          <w:p w:rsidR="001D0F9E" w:rsidRPr="009B2329" w:rsidRDefault="001D0F9E" w:rsidP="0060524E">
            <w:pPr>
              <w:widowControl w:val="0"/>
              <w:spacing w:line="223" w:lineRule="auto"/>
              <w:ind w:right="65"/>
              <w:jc w:val="right"/>
            </w:pPr>
            <w:r>
              <w:t>149 783,6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Default="001D0F9E" w:rsidP="0060524E">
            <w:pPr>
              <w:widowControl w:val="0"/>
              <w:spacing w:line="223" w:lineRule="auto"/>
              <w:ind w:right="237"/>
              <w:jc w:val="right"/>
            </w:pPr>
          </w:p>
          <w:p w:rsidR="001D0F9E" w:rsidRDefault="001D0F9E" w:rsidP="0060524E">
            <w:pPr>
              <w:widowControl w:val="0"/>
              <w:spacing w:line="223" w:lineRule="auto"/>
              <w:ind w:right="237"/>
              <w:jc w:val="right"/>
            </w:pPr>
          </w:p>
          <w:p w:rsidR="001D0F9E" w:rsidRDefault="001D0F9E" w:rsidP="0060524E">
            <w:pPr>
              <w:widowControl w:val="0"/>
              <w:spacing w:line="223" w:lineRule="auto"/>
              <w:ind w:right="237"/>
              <w:jc w:val="right"/>
            </w:pPr>
          </w:p>
          <w:p w:rsidR="001D0F9E" w:rsidRDefault="001D0F9E" w:rsidP="0060524E">
            <w:pPr>
              <w:widowControl w:val="0"/>
              <w:spacing w:line="223" w:lineRule="auto"/>
              <w:ind w:right="237"/>
              <w:jc w:val="right"/>
            </w:pPr>
          </w:p>
          <w:p w:rsidR="001D0F9E" w:rsidRPr="009B2329" w:rsidRDefault="001D0F9E" w:rsidP="0060524E">
            <w:pPr>
              <w:widowControl w:val="0"/>
              <w:spacing w:line="223" w:lineRule="auto"/>
              <w:ind w:right="237"/>
              <w:jc w:val="right"/>
            </w:pPr>
            <w:r>
              <w:t>756,5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Pr="009B2329" w:rsidRDefault="001D0F9E" w:rsidP="0085437F">
            <w:pPr>
              <w:widowControl w:val="0"/>
              <w:spacing w:line="223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Default="001D0F9E" w:rsidP="0085437F">
            <w:pPr>
              <w:widowControl w:val="0"/>
              <w:spacing w:line="223" w:lineRule="auto"/>
              <w:jc w:val="right"/>
            </w:pPr>
          </w:p>
          <w:p w:rsidR="001D0F9E" w:rsidRPr="009B2329" w:rsidRDefault="001D0F9E" w:rsidP="0085437F">
            <w:pPr>
              <w:widowControl w:val="0"/>
              <w:spacing w:line="223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  <w:p w:rsidR="001D0F9E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  <w:p w:rsidR="001D0F9E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  <w:p w:rsidR="001D0F9E" w:rsidRDefault="001D0F9E" w:rsidP="0060524E">
            <w:pPr>
              <w:widowControl w:val="0"/>
              <w:spacing w:line="223" w:lineRule="auto"/>
              <w:ind w:right="218"/>
              <w:jc w:val="center"/>
            </w:pPr>
          </w:p>
          <w:p w:rsidR="001D0F9E" w:rsidRPr="009B2329" w:rsidRDefault="001D0F9E" w:rsidP="0060524E">
            <w:pPr>
              <w:widowControl w:val="0"/>
              <w:spacing w:line="223" w:lineRule="auto"/>
              <w:ind w:right="218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ind w:left="709"/>
              <w:jc w:val="both"/>
            </w:pPr>
            <w:r w:rsidRPr="009B2329">
              <w:lastRenderedPageBreak/>
              <w:t>администрация Козлов</w:t>
            </w:r>
            <w:r w:rsidRPr="009B2329">
              <w:softHyphen/>
              <w:t>ского 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>школьное образовательное уч</w:t>
            </w:r>
            <w:r w:rsidRPr="009B2329">
              <w:softHyphen/>
              <w:t xml:space="preserve">реждение на 160 мест в г. </w:t>
            </w:r>
            <w:proofErr w:type="spellStart"/>
            <w:r w:rsidRPr="009B2329">
              <w:t>Коз</w:t>
            </w:r>
            <w:r w:rsidRPr="009B2329">
              <w:softHyphen/>
              <w:t>ловк</w:t>
            </w:r>
            <w:r w:rsidR="00D51042">
              <w:t>е</w:t>
            </w:r>
            <w:proofErr w:type="spellEnd"/>
            <w:r w:rsidRPr="009B2329">
              <w:t xml:space="preserve"> Козловского района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  <w:r w:rsidRPr="00416424">
              <w:t>874 0701 Ц71Р252324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101 630,7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101 120,0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510,7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ind w:left="709"/>
              <w:jc w:val="both"/>
            </w:pPr>
            <w:r w:rsidRPr="009B2329">
              <w:t>администрация Мар</w:t>
            </w:r>
            <w:r w:rsidRPr="009B2329">
              <w:t>и</w:t>
            </w:r>
            <w:r w:rsidRPr="009B2329">
              <w:t>инско-Посадского ра</w:t>
            </w:r>
            <w:r w:rsidRPr="009B2329">
              <w:t>й</w:t>
            </w:r>
            <w:r w:rsidRPr="009B2329">
              <w:t>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>школьное образовательное уч</w:t>
            </w:r>
            <w:r w:rsidRPr="009B2329">
              <w:softHyphen/>
              <w:t>реждение на 110 мест в г. Ма</w:t>
            </w:r>
            <w:r w:rsidRPr="009B2329">
              <w:softHyphen/>
              <w:t>риинский Посад Мариинско-Посадского района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  <w:r w:rsidRPr="00416424">
              <w:t>874 0701 Ц71Р252326 522</w:t>
            </w:r>
          </w:p>
        </w:tc>
        <w:tc>
          <w:tcPr>
            <w:tcW w:w="420" w:type="pct"/>
            <w:shd w:val="clear" w:color="auto" w:fill="auto"/>
            <w:noWrap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58 292,9</w:t>
            </w:r>
          </w:p>
        </w:tc>
        <w:tc>
          <w:tcPr>
            <w:tcW w:w="524" w:type="pct"/>
            <w:shd w:val="clear" w:color="auto" w:fill="auto"/>
            <w:noWrap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58 000,0</w:t>
            </w:r>
          </w:p>
        </w:tc>
        <w:tc>
          <w:tcPr>
            <w:tcW w:w="500" w:type="pct"/>
            <w:shd w:val="clear" w:color="auto" w:fill="auto"/>
            <w:noWrap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292,9</w:t>
            </w:r>
          </w:p>
        </w:tc>
        <w:tc>
          <w:tcPr>
            <w:tcW w:w="494" w:type="pct"/>
            <w:shd w:val="clear" w:color="auto" w:fill="auto"/>
            <w:noWrap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ind w:left="709"/>
              <w:jc w:val="both"/>
            </w:pPr>
            <w:r w:rsidRPr="009B2329">
              <w:t xml:space="preserve">администрация </w:t>
            </w:r>
            <w:proofErr w:type="spellStart"/>
            <w:r w:rsidRPr="009B2329">
              <w:t>Ц</w:t>
            </w:r>
            <w:r w:rsidRPr="009B2329">
              <w:t>и</w:t>
            </w:r>
            <w:r w:rsidRPr="009B2329">
              <w:t>вильского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>школьное образовательное уч</w:t>
            </w:r>
            <w:r w:rsidRPr="009B2329">
              <w:softHyphen/>
              <w:t xml:space="preserve">реждение на 240 мест в </w:t>
            </w:r>
            <w:r w:rsidRPr="009B2329">
              <w:br/>
              <w:t xml:space="preserve">г. Цивильск </w:t>
            </w:r>
            <w:proofErr w:type="spellStart"/>
            <w:r w:rsidRPr="009B2329">
              <w:t>Цивильского</w:t>
            </w:r>
            <w:proofErr w:type="spellEnd"/>
            <w:r w:rsidRPr="009B2329">
              <w:t xml:space="preserve"> ра</w:t>
            </w:r>
            <w:r w:rsidRPr="009B2329">
              <w:t>й</w:t>
            </w:r>
            <w:r w:rsidRPr="009B2329">
              <w:t>она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center"/>
              <w:rPr>
                <w:highlight w:val="yellow"/>
              </w:rPr>
            </w:pPr>
            <w:r w:rsidRPr="00416424">
              <w:t>874 0701 Ц71Р25232</w:t>
            </w:r>
            <w:r w:rsidRPr="00416424">
              <w:rPr>
                <w:lang w:val="en-US"/>
              </w:rPr>
              <w:t>E</w:t>
            </w:r>
            <w:r w:rsidRPr="00416424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150 540,4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416424" w:rsidRDefault="001D0F9E" w:rsidP="007A26A7">
            <w:pPr>
              <w:widowControl w:val="0"/>
              <w:spacing w:line="247" w:lineRule="auto"/>
              <w:jc w:val="right"/>
            </w:pPr>
            <w:r>
              <w:t>149 784,0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416424" w:rsidRDefault="001D0F9E" w:rsidP="007A26A7">
            <w:pPr>
              <w:widowControl w:val="0"/>
              <w:spacing w:line="247" w:lineRule="auto"/>
              <w:jc w:val="right"/>
            </w:pPr>
            <w:r>
              <w:t>756,4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416424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416424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416424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ind w:left="709"/>
              <w:jc w:val="both"/>
            </w:pPr>
            <w:r w:rsidRPr="009B2329">
              <w:t>администрация г. Ч</w:t>
            </w:r>
            <w:r w:rsidRPr="009B2329">
              <w:t>е</w:t>
            </w:r>
            <w:r w:rsidRPr="009B2329">
              <w:t>боксары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47" w:lineRule="auto"/>
              <w:jc w:val="center"/>
            </w:pPr>
          </w:p>
        </w:tc>
      </w:tr>
      <w:tr w:rsidR="001D0F9E" w:rsidRPr="009B2329" w:rsidTr="00C66FC0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4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 xml:space="preserve">школьное образовательное </w:t>
            </w:r>
            <w:r w:rsidRPr="009B2329">
              <w:lastRenderedPageBreak/>
              <w:t>учреждение на 250 мест с ясельными группами в I оч</w:t>
            </w:r>
            <w:r w:rsidRPr="009B2329">
              <w:t>е</w:t>
            </w:r>
            <w:r w:rsidRPr="009B2329">
              <w:t>реди 7 микрорайона це</w:t>
            </w:r>
            <w:r w:rsidRPr="009B2329">
              <w:t>н</w:t>
            </w:r>
            <w:r w:rsidRPr="009B2329">
              <w:t>тральной части г. Чебоксары</w:t>
            </w:r>
            <w:r w:rsidR="0012743E">
              <w:t>"</w:t>
            </w:r>
            <w:r w:rsidRPr="009B2329"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47" w:lineRule="auto"/>
              <w:ind w:right="-75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right="-75"/>
              <w:rPr>
                <w:highlight w:val="yellow"/>
              </w:rPr>
            </w:pPr>
          </w:p>
          <w:p w:rsidR="001D0F9E" w:rsidRDefault="001D0F9E" w:rsidP="007A26A7">
            <w:pPr>
              <w:widowControl w:val="0"/>
              <w:spacing w:line="247" w:lineRule="auto"/>
              <w:ind w:right="-75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47" w:lineRule="auto"/>
              <w:ind w:left="-146" w:right="-107"/>
              <w:jc w:val="center"/>
              <w:rPr>
                <w:highlight w:val="yellow"/>
                <w:lang w:val="en-US"/>
              </w:rPr>
            </w:pPr>
            <w:r w:rsidRPr="00416424">
              <w:t>874 0701 Ц71Р25232</w:t>
            </w:r>
            <w:r w:rsidRPr="00C66FC0">
              <w:t>G</w:t>
            </w:r>
            <w:r w:rsidRPr="00416424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136 751,9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136 064,7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687,2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Default="001D0F9E" w:rsidP="007A26A7">
            <w:pPr>
              <w:widowControl w:val="0"/>
              <w:spacing w:line="24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47" w:lineRule="auto"/>
              <w:jc w:val="center"/>
            </w:pPr>
          </w:p>
          <w:p w:rsidR="001D0F9E" w:rsidRDefault="001D0F9E" w:rsidP="007A26A7">
            <w:pPr>
              <w:widowControl w:val="0"/>
              <w:spacing w:line="247" w:lineRule="auto"/>
              <w:jc w:val="center"/>
            </w:pPr>
          </w:p>
          <w:p w:rsidR="001D0F9E" w:rsidRDefault="001D0F9E" w:rsidP="007A26A7">
            <w:pPr>
              <w:widowControl w:val="0"/>
              <w:spacing w:line="247" w:lineRule="auto"/>
              <w:jc w:val="center"/>
            </w:pPr>
          </w:p>
          <w:p w:rsidR="001D0F9E" w:rsidRDefault="001D0F9E" w:rsidP="007A26A7">
            <w:pPr>
              <w:widowControl w:val="0"/>
              <w:spacing w:line="247" w:lineRule="auto"/>
              <w:jc w:val="center"/>
            </w:pPr>
          </w:p>
          <w:p w:rsidR="001D0F9E" w:rsidRDefault="001D0F9E" w:rsidP="007A26A7">
            <w:pPr>
              <w:widowControl w:val="0"/>
              <w:spacing w:line="247" w:lineRule="auto"/>
              <w:jc w:val="center"/>
            </w:pPr>
          </w:p>
          <w:p w:rsidR="001D0F9E" w:rsidRPr="009B2329" w:rsidRDefault="001D0F9E" w:rsidP="007A26A7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 xml:space="preserve">школьное образовательное учреждение на 250 мест </w:t>
            </w:r>
            <w:r w:rsidRPr="009B2329">
              <w:br/>
              <w:t xml:space="preserve">поз. 27 в микрорайоне </w:t>
            </w:r>
            <w:r w:rsidR="0012743E">
              <w:t>"</w:t>
            </w:r>
            <w:r w:rsidRPr="009B2329">
              <w:t>Ун</w:t>
            </w:r>
            <w:r w:rsidRPr="009B2329">
              <w:t>и</w:t>
            </w:r>
            <w:r w:rsidRPr="009B2329">
              <w:t>верситетский-2</w:t>
            </w:r>
            <w:r w:rsidR="0012743E">
              <w:t>"</w:t>
            </w:r>
            <w:r w:rsidRPr="009B2329">
              <w:t xml:space="preserve"> г. Чебоксары (II очередь)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center"/>
              <w:rPr>
                <w:highlight w:val="yellow"/>
              </w:rPr>
            </w:pPr>
            <w:r w:rsidRPr="00C66267">
              <w:t>874 0701 Ц71Р25232</w:t>
            </w:r>
            <w:r w:rsidRPr="00C66267">
              <w:rPr>
                <w:lang w:val="en-US"/>
              </w:rPr>
              <w:t>I</w:t>
            </w:r>
            <w:r w:rsidRPr="00C66267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136 751,9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136 064,7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687,2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widowControl w:val="0"/>
              <w:spacing w:line="25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 xml:space="preserve">школьное образовательное учреждение на 240 мест </w:t>
            </w:r>
            <w:r w:rsidRPr="009B2329">
              <w:br/>
              <w:t xml:space="preserve">поз. 39 в </w:t>
            </w:r>
            <w:proofErr w:type="spellStart"/>
            <w:r w:rsidRPr="009B2329">
              <w:t>мкр</w:t>
            </w:r>
            <w:proofErr w:type="spellEnd"/>
            <w:r w:rsidRPr="009B2329">
              <w:t xml:space="preserve">. 3 по </w:t>
            </w:r>
            <w:r w:rsidRPr="009B2329">
              <w:br/>
              <w:t>ул. Б. Хмельницкого г. Чебо</w:t>
            </w:r>
            <w:r w:rsidRPr="009B2329">
              <w:t>к</w:t>
            </w:r>
            <w:r w:rsidRPr="009B2329">
              <w:t>сары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7A26A7">
            <w:pPr>
              <w:widowControl w:val="0"/>
              <w:spacing w:line="257" w:lineRule="auto"/>
              <w:ind w:right="-75"/>
              <w:jc w:val="center"/>
              <w:rPr>
                <w:highlight w:val="yellow"/>
              </w:rPr>
            </w:pPr>
            <w:r w:rsidRPr="00C66267">
              <w:t>874 0701 Ц71Р25232</w:t>
            </w:r>
            <w:r w:rsidRPr="00C66267">
              <w:rPr>
                <w:lang w:val="en-US"/>
              </w:rPr>
              <w:t>J</w:t>
            </w:r>
            <w:r w:rsidRPr="00C66267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136 751,9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136 064,7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687,2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spacing w:line="25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spacing w:line="257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Д</w:t>
            </w:r>
            <w:r w:rsidRPr="009B2329">
              <w:t>о</w:t>
            </w:r>
            <w:r w:rsidRPr="009B2329">
              <w:t xml:space="preserve">школьное образовательное учреждение на 240 мест </w:t>
            </w:r>
            <w:r w:rsidRPr="009B2329">
              <w:br/>
              <w:t xml:space="preserve">поз. 24 в </w:t>
            </w:r>
            <w:proofErr w:type="spellStart"/>
            <w:r w:rsidRPr="009B2329">
              <w:t>мкр</w:t>
            </w:r>
            <w:proofErr w:type="spellEnd"/>
            <w:r w:rsidRPr="009B2329">
              <w:t xml:space="preserve">. 5 по </w:t>
            </w:r>
            <w:r w:rsidRPr="009B2329">
              <w:br/>
              <w:t>ул. Б. Хмельницкого г. Чебо</w:t>
            </w:r>
            <w:r w:rsidRPr="009B2329">
              <w:t>к</w:t>
            </w:r>
            <w:r w:rsidRPr="009B2329">
              <w:t>сары</w:t>
            </w:r>
            <w:r w:rsidR="0012743E">
              <w:t>"</w:t>
            </w:r>
            <w:r w:rsidRPr="009B2329"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7A26A7">
            <w:pPr>
              <w:spacing w:line="257" w:lineRule="auto"/>
              <w:ind w:right="-75"/>
              <w:jc w:val="center"/>
              <w:rPr>
                <w:highlight w:val="yellow"/>
              </w:rPr>
            </w:pPr>
            <w:r w:rsidRPr="00C66267">
              <w:t>874 0701 Ц71Р25232</w:t>
            </w:r>
            <w:r w:rsidRPr="00C66267">
              <w:rPr>
                <w:lang w:val="en-US"/>
              </w:rPr>
              <w:t>L</w:t>
            </w:r>
            <w:r w:rsidRPr="00C66267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136 751,9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136 064,7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687,2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Default="001D0F9E" w:rsidP="007A26A7">
            <w:pPr>
              <w:widowControl w:val="0"/>
              <w:spacing w:line="257" w:lineRule="auto"/>
              <w:jc w:val="right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Default="001D0F9E" w:rsidP="007A26A7">
            <w:pPr>
              <w:widowControl w:val="0"/>
              <w:spacing w:line="257" w:lineRule="auto"/>
              <w:jc w:val="center"/>
            </w:pPr>
          </w:p>
          <w:p w:rsidR="001D0F9E" w:rsidRPr="009B2329" w:rsidRDefault="001D0F9E" w:rsidP="007A26A7">
            <w:pPr>
              <w:widowControl w:val="0"/>
              <w:spacing w:line="257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spacing w:line="25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spacing w:line="25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7A26A7">
            <w:pPr>
              <w:spacing w:line="257" w:lineRule="auto"/>
              <w:jc w:val="center"/>
            </w:pPr>
          </w:p>
        </w:tc>
      </w:tr>
      <w:tr w:rsidR="005E2FC0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5E2FC0" w:rsidRPr="009B2329" w:rsidRDefault="005E2FC0" w:rsidP="007A26A7">
            <w:pPr>
              <w:widowControl w:val="0"/>
              <w:spacing w:line="257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Создание в Чувашской Республике н</w:t>
            </w:r>
            <w:r w:rsidRPr="009B2329">
              <w:rPr>
                <w:b/>
                <w:i/>
              </w:rPr>
              <w:t>о</w:t>
            </w:r>
            <w:r w:rsidRPr="009B2329">
              <w:rPr>
                <w:b/>
                <w:i/>
              </w:rPr>
              <w:t>вых мест в общеобразов</w:t>
            </w:r>
            <w:r w:rsidRPr="009B2329">
              <w:rPr>
                <w:b/>
                <w:i/>
              </w:rPr>
              <w:t>а</w:t>
            </w:r>
            <w:r w:rsidRPr="009B2329">
              <w:rPr>
                <w:b/>
                <w:i/>
              </w:rPr>
              <w:t>тельных организациях в с</w:t>
            </w:r>
            <w:r w:rsidRPr="009B2329">
              <w:rPr>
                <w:b/>
                <w:i/>
              </w:rPr>
              <w:t>о</w:t>
            </w:r>
            <w:r w:rsidRPr="009B2329">
              <w:rPr>
                <w:b/>
                <w:i/>
              </w:rPr>
              <w:t>ответствии с прогнозиру</w:t>
            </w:r>
            <w:r w:rsidRPr="009B2329">
              <w:rPr>
                <w:b/>
                <w:i/>
              </w:rPr>
              <w:t>е</w:t>
            </w:r>
            <w:r w:rsidRPr="009B2329">
              <w:rPr>
                <w:b/>
                <w:i/>
              </w:rPr>
              <w:lastRenderedPageBreak/>
              <w:t>мой потребностью и совр</w:t>
            </w:r>
            <w:r w:rsidRPr="009B2329">
              <w:rPr>
                <w:b/>
                <w:i/>
              </w:rPr>
              <w:t>е</w:t>
            </w:r>
            <w:r w:rsidRPr="009B2329">
              <w:rPr>
                <w:b/>
                <w:i/>
              </w:rPr>
              <w:t>менными условиями обуч</w:t>
            </w:r>
            <w:r w:rsidRPr="009B2329">
              <w:rPr>
                <w:b/>
                <w:i/>
              </w:rPr>
              <w:t>е</w:t>
            </w:r>
            <w:r w:rsidRPr="009B2329">
              <w:rPr>
                <w:b/>
                <w:i/>
              </w:rPr>
              <w:t>ния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5E2FC0" w:rsidRPr="002A5433" w:rsidRDefault="005E2FC0" w:rsidP="007A26A7">
            <w:pPr>
              <w:spacing w:line="257" w:lineRule="auto"/>
              <w:ind w:right="-75"/>
              <w:jc w:val="center"/>
              <w:rPr>
                <w:b/>
                <w:i/>
                <w:highlight w:val="yellow"/>
              </w:rPr>
            </w:pPr>
            <w:r w:rsidRPr="00C66267">
              <w:rPr>
                <w:b/>
                <w:i/>
              </w:rPr>
              <w:t>Ц740000000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Pr="009B2329" w:rsidRDefault="005E2FC0" w:rsidP="007A26A7">
            <w:pPr>
              <w:widowControl w:val="0"/>
              <w:spacing w:line="25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666 312,9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Pr="009B2329" w:rsidRDefault="005E2FC0" w:rsidP="007A26A7">
            <w:pPr>
              <w:widowControl w:val="0"/>
              <w:spacing w:line="25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660 818,7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Pr="009B2329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5 494,2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Pr="009B2329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  <w:r w:rsidRPr="00E07572">
              <w:rPr>
                <w:b/>
                <w:i/>
              </w:rPr>
              <w:t>550 951,9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Pr="009B2329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  <w:r w:rsidRPr="005E2FC0">
              <w:rPr>
                <w:b/>
                <w:i/>
              </w:rPr>
              <w:t>546 535,4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</w:p>
          <w:p w:rsidR="005E2FC0" w:rsidRPr="009B2329" w:rsidRDefault="005E2FC0" w:rsidP="007A26A7">
            <w:pPr>
              <w:widowControl w:val="0"/>
              <w:spacing w:line="257" w:lineRule="auto"/>
              <w:ind w:right="-105"/>
              <w:jc w:val="right"/>
              <w:rPr>
                <w:b/>
                <w:i/>
              </w:rPr>
            </w:pPr>
            <w:r w:rsidRPr="005E2FC0">
              <w:rPr>
                <w:b/>
                <w:i/>
              </w:rPr>
              <w:t>4 416,5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widowControl w:val="0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AD55B2">
            <w:pPr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widowControl w:val="0"/>
              <w:ind w:left="709"/>
              <w:jc w:val="both"/>
            </w:pPr>
            <w:r w:rsidRPr="009B2329">
              <w:t>Министерство образ</w:t>
            </w:r>
            <w:r w:rsidRPr="009B2329">
              <w:t>о</w:t>
            </w:r>
            <w:r w:rsidRPr="009B2329">
              <w:t>ва</w:t>
            </w:r>
            <w:r w:rsidR="00476A52">
              <w:t>ния и молодежной политики Чуваш</w:t>
            </w:r>
            <w:r w:rsidRPr="009B2329">
              <w:t>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AD55B2">
            <w:pPr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widowControl w:val="0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AD55B2">
            <w:pPr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AD55B2">
            <w:pPr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ind w:left="709"/>
              <w:jc w:val="both"/>
            </w:pPr>
            <w:r w:rsidRPr="009B2329">
              <w:t>администрация Баты-</w:t>
            </w:r>
            <w:proofErr w:type="spellStart"/>
            <w:r w:rsidRPr="009B2329">
              <w:t>ревского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both"/>
            </w:pPr>
            <w:proofErr w:type="gramStart"/>
            <w:r w:rsidRPr="009B2329">
              <w:t xml:space="preserve">строительство </w:t>
            </w:r>
            <w:proofErr w:type="spellStart"/>
            <w:r w:rsidRPr="009B2329">
              <w:t>пристроя</w:t>
            </w:r>
            <w:proofErr w:type="spellEnd"/>
            <w:r w:rsidRPr="009B2329">
              <w:t xml:space="preserve"> на </w:t>
            </w:r>
            <w:r w:rsidRPr="009B2329">
              <w:br/>
              <w:t xml:space="preserve">120 мест к зданию МБОУ </w:t>
            </w:r>
            <w:r w:rsidR="0012743E">
              <w:t>"</w:t>
            </w:r>
            <w:proofErr w:type="spellStart"/>
            <w:r w:rsidRPr="009B2329">
              <w:t>Шыгырданская</w:t>
            </w:r>
            <w:proofErr w:type="spellEnd"/>
            <w:r w:rsidRPr="009B2329">
              <w:t xml:space="preserve"> СОШ № 1</w:t>
            </w:r>
            <w:r w:rsidR="0012743E">
              <w:t>"</w:t>
            </w:r>
            <w:r w:rsidRPr="009B2329">
              <w:t xml:space="preserve"> в с. </w:t>
            </w:r>
            <w:proofErr w:type="spellStart"/>
            <w:r w:rsidRPr="009B2329">
              <w:t>Шыгырдан</w:t>
            </w:r>
            <w:proofErr w:type="spellEnd"/>
            <w:r w:rsidRPr="009B2329">
              <w:t xml:space="preserve"> </w:t>
            </w:r>
            <w:proofErr w:type="spellStart"/>
            <w:r w:rsidRPr="009B2329">
              <w:t>Батыревского</w:t>
            </w:r>
            <w:proofErr w:type="spellEnd"/>
            <w:r w:rsidRPr="009B2329">
              <w:t xml:space="preserve"> района Чувашской Республ</w:t>
            </w:r>
            <w:r w:rsidRPr="009B2329">
              <w:t>и</w:t>
            </w:r>
            <w:r w:rsidRPr="009B2329">
              <w:t xml:space="preserve">ки </w:t>
            </w:r>
            <w:proofErr w:type="gramEnd"/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  <w:r w:rsidRPr="00C66267">
              <w:t>874 0702 Ц74Е152301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5E2FC0" w:rsidP="00215AB5">
            <w:pPr>
              <w:spacing w:line="230" w:lineRule="auto"/>
              <w:jc w:val="right"/>
            </w:pPr>
            <w:r>
              <w:t>40 3</w:t>
            </w:r>
            <w:r>
              <w:rPr>
                <w:lang w:val="en-US"/>
              </w:rPr>
              <w:t>79</w:t>
            </w:r>
            <w:r w:rsidR="001D0F9E">
              <w:t>,8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spacing w:line="230" w:lineRule="auto"/>
              <w:jc w:val="right"/>
            </w:pPr>
            <w:r>
              <w:t>40 000,0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spacing w:line="230" w:lineRule="auto"/>
              <w:jc w:val="right"/>
            </w:pPr>
            <w:r>
              <w:t>3</w:t>
            </w:r>
            <w:r w:rsidR="005E2FC0">
              <w:rPr>
                <w:lang w:val="en-US"/>
              </w:rPr>
              <w:t>79</w:t>
            </w:r>
            <w:r>
              <w:t>,8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spacing w:line="230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spacing w:line="230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spacing w:line="230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spacing w:line="230" w:lineRule="auto"/>
              <w:jc w:val="center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ind w:left="709"/>
              <w:jc w:val="both"/>
            </w:pPr>
            <w:r w:rsidRPr="009B2329">
              <w:t xml:space="preserve">администрация </w:t>
            </w:r>
            <w:proofErr w:type="spellStart"/>
            <w:r w:rsidRPr="009B2329">
              <w:t>Мо</w:t>
            </w:r>
            <w:r w:rsidRPr="009B2329">
              <w:t>р</w:t>
            </w:r>
            <w:r w:rsidRPr="009B2329">
              <w:t>гаушского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</w:tr>
      <w:tr w:rsidR="001D0F9E" w:rsidRPr="009B2329" w:rsidTr="0011406F">
        <w:trPr>
          <w:cantSplit/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5E2FC0" w:rsidRDefault="001D0F9E" w:rsidP="00215AB5">
            <w:pPr>
              <w:widowControl w:val="0"/>
              <w:spacing w:line="230" w:lineRule="auto"/>
              <w:jc w:val="both"/>
            </w:pPr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О</w:t>
            </w:r>
            <w:r w:rsidRPr="009B2329">
              <w:t>с</w:t>
            </w:r>
            <w:r w:rsidRPr="009B2329">
              <w:t xml:space="preserve">новная общеобразовательная школа на 108 ученических мест в д. </w:t>
            </w:r>
            <w:proofErr w:type="spellStart"/>
            <w:r w:rsidRPr="009B2329">
              <w:t>Кашмаши</w:t>
            </w:r>
            <w:proofErr w:type="spellEnd"/>
            <w:r w:rsidRPr="009B2329">
              <w:t xml:space="preserve"> </w:t>
            </w:r>
            <w:proofErr w:type="spellStart"/>
            <w:r w:rsidRPr="009B2329">
              <w:t>Моргау</w:t>
            </w:r>
            <w:r w:rsidRPr="009B2329">
              <w:t>ш</w:t>
            </w:r>
            <w:r w:rsidRPr="009B2329">
              <w:t>ского</w:t>
            </w:r>
            <w:proofErr w:type="spellEnd"/>
            <w:r w:rsidRPr="009B2329">
              <w:t xml:space="preserve"> района</w:t>
            </w:r>
            <w:r w:rsidR="005E2FC0" w:rsidRPr="005E2FC0">
              <w:t xml:space="preserve"> </w:t>
            </w:r>
            <w:r w:rsidR="005E2FC0">
              <w:t>Чувашской Ре</w:t>
            </w:r>
            <w:r w:rsidR="005E2FC0">
              <w:t>с</w:t>
            </w:r>
            <w:r w:rsidR="005E2FC0">
              <w:t>публики</w:t>
            </w:r>
            <w:r w:rsidR="00FD7700">
              <w:t>"</w:t>
            </w:r>
            <w:bookmarkStart w:id="0" w:name="_GoBack"/>
            <w:bookmarkEnd w:id="0"/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  <w:r w:rsidRPr="00C66267">
              <w:t>874 0702 Ц74Е152302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  <w:r>
              <w:t>74 9</w:t>
            </w:r>
            <w:r w:rsidR="005E2FC0">
              <w:t>81</w:t>
            </w:r>
            <w:r>
              <w:t>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  <w:r>
              <w:t>74 283,2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697</w:t>
            </w:r>
            <w:r w:rsidR="001D0F9E">
              <w:t>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ind w:left="709"/>
              <w:jc w:val="both"/>
            </w:pPr>
            <w:r w:rsidRPr="00E545F6">
              <w:t>администрация г. Ч</w:t>
            </w:r>
            <w:r w:rsidRPr="00E545F6">
              <w:t>е</w:t>
            </w:r>
            <w:r w:rsidRPr="00E545F6">
              <w:t>боксары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</w:tr>
      <w:tr w:rsidR="001D0F9E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E545F6" w:rsidRDefault="001D0F9E" w:rsidP="00215AB5">
            <w:pPr>
              <w:widowControl w:val="0"/>
              <w:spacing w:line="23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right"/>
            </w:pPr>
          </w:p>
        </w:tc>
      </w:tr>
      <w:tr w:rsidR="001D0F9E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215AB5">
            <w:pPr>
              <w:widowControl w:val="0"/>
              <w:spacing w:line="230" w:lineRule="auto"/>
              <w:jc w:val="both"/>
            </w:pPr>
            <w:r w:rsidRPr="009B2329">
              <w:t>строительство общеобразов</w:t>
            </w:r>
            <w:r w:rsidRPr="009B2329">
              <w:t>а</w:t>
            </w:r>
            <w:r w:rsidRPr="009B2329">
              <w:t xml:space="preserve">тельной школы поз. 37 в </w:t>
            </w:r>
            <w:r w:rsidRPr="009B2329">
              <w:br/>
            </w:r>
            <w:proofErr w:type="spellStart"/>
            <w:r w:rsidRPr="009B2329">
              <w:lastRenderedPageBreak/>
              <w:t>мкр</w:t>
            </w:r>
            <w:proofErr w:type="spellEnd"/>
            <w:r w:rsidRPr="009B2329">
              <w:t xml:space="preserve">. 3 района </w:t>
            </w:r>
            <w:r w:rsidR="0012743E">
              <w:t>"</w:t>
            </w:r>
            <w:r w:rsidRPr="009B2329">
              <w:t>Садовый</w:t>
            </w:r>
            <w:r w:rsidR="0012743E">
              <w:t>"</w:t>
            </w:r>
            <w:r w:rsidRPr="009B2329">
              <w:t xml:space="preserve"> </w:t>
            </w:r>
            <w:r w:rsidRPr="009B2329">
              <w:br/>
              <w:t>г. Чебоксары Чувашской Ре</w:t>
            </w:r>
            <w:r w:rsidRPr="009B2329">
              <w:t>с</w:t>
            </w:r>
            <w:r w:rsidRPr="009B2329">
              <w:t>публики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</w:tcPr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</w:p>
          <w:p w:rsidR="001D0F9E" w:rsidRPr="002A5433" w:rsidRDefault="001D0F9E" w:rsidP="00215AB5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  <w:r w:rsidRPr="00C66267">
              <w:t>874 0702 Ц74E155209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550 952</w:t>
            </w:r>
            <w:r w:rsidR="001D0F9E">
              <w:t>,</w:t>
            </w:r>
            <w:r>
              <w:t>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546 535</w:t>
            </w:r>
            <w:r w:rsidR="001D0F9E">
              <w:t>,</w:t>
            </w:r>
            <w:r>
              <w:t>5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4 416</w:t>
            </w:r>
            <w:r w:rsidR="001D0F9E">
              <w:t>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55</w:t>
            </w:r>
            <w:r w:rsidR="001D0F9E">
              <w:t>0</w:t>
            </w:r>
            <w:r>
              <w:t xml:space="preserve"> 951</w:t>
            </w:r>
            <w:r w:rsidR="001D0F9E">
              <w:t>,</w:t>
            </w:r>
            <w:r>
              <w:t>9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546 535</w:t>
            </w:r>
            <w:r w:rsidR="001D0F9E">
              <w:t>,</w:t>
            </w:r>
            <w:r>
              <w:t>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Default="001D0F9E" w:rsidP="00215AB5">
            <w:pPr>
              <w:widowControl w:val="0"/>
              <w:spacing w:line="230" w:lineRule="auto"/>
              <w:jc w:val="right"/>
            </w:pPr>
          </w:p>
          <w:p w:rsidR="001D0F9E" w:rsidRPr="009B2329" w:rsidRDefault="005E2FC0" w:rsidP="00215AB5">
            <w:pPr>
              <w:widowControl w:val="0"/>
              <w:spacing w:line="230" w:lineRule="auto"/>
              <w:jc w:val="right"/>
            </w:pPr>
            <w:r>
              <w:t>4 416</w:t>
            </w:r>
            <w:r w:rsidR="001D0F9E">
              <w:t>,</w:t>
            </w:r>
            <w:r>
              <w:t>5</w:t>
            </w:r>
          </w:p>
        </w:tc>
      </w:tr>
      <w:tr w:rsidR="001D0F9E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D0F9E" w:rsidRPr="002A5433" w:rsidRDefault="001D0F9E" w:rsidP="007A26A7">
            <w:pPr>
              <w:widowControl w:val="0"/>
              <w:spacing w:line="25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ind w:right="-105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D0F9E" w:rsidRPr="009B2329" w:rsidRDefault="001D0F9E" w:rsidP="007A26A7">
            <w:pPr>
              <w:widowControl w:val="0"/>
              <w:spacing w:line="250" w:lineRule="auto"/>
              <w:jc w:val="center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</w:pPr>
            <w:r w:rsidRPr="009B2329">
              <w:rPr>
                <w:b/>
              </w:rPr>
              <w:t>КУЛЬТУРА</w:t>
            </w:r>
            <w:r w:rsidRPr="009B2329">
              <w:t>, всего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7A26A7">
            <w:pPr>
              <w:widowControl w:val="0"/>
              <w:spacing w:line="250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EF5919" w:rsidRDefault="002D72AF" w:rsidP="007A26A7">
            <w:pPr>
              <w:widowControl w:val="0"/>
              <w:spacing w:line="250" w:lineRule="auto"/>
              <w:jc w:val="right"/>
              <w:rPr>
                <w:b/>
              </w:rPr>
            </w:pPr>
            <w:r w:rsidRPr="00EF5919">
              <w:rPr>
                <w:b/>
              </w:rPr>
              <w:t>871 720,9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EF5919" w:rsidRDefault="002D72AF" w:rsidP="007A26A7">
            <w:pPr>
              <w:widowControl w:val="0"/>
              <w:spacing w:line="250" w:lineRule="auto"/>
              <w:jc w:val="right"/>
              <w:rPr>
                <w:b/>
              </w:rPr>
            </w:pPr>
            <w:r w:rsidRPr="00EF5919">
              <w:rPr>
                <w:b/>
              </w:rPr>
              <w:t>829 140,0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EF5919" w:rsidRDefault="002D72AF" w:rsidP="007A26A7">
            <w:pPr>
              <w:widowControl w:val="0"/>
              <w:spacing w:line="250" w:lineRule="auto"/>
              <w:jc w:val="right"/>
              <w:rPr>
                <w:b/>
              </w:rPr>
            </w:pPr>
            <w:r w:rsidRPr="00EF5919">
              <w:rPr>
                <w:b/>
              </w:rPr>
              <w:t>42 580,9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EF5451" w:rsidRDefault="002D72AF" w:rsidP="007A26A7">
            <w:pPr>
              <w:widowControl w:val="0"/>
              <w:spacing w:line="250" w:lineRule="auto"/>
              <w:jc w:val="right"/>
              <w:rPr>
                <w:b/>
              </w:rPr>
            </w:pPr>
            <w:r w:rsidRPr="00EF5451">
              <w:rPr>
                <w:b/>
              </w:rPr>
              <w:t>94 107,3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EF5451" w:rsidRDefault="002D72AF" w:rsidP="007A26A7">
            <w:pPr>
              <w:widowControl w:val="0"/>
              <w:spacing w:line="250" w:lineRule="auto"/>
              <w:jc w:val="right"/>
              <w:rPr>
                <w:b/>
              </w:rPr>
            </w:pPr>
            <w:r w:rsidRPr="00EF5451">
              <w:rPr>
                <w:b/>
              </w:rPr>
              <w:t>90 653,4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EF5451" w:rsidRDefault="002D72AF" w:rsidP="007A26A7">
            <w:pPr>
              <w:widowControl w:val="0"/>
              <w:spacing w:line="250" w:lineRule="auto"/>
              <w:jc w:val="right"/>
              <w:rPr>
                <w:b/>
              </w:rPr>
            </w:pPr>
            <w:r w:rsidRPr="00EF5451">
              <w:rPr>
                <w:b/>
              </w:rPr>
              <w:t>3 453,9</w:t>
            </w:r>
          </w:p>
        </w:tc>
      </w:tr>
      <w:tr w:rsidR="00C17E28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C17E28" w:rsidRPr="002A5433" w:rsidRDefault="00C17E28" w:rsidP="007A26A7">
            <w:pPr>
              <w:widowControl w:val="0"/>
              <w:spacing w:line="25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</w:tr>
      <w:tr w:rsidR="00C17E28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ind w:left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C17E28" w:rsidRPr="002A5433" w:rsidRDefault="00C17E28" w:rsidP="007A26A7">
            <w:pPr>
              <w:widowControl w:val="0"/>
              <w:spacing w:line="250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</w:tr>
      <w:tr w:rsidR="00C17E28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C17E28" w:rsidRPr="002A5433" w:rsidRDefault="00C17E28" w:rsidP="007A26A7">
            <w:pPr>
              <w:widowControl w:val="0"/>
              <w:spacing w:line="25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Ра</w:t>
            </w:r>
            <w:r w:rsidRPr="009B2329">
              <w:rPr>
                <w:b/>
                <w:i/>
              </w:rPr>
              <w:t>з</w:t>
            </w:r>
            <w:r w:rsidRPr="009B2329">
              <w:rPr>
                <w:b/>
                <w:i/>
              </w:rPr>
              <w:t>витие культуры и туризма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  <w:r w:rsidRPr="00C17E28">
              <w:rPr>
                <w:b/>
                <w:i/>
              </w:rPr>
              <w:t>Ц400000000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A26A7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7A26A7">
              <w:rPr>
                <w:b/>
                <w:i/>
              </w:rPr>
              <w:t>871 720,9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A26A7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7A26A7">
              <w:rPr>
                <w:b/>
                <w:i/>
              </w:rPr>
              <w:t>829 140,0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A26A7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7A26A7">
              <w:rPr>
                <w:b/>
                <w:i/>
              </w:rPr>
              <w:t>42 580,9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A26A7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7A26A7">
              <w:rPr>
                <w:b/>
                <w:i/>
              </w:rPr>
              <w:t>94 107,3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A26A7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7A26A7">
              <w:rPr>
                <w:b/>
                <w:i/>
              </w:rPr>
              <w:t>90 653,4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A26A7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7A26A7">
              <w:rPr>
                <w:b/>
                <w:i/>
              </w:rPr>
              <w:t>3 453,9</w:t>
            </w:r>
          </w:p>
        </w:tc>
      </w:tr>
      <w:tr w:rsidR="00C17E28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C17E28" w:rsidRPr="009B2329" w:rsidRDefault="00C17E28" w:rsidP="007A26A7">
            <w:pPr>
              <w:widowControl w:val="0"/>
              <w:spacing w:line="250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C17E28" w:rsidRPr="00C17E28" w:rsidRDefault="00C17E28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bottom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9B2329">
              <w:rPr>
                <w:b/>
                <w:bCs/>
                <w:i/>
                <w:iCs/>
                <w:color w:val="000000"/>
              </w:rPr>
              <w:t xml:space="preserve">Подпрограмма 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  <w:r w:rsidRPr="009B2329">
              <w:rPr>
                <w:b/>
                <w:bCs/>
                <w:i/>
                <w:iCs/>
                <w:color w:val="000000"/>
              </w:rPr>
              <w:t>Развитие культуры в Чувашской Ре</w:t>
            </w:r>
            <w:r w:rsidRPr="009B2329">
              <w:rPr>
                <w:b/>
                <w:bCs/>
                <w:i/>
                <w:iCs/>
                <w:color w:val="000000"/>
              </w:rPr>
              <w:t>с</w:t>
            </w:r>
            <w:r w:rsidRPr="009B2329">
              <w:rPr>
                <w:b/>
                <w:bCs/>
                <w:i/>
                <w:iCs/>
                <w:color w:val="000000"/>
              </w:rPr>
              <w:t>публике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43802" w:rsidRDefault="002D72AF" w:rsidP="007A26A7">
            <w:pPr>
              <w:widowControl w:val="0"/>
              <w:spacing w:line="250" w:lineRule="auto"/>
              <w:ind w:left="-107" w:right="-251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4D43A4">
              <w:rPr>
                <w:b/>
                <w:bCs/>
                <w:i/>
                <w:iCs/>
                <w:color w:val="000000"/>
              </w:rPr>
              <w:t>Ц410000000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63E9B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C63E9B">
              <w:rPr>
                <w:b/>
                <w:i/>
              </w:rPr>
              <w:t>30 869,8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63E9B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C63E9B">
              <w:rPr>
                <w:b/>
                <w:i/>
              </w:rPr>
              <w:t>29 140,0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63E9B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C63E9B">
              <w:rPr>
                <w:b/>
                <w:i/>
              </w:rPr>
              <w:t>1 729,8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63E9B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94 107,3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63E9B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90 653,4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63E9B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  <w:r w:rsidRPr="00C63E9B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453,9</w:t>
            </w: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ind w:left="709"/>
              <w:jc w:val="both"/>
              <w:rPr>
                <w:b/>
                <w:i/>
              </w:rPr>
            </w:pPr>
            <w:r w:rsidRPr="009B2329">
              <w:t xml:space="preserve">администрация </w:t>
            </w:r>
            <w:proofErr w:type="spellStart"/>
            <w:r>
              <w:t>Кана</w:t>
            </w:r>
            <w:r>
              <w:t>ш</w:t>
            </w:r>
            <w:r>
              <w:t>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spacing w:line="250" w:lineRule="auto"/>
              <w:jc w:val="both"/>
              <w:rPr>
                <w:b/>
                <w:i/>
              </w:rPr>
            </w:pPr>
            <w:r w:rsidRPr="0076474A">
              <w:rPr>
                <w:color w:val="000000"/>
              </w:rPr>
              <w:t xml:space="preserve">строительство сельского дома культуры на 100 мест по </w:t>
            </w:r>
            <w:r w:rsidR="0014094B" w:rsidRPr="0076474A">
              <w:rPr>
                <w:color w:val="000000"/>
              </w:rPr>
              <w:t>ул.</w:t>
            </w:r>
            <w:r w:rsidR="0014094B">
              <w:rPr>
                <w:color w:val="000000"/>
              </w:rPr>
              <w:t> </w:t>
            </w:r>
            <w:r w:rsidR="0014094B" w:rsidRPr="0076474A">
              <w:rPr>
                <w:color w:val="000000"/>
              </w:rPr>
              <w:t xml:space="preserve">Михайлова </w:t>
            </w:r>
            <w:r w:rsidR="0014094B">
              <w:rPr>
                <w:color w:val="000000"/>
              </w:rPr>
              <w:t>в</w:t>
            </w:r>
            <w:r w:rsidRPr="0076474A">
              <w:rPr>
                <w:color w:val="000000"/>
              </w:rPr>
              <w:t xml:space="preserve"> д. </w:t>
            </w:r>
            <w:proofErr w:type="spellStart"/>
            <w:r w:rsidRPr="0076474A">
              <w:rPr>
                <w:color w:val="000000"/>
              </w:rPr>
              <w:t>Юманзары</w:t>
            </w:r>
            <w:proofErr w:type="spellEnd"/>
            <w:r w:rsidR="0014094B">
              <w:rPr>
                <w:color w:val="000000"/>
              </w:rPr>
              <w:t xml:space="preserve"> </w:t>
            </w:r>
            <w:proofErr w:type="spellStart"/>
            <w:r w:rsidR="0014094B" w:rsidRPr="0076474A">
              <w:rPr>
                <w:color w:val="000000"/>
              </w:rPr>
              <w:t>Канашск</w:t>
            </w:r>
            <w:r w:rsidR="0014094B">
              <w:rPr>
                <w:color w:val="000000"/>
              </w:rPr>
              <w:t>ого</w:t>
            </w:r>
            <w:proofErr w:type="spellEnd"/>
            <w:r w:rsidR="0014094B" w:rsidRPr="0076474A">
              <w:rPr>
                <w:color w:val="000000"/>
              </w:rPr>
              <w:t xml:space="preserve"> район</w:t>
            </w:r>
            <w:r w:rsidR="0014094B">
              <w:rPr>
                <w:color w:val="000000"/>
              </w:rPr>
              <w:t>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 w:hanging="146"/>
              <w:jc w:val="center"/>
              <w:rPr>
                <w:b/>
                <w:i/>
              </w:rPr>
            </w:pPr>
            <w:r w:rsidRPr="00C17E28">
              <w:t>857 0</w:t>
            </w:r>
            <w:r>
              <w:t>801</w:t>
            </w:r>
            <w:r w:rsidRPr="00C17E28">
              <w:t xml:space="preserve"> </w:t>
            </w:r>
            <w:r w:rsidRPr="00E21FB3">
              <w:t>Ц41A15519S</w:t>
            </w:r>
            <w:r>
              <w:t xml:space="preserve"> </w:t>
            </w:r>
            <w:r w:rsidRPr="00C17E28">
              <w:t>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0B318E" w:rsidRDefault="002D72AF" w:rsidP="007A26A7">
            <w:pPr>
              <w:widowControl w:val="0"/>
              <w:spacing w:line="250" w:lineRule="auto"/>
              <w:jc w:val="right"/>
            </w:pPr>
            <w:r>
              <w:t>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0B318E" w:rsidRDefault="002D72AF" w:rsidP="007A26A7">
            <w:pPr>
              <w:widowControl w:val="0"/>
              <w:spacing w:line="250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0B318E" w:rsidRDefault="002D72AF" w:rsidP="007A26A7">
            <w:pPr>
              <w:widowControl w:val="0"/>
              <w:spacing w:line="250" w:lineRule="auto"/>
              <w:jc w:val="right"/>
            </w:pPr>
            <w:r>
              <w:t>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7779B9" w:rsidP="007A26A7">
            <w:pPr>
              <w:widowControl w:val="0"/>
              <w:spacing w:line="250" w:lineRule="auto"/>
              <w:jc w:val="right"/>
            </w:pPr>
            <w:r>
              <w:t>2</w:t>
            </w:r>
            <w:r w:rsidR="002D72AF">
              <w:t>4 426,5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7A26A7">
            <w:pPr>
              <w:widowControl w:val="0"/>
              <w:spacing w:line="250" w:lineRule="auto"/>
              <w:jc w:val="right"/>
            </w:pPr>
            <w:r>
              <w:t>23 030,0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7A26A7">
            <w:pPr>
              <w:widowControl w:val="0"/>
              <w:spacing w:line="250" w:lineRule="auto"/>
              <w:jc w:val="right"/>
            </w:pPr>
            <w:r>
              <w:t>1 396,5</w:t>
            </w: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ind w:left="709"/>
              <w:jc w:val="both"/>
              <w:rPr>
                <w:b/>
                <w:i/>
              </w:rPr>
            </w:pPr>
            <w:r w:rsidRPr="009B2329">
              <w:t xml:space="preserve">администрация </w:t>
            </w:r>
            <w:r>
              <w:t>Ко</w:t>
            </w:r>
            <w:r>
              <w:t>з</w:t>
            </w:r>
            <w:r>
              <w:t>ловского</w:t>
            </w:r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7A26A7">
            <w:pPr>
              <w:widowControl w:val="0"/>
              <w:spacing w:line="250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91483E" w:rsidRPr="00695864" w:rsidRDefault="002D72AF" w:rsidP="007A26A7">
            <w:pPr>
              <w:spacing w:line="250" w:lineRule="auto"/>
              <w:jc w:val="both"/>
              <w:rPr>
                <w:color w:val="000000"/>
              </w:rPr>
            </w:pPr>
            <w:r w:rsidRPr="0076474A">
              <w:rPr>
                <w:color w:val="000000"/>
              </w:rPr>
              <w:t>строительство сельского дома культуры на 100 мест</w:t>
            </w:r>
            <w:r w:rsidR="0091483E">
              <w:rPr>
                <w:color w:val="000000"/>
              </w:rPr>
              <w:t xml:space="preserve"> по </w:t>
            </w:r>
            <w:r w:rsidR="0091483E" w:rsidRPr="0076474A">
              <w:rPr>
                <w:color w:val="000000"/>
              </w:rPr>
              <w:t>ул.</w:t>
            </w:r>
            <w:r w:rsidR="0091483E">
              <w:rPr>
                <w:color w:val="000000"/>
              </w:rPr>
              <w:t> </w:t>
            </w:r>
            <w:r w:rsidR="0091483E" w:rsidRPr="0076474A">
              <w:rPr>
                <w:color w:val="000000"/>
              </w:rPr>
              <w:t>М. Трубиной</w:t>
            </w:r>
            <w:r w:rsidR="0091483E">
              <w:rPr>
                <w:color w:val="000000"/>
              </w:rPr>
              <w:t xml:space="preserve"> в</w:t>
            </w:r>
            <w:r w:rsidRPr="0076474A">
              <w:rPr>
                <w:color w:val="000000"/>
              </w:rPr>
              <w:t xml:space="preserve"> </w:t>
            </w:r>
            <w:r w:rsidR="0091483E" w:rsidRPr="0076474A">
              <w:rPr>
                <w:color w:val="000000"/>
              </w:rPr>
              <w:t>с.</w:t>
            </w:r>
            <w:r w:rsidR="007A26A7">
              <w:rPr>
                <w:color w:val="000000"/>
              </w:rPr>
              <w:t xml:space="preserve"> </w:t>
            </w:r>
            <w:proofErr w:type="spellStart"/>
            <w:r w:rsidR="0091483E" w:rsidRPr="0076474A">
              <w:rPr>
                <w:color w:val="000000"/>
              </w:rPr>
              <w:t>Байгул</w:t>
            </w:r>
            <w:r w:rsidR="0091483E" w:rsidRPr="0076474A">
              <w:rPr>
                <w:color w:val="000000"/>
              </w:rPr>
              <w:t>о</w:t>
            </w:r>
            <w:r w:rsidR="0091483E" w:rsidRPr="0076474A">
              <w:rPr>
                <w:color w:val="000000"/>
              </w:rPr>
              <w:t>во</w:t>
            </w:r>
            <w:proofErr w:type="spellEnd"/>
            <w:r w:rsidR="0091483E" w:rsidRPr="0076474A">
              <w:rPr>
                <w:color w:val="000000"/>
              </w:rPr>
              <w:t xml:space="preserve"> </w:t>
            </w:r>
            <w:r w:rsidRPr="0076474A">
              <w:rPr>
                <w:color w:val="000000"/>
              </w:rPr>
              <w:t>Козловск</w:t>
            </w:r>
            <w:r w:rsidR="0091483E">
              <w:rPr>
                <w:color w:val="000000"/>
              </w:rPr>
              <w:t>ого</w:t>
            </w:r>
            <w:r w:rsidRPr="0076474A">
              <w:rPr>
                <w:color w:val="000000"/>
              </w:rPr>
              <w:t xml:space="preserve"> рай</w:t>
            </w:r>
            <w:r w:rsidR="0091483E">
              <w:rPr>
                <w:color w:val="000000"/>
              </w:rPr>
              <w:t>она</w:t>
            </w:r>
            <w:r w:rsidRPr="0076474A">
              <w:rPr>
                <w:color w:val="000000"/>
              </w:rPr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7A26A7">
            <w:pPr>
              <w:widowControl w:val="0"/>
              <w:spacing w:line="250" w:lineRule="auto"/>
              <w:ind w:right="-75" w:hanging="146"/>
              <w:jc w:val="center"/>
              <w:rPr>
                <w:b/>
                <w:i/>
              </w:rPr>
            </w:pPr>
            <w:r w:rsidRPr="00C17E28">
              <w:t>857 0</w:t>
            </w:r>
            <w:r>
              <w:t>801</w:t>
            </w:r>
            <w:r w:rsidRPr="00C17E28">
              <w:t xml:space="preserve"> </w:t>
            </w:r>
            <w:r w:rsidRPr="00F54176">
              <w:t>Ц41A15519Q</w:t>
            </w:r>
            <w:r>
              <w:t xml:space="preserve"> </w:t>
            </w:r>
            <w:r w:rsidRPr="00C17E28">
              <w:t>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0B318E" w:rsidRDefault="002D72AF" w:rsidP="007A26A7">
            <w:pPr>
              <w:widowControl w:val="0"/>
              <w:spacing w:line="250" w:lineRule="auto"/>
              <w:jc w:val="right"/>
            </w:pPr>
            <w:r>
              <w:t>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0B318E" w:rsidRDefault="002D72AF" w:rsidP="007A26A7">
            <w:pPr>
              <w:widowControl w:val="0"/>
              <w:spacing w:line="250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0B318E" w:rsidRDefault="002D72AF" w:rsidP="007A26A7">
            <w:pPr>
              <w:widowControl w:val="0"/>
              <w:spacing w:line="250" w:lineRule="auto"/>
              <w:jc w:val="right"/>
            </w:pPr>
            <w:r>
              <w:t>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7A26A7">
            <w:pPr>
              <w:widowControl w:val="0"/>
              <w:spacing w:line="250" w:lineRule="auto"/>
              <w:jc w:val="right"/>
            </w:pPr>
            <w:r>
              <w:t>29 704,8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7A26A7">
            <w:pPr>
              <w:widowControl w:val="0"/>
              <w:spacing w:line="250" w:lineRule="auto"/>
              <w:jc w:val="right"/>
            </w:pPr>
            <w:r>
              <w:t>28 023,4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7A26A7">
            <w:pPr>
              <w:widowControl w:val="0"/>
              <w:spacing w:line="250" w:lineRule="auto"/>
              <w:jc w:val="right"/>
            </w:pPr>
            <w:r>
              <w:t>1 681,4</w:t>
            </w:r>
          </w:p>
        </w:tc>
      </w:tr>
      <w:tr w:rsidR="002D72AF" w:rsidRPr="009B2329" w:rsidTr="00695864">
        <w:trPr>
          <w:cantSplit/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A73AE">
            <w:pPr>
              <w:widowControl w:val="0"/>
              <w:ind w:left="709"/>
              <w:jc w:val="both"/>
              <w:rPr>
                <w:b/>
                <w:i/>
              </w:rPr>
            </w:pPr>
            <w:r w:rsidRPr="009B2329">
              <w:lastRenderedPageBreak/>
              <w:t>администрация Мар</w:t>
            </w:r>
            <w:r w:rsidRPr="009B2329">
              <w:t>и</w:t>
            </w:r>
            <w:r w:rsidRPr="009B2329">
              <w:t>инско-Посадского ра</w:t>
            </w:r>
            <w:r w:rsidRPr="009B2329">
              <w:t>й</w:t>
            </w:r>
            <w:r w:rsidRPr="009B2329">
              <w:t>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A73AE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76474A" w:rsidRDefault="002D72AF" w:rsidP="001A73AE">
            <w:pPr>
              <w:jc w:val="both"/>
            </w:pPr>
            <w:r w:rsidRPr="0076474A">
              <w:rPr>
                <w:color w:val="000000"/>
              </w:rPr>
              <w:t xml:space="preserve">строительство объекта </w:t>
            </w:r>
            <w:r w:rsidR="0012743E">
              <w:rPr>
                <w:color w:val="000000"/>
              </w:rPr>
              <w:t>"</w:t>
            </w:r>
            <w:r w:rsidRPr="0076474A">
              <w:rPr>
                <w:color w:val="000000"/>
              </w:rPr>
              <w:t>Мн</w:t>
            </w:r>
            <w:r w:rsidRPr="0076474A">
              <w:rPr>
                <w:color w:val="000000"/>
              </w:rPr>
              <w:t>о</w:t>
            </w:r>
            <w:r w:rsidRPr="0076474A">
              <w:rPr>
                <w:color w:val="000000"/>
              </w:rPr>
              <w:t>гофункциональный центр культурного развития в г. М</w:t>
            </w:r>
            <w:r w:rsidRPr="0076474A">
              <w:rPr>
                <w:color w:val="000000"/>
              </w:rPr>
              <w:t>а</w:t>
            </w:r>
            <w:r w:rsidRPr="0076474A">
              <w:rPr>
                <w:color w:val="000000"/>
              </w:rPr>
              <w:t>риинский</w:t>
            </w:r>
            <w:r w:rsidR="00F5345F">
              <w:rPr>
                <w:color w:val="000000"/>
              </w:rPr>
              <w:t xml:space="preserve"> </w:t>
            </w:r>
            <w:r w:rsidRPr="0076474A">
              <w:rPr>
                <w:color w:val="000000"/>
              </w:rPr>
              <w:t>Посад</w:t>
            </w:r>
            <w:r w:rsidR="0012743E">
              <w:rPr>
                <w:color w:val="000000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ind w:right="-75" w:hanging="146"/>
              <w:jc w:val="center"/>
              <w:rPr>
                <w:b/>
                <w:i/>
              </w:rPr>
            </w:pPr>
            <w:r w:rsidRPr="00C17E28">
              <w:t>857 0</w:t>
            </w:r>
            <w:r>
              <w:t>801</w:t>
            </w:r>
            <w:r w:rsidRPr="00C17E28">
              <w:t xml:space="preserve"> </w:t>
            </w:r>
            <w:r w:rsidRPr="001138E2">
              <w:t>Ц41A152330</w:t>
            </w:r>
            <w:r>
              <w:t xml:space="preserve"> </w:t>
            </w:r>
            <w:r w:rsidRPr="00C17E28">
              <w:t>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0B318E" w:rsidRDefault="002D72AF" w:rsidP="001A73AE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0B318E" w:rsidRDefault="002D72AF" w:rsidP="001A73AE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0B318E" w:rsidRDefault="002D72AF" w:rsidP="001A73AE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1A73AE">
            <w:pPr>
              <w:widowControl w:val="0"/>
              <w:spacing w:line="230" w:lineRule="auto"/>
              <w:jc w:val="right"/>
            </w:pPr>
            <w:r>
              <w:t>39 976,0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1A73AE">
            <w:pPr>
              <w:widowControl w:val="0"/>
              <w:spacing w:line="230" w:lineRule="auto"/>
              <w:jc w:val="right"/>
            </w:pPr>
            <w:r>
              <w:t>39 600,0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1A73AE">
            <w:pPr>
              <w:widowControl w:val="0"/>
              <w:spacing w:line="230" w:lineRule="auto"/>
              <w:jc w:val="right"/>
            </w:pPr>
            <w:r>
              <w:t>376,0</w:t>
            </w: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A73AE">
            <w:pPr>
              <w:widowControl w:val="0"/>
              <w:ind w:left="709"/>
              <w:jc w:val="both"/>
              <w:rPr>
                <w:b/>
                <w:i/>
              </w:rPr>
            </w:pPr>
            <w:r w:rsidRPr="009B2329">
              <w:t xml:space="preserve">администрация </w:t>
            </w:r>
            <w:proofErr w:type="spellStart"/>
            <w:r>
              <w:t>Мо</w:t>
            </w:r>
            <w:r>
              <w:t>р</w:t>
            </w:r>
            <w:r>
              <w:t>гаушского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A73AE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A73AE">
            <w:pPr>
              <w:jc w:val="both"/>
              <w:rPr>
                <w:b/>
                <w:i/>
              </w:rPr>
            </w:pPr>
            <w:r w:rsidRPr="0076474A">
              <w:rPr>
                <w:color w:val="000000"/>
              </w:rPr>
              <w:t>строительство сельского дома куль</w:t>
            </w:r>
            <w:r w:rsidR="00215AB5">
              <w:rPr>
                <w:color w:val="000000"/>
              </w:rPr>
              <w:t>туры на 150 мест по ул. </w:t>
            </w:r>
            <w:proofErr w:type="gramStart"/>
            <w:r w:rsidRPr="0076474A">
              <w:rPr>
                <w:color w:val="000000"/>
              </w:rPr>
              <w:t>Молодежная</w:t>
            </w:r>
            <w:proofErr w:type="gramEnd"/>
            <w:r w:rsidRPr="0076474A">
              <w:rPr>
                <w:color w:val="000000"/>
              </w:rPr>
              <w:t xml:space="preserve">, 16 в д. </w:t>
            </w:r>
            <w:proofErr w:type="spellStart"/>
            <w:r w:rsidRPr="0076474A">
              <w:rPr>
                <w:color w:val="000000"/>
              </w:rPr>
              <w:t>Яр</w:t>
            </w:r>
            <w:r w:rsidRPr="0076474A">
              <w:rPr>
                <w:color w:val="000000"/>
              </w:rPr>
              <w:t>а</w:t>
            </w:r>
            <w:r w:rsidRPr="0076474A">
              <w:rPr>
                <w:color w:val="000000"/>
              </w:rPr>
              <w:t>байкасы</w:t>
            </w:r>
            <w:proofErr w:type="spellEnd"/>
            <w:r w:rsidRPr="0076474A">
              <w:rPr>
                <w:color w:val="000000"/>
              </w:rPr>
              <w:t xml:space="preserve"> </w:t>
            </w:r>
            <w:proofErr w:type="spellStart"/>
            <w:r w:rsidRPr="0076474A">
              <w:rPr>
                <w:color w:val="000000"/>
              </w:rPr>
              <w:t>Моргаушского</w:t>
            </w:r>
            <w:proofErr w:type="spellEnd"/>
            <w:r w:rsidRPr="0076474A">
              <w:rPr>
                <w:color w:val="000000"/>
              </w:rPr>
              <w:t xml:space="preserve"> рай</w:t>
            </w:r>
            <w:r w:rsidRPr="0076474A">
              <w:rPr>
                <w:color w:val="000000"/>
              </w:rPr>
              <w:t>о</w:t>
            </w:r>
            <w:r w:rsidRPr="0076474A">
              <w:rPr>
                <w:color w:val="000000"/>
              </w:rPr>
              <w:t>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ind w:right="-75" w:hanging="146"/>
              <w:jc w:val="center"/>
              <w:rPr>
                <w:b/>
                <w:i/>
              </w:rPr>
            </w:pPr>
            <w:r w:rsidRPr="00C17E28">
              <w:t>857 0</w:t>
            </w:r>
            <w:r>
              <w:t>801</w:t>
            </w:r>
            <w:r w:rsidRPr="00C17E28">
              <w:t xml:space="preserve"> </w:t>
            </w:r>
            <w:r w:rsidRPr="00D13600">
              <w:t>Ц41A15519P</w:t>
            </w:r>
            <w:r>
              <w:t xml:space="preserve"> </w:t>
            </w:r>
            <w:r w:rsidRPr="00C17E28">
              <w:t>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0B318E" w:rsidRDefault="002D72AF" w:rsidP="001A73AE">
            <w:pPr>
              <w:widowControl w:val="0"/>
              <w:spacing w:line="230" w:lineRule="auto"/>
              <w:jc w:val="right"/>
            </w:pPr>
            <w:r w:rsidRPr="000B318E">
              <w:t>30 869,8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0B318E" w:rsidRDefault="002D72AF" w:rsidP="001A73AE">
            <w:pPr>
              <w:widowControl w:val="0"/>
              <w:spacing w:line="230" w:lineRule="auto"/>
              <w:jc w:val="right"/>
            </w:pPr>
            <w:r w:rsidRPr="000B318E">
              <w:t>29 140,0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0B318E" w:rsidRDefault="002D72AF" w:rsidP="001A73AE">
            <w:pPr>
              <w:widowControl w:val="0"/>
              <w:spacing w:line="230" w:lineRule="auto"/>
              <w:jc w:val="right"/>
            </w:pPr>
            <w:r w:rsidRPr="000B318E">
              <w:t>1</w:t>
            </w:r>
            <w:r>
              <w:t xml:space="preserve"> </w:t>
            </w:r>
            <w:r w:rsidRPr="000B318E">
              <w:t>729,8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1A73AE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1A73AE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1A73AE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Туризм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  <w:r w:rsidRPr="00C17E28">
              <w:rPr>
                <w:b/>
                <w:i/>
              </w:rPr>
              <w:t>Ц440000000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840 851,1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 w:rsidRPr="00C17E28">
              <w:rPr>
                <w:b/>
                <w:i/>
              </w:rPr>
              <w:t>800 000,0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40 851,1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 w:rsidRPr="00C17E28">
              <w:rPr>
                <w:b/>
                <w:i/>
              </w:rP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 w:rsidRPr="00C17E28"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17E28" w:rsidRDefault="002D72AF" w:rsidP="001A73AE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 w:rsidRPr="00C17E28">
              <w:rPr>
                <w:b/>
                <w:i/>
              </w:rPr>
              <w:t>0,0</w:t>
            </w: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ind w:left="709"/>
              <w:jc w:val="both"/>
            </w:pPr>
            <w:r w:rsidRPr="009B2329">
              <w:rPr>
                <w:spacing w:val="-4"/>
              </w:rPr>
              <w:t>Министерство культ</w:t>
            </w:r>
            <w:r w:rsidRPr="009B2329">
              <w:rPr>
                <w:spacing w:val="-4"/>
              </w:rPr>
              <w:t>у</w:t>
            </w:r>
            <w:r w:rsidRPr="009B2329">
              <w:rPr>
                <w:spacing w:val="-4"/>
              </w:rPr>
              <w:t>ры,</w:t>
            </w:r>
            <w:r w:rsidRPr="009B2329">
              <w:t xml:space="preserve"> по делам наци</w:t>
            </w:r>
            <w:r w:rsidRPr="009B2329">
              <w:t>о</w:t>
            </w:r>
            <w:r w:rsidRPr="009B2329">
              <w:t>нальностей и архивн</w:t>
            </w:r>
            <w:r w:rsidRPr="009B2329">
              <w:t>о</w:t>
            </w:r>
            <w:r w:rsidRPr="009B2329">
              <w:t>го дела Чувашской Рес</w:t>
            </w:r>
            <w:r w:rsidRPr="009B2329">
              <w:softHyphen/>
              <w:t>публики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ind w:left="709"/>
              <w:jc w:val="both"/>
            </w:pPr>
            <w:r w:rsidRPr="009B2329">
              <w:t>администрация г. Ч</w:t>
            </w:r>
            <w:r w:rsidRPr="009B2329">
              <w:t>е</w:t>
            </w:r>
            <w:r w:rsidRPr="009B2329">
              <w:t>боксары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  <w:rPr>
                <w:color w:val="000000"/>
              </w:rPr>
            </w:pPr>
            <w:r w:rsidRPr="009B2329">
              <w:rPr>
                <w:color w:val="000000"/>
              </w:rPr>
              <w:t>софинансирование строител</w:t>
            </w:r>
            <w:r w:rsidRPr="009B2329">
              <w:rPr>
                <w:color w:val="000000"/>
              </w:rPr>
              <w:t>ь</w:t>
            </w:r>
            <w:r w:rsidRPr="009B2329">
              <w:rPr>
                <w:color w:val="000000"/>
              </w:rPr>
              <w:t>ства (реконструкции) объе</w:t>
            </w:r>
            <w:r w:rsidRPr="009B2329">
              <w:rPr>
                <w:color w:val="000000"/>
              </w:rPr>
              <w:t>к</w:t>
            </w:r>
            <w:r w:rsidRPr="009B2329">
              <w:rPr>
                <w:color w:val="000000"/>
              </w:rPr>
              <w:t>тов обеспечивающей инфр</w:t>
            </w:r>
            <w:r w:rsidRPr="009B2329">
              <w:rPr>
                <w:color w:val="000000"/>
              </w:rPr>
              <w:t>а</w:t>
            </w:r>
            <w:r w:rsidRPr="009B2329">
              <w:rPr>
                <w:color w:val="000000"/>
              </w:rPr>
              <w:t>структуры с длительным ср</w:t>
            </w:r>
            <w:r w:rsidRPr="009B2329">
              <w:rPr>
                <w:color w:val="000000"/>
              </w:rPr>
              <w:t>о</w:t>
            </w:r>
            <w:r w:rsidRPr="009B2329">
              <w:rPr>
                <w:color w:val="000000"/>
              </w:rPr>
              <w:t xml:space="preserve">ком окупаемости, входящих в </w:t>
            </w:r>
            <w:r w:rsidRPr="009B2329">
              <w:rPr>
                <w:color w:val="000000"/>
              </w:rPr>
              <w:lastRenderedPageBreak/>
              <w:t>состав инвестиционных пр</w:t>
            </w:r>
            <w:r w:rsidRPr="009B2329">
              <w:rPr>
                <w:color w:val="000000"/>
              </w:rPr>
              <w:t>о</w:t>
            </w:r>
            <w:r w:rsidRPr="009B2329">
              <w:rPr>
                <w:color w:val="000000"/>
              </w:rPr>
              <w:t>ектов по созданию в субъе</w:t>
            </w:r>
            <w:r w:rsidRPr="009B2329">
              <w:rPr>
                <w:color w:val="000000"/>
              </w:rPr>
              <w:t>к</w:t>
            </w:r>
            <w:r w:rsidRPr="009B2329">
              <w:rPr>
                <w:color w:val="000000"/>
              </w:rPr>
              <w:t>тах Российской Федерации туристских кластеров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</w:p>
          <w:p w:rsidR="002D72AF" w:rsidRPr="00C17E28" w:rsidRDefault="002D72AF" w:rsidP="00AD55B2">
            <w:pPr>
              <w:widowControl w:val="0"/>
              <w:spacing w:line="230" w:lineRule="auto"/>
              <w:ind w:right="-75"/>
              <w:jc w:val="both"/>
            </w:pPr>
            <w:r w:rsidRPr="00C17E28">
              <w:t>857 0412 Ц4403R3840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B356E6">
            <w:pPr>
              <w:widowControl w:val="0"/>
              <w:spacing w:line="230" w:lineRule="auto"/>
              <w:jc w:val="right"/>
            </w:pPr>
            <w:r w:rsidRPr="00C17E28">
              <w:t>8</w:t>
            </w:r>
            <w:r w:rsidR="00B356E6">
              <w:t>40 851,1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800 000,0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Default="002D72AF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B356E6" w:rsidP="00AD55B2">
            <w:pPr>
              <w:widowControl w:val="0"/>
              <w:spacing w:line="230" w:lineRule="auto"/>
              <w:jc w:val="right"/>
            </w:pPr>
            <w:r>
              <w:t>40 851,1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2D72AF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2D72AF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Default="002D72AF" w:rsidP="002D72AF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2D72AF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AD55B2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F733D" w:rsidRDefault="002D72AF" w:rsidP="00AD55B2">
            <w:pPr>
              <w:widowControl w:val="0"/>
              <w:spacing w:line="230" w:lineRule="auto"/>
              <w:jc w:val="both"/>
            </w:pPr>
            <w:r w:rsidRPr="009F733D">
              <w:rPr>
                <w:b/>
              </w:rPr>
              <w:t>ЗДРАВООХРАНЕНИЕ</w:t>
            </w:r>
            <w:r w:rsidRPr="009F733D">
              <w:t>, вс</w:t>
            </w:r>
            <w:r w:rsidRPr="009F733D">
              <w:t>е</w:t>
            </w:r>
            <w:r w:rsidRPr="009F733D">
              <w:t>го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AD55B2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7 300,0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7 300,0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0524E" w:rsidRPr="0060524E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60524E" w:rsidRPr="0060524E" w:rsidRDefault="0060524E" w:rsidP="00AD55B2">
            <w:pPr>
              <w:widowControl w:val="0"/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60524E" w:rsidRPr="0060524E" w:rsidRDefault="0060524E" w:rsidP="00AD55B2">
            <w:pPr>
              <w:widowControl w:val="0"/>
              <w:spacing w:line="230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60524E" w:rsidRPr="0060524E" w:rsidRDefault="0060524E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60524E" w:rsidRPr="0060524E" w:rsidRDefault="0060524E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60524E" w:rsidRPr="0060524E" w:rsidRDefault="0060524E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60524E" w:rsidRPr="0060524E" w:rsidRDefault="0060524E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0524E" w:rsidRPr="0060524E" w:rsidRDefault="0060524E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60524E" w:rsidRPr="0060524E" w:rsidRDefault="0060524E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</w:tr>
      <w:tr w:rsidR="002D72AF" w:rsidRPr="009B2329" w:rsidTr="008F3ED4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ind w:left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AD55B2">
            <w:pPr>
              <w:widowControl w:val="0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center"/>
            </w:pPr>
          </w:p>
        </w:tc>
      </w:tr>
      <w:tr w:rsidR="002D72AF" w:rsidRPr="0060524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Ра</w:t>
            </w:r>
            <w:r w:rsidRPr="009B2329">
              <w:rPr>
                <w:b/>
                <w:i/>
              </w:rPr>
              <w:t>з</w:t>
            </w:r>
            <w:r w:rsidRPr="009B2329">
              <w:rPr>
                <w:b/>
                <w:i/>
              </w:rPr>
              <w:t>витие здравоохранения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A543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2D72AF" w:rsidRPr="002A543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  <w:highlight w:val="yellow"/>
              </w:rPr>
            </w:pPr>
          </w:p>
          <w:p w:rsidR="002D72AF" w:rsidRPr="002A543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  <w:highlight w:val="yellow"/>
              </w:rPr>
            </w:pPr>
            <w:r w:rsidRPr="00AB4F03">
              <w:rPr>
                <w:b/>
                <w:i/>
              </w:rPr>
              <w:t>Ц200000000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7 300,0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7 300,0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2D72AF" w:rsidRPr="0060524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both"/>
              <w:rPr>
                <w:b/>
                <w:i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Соверше</w:t>
            </w:r>
            <w:r w:rsidRPr="009B2329">
              <w:rPr>
                <w:b/>
                <w:i/>
              </w:rPr>
              <w:t>н</w:t>
            </w:r>
            <w:r w:rsidRPr="009B2329">
              <w:rPr>
                <w:b/>
                <w:i/>
              </w:rPr>
              <w:t>ствование оказания мед</w:t>
            </w:r>
            <w:r w:rsidRPr="009B2329">
              <w:rPr>
                <w:b/>
                <w:i/>
              </w:rPr>
              <w:t>и</w:t>
            </w:r>
            <w:r w:rsidRPr="009B2329">
              <w:rPr>
                <w:b/>
                <w:i/>
              </w:rPr>
              <w:t>цинской помощи, включая профилактику заболеваний и формирование здорового образа жизни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center"/>
              <w:rPr>
                <w:b/>
                <w:i/>
              </w:rPr>
            </w:pPr>
            <w:r w:rsidRPr="00AB4F03">
              <w:rPr>
                <w:b/>
                <w:i/>
              </w:rPr>
              <w:t>Ц210000000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7 300,0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7 300,0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2D72AF" w:rsidRPr="0060524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ind w:right="-75"/>
              <w:jc w:val="both"/>
              <w:rPr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ind w:left="709"/>
              <w:jc w:val="both"/>
              <w:rPr>
                <w:spacing w:val="-4"/>
              </w:rPr>
            </w:pPr>
            <w:r w:rsidRPr="009B2329">
              <w:rPr>
                <w:color w:val="000000"/>
              </w:rPr>
              <w:t>Министерство здрав</w:t>
            </w:r>
            <w:r w:rsidRPr="009B2329">
              <w:rPr>
                <w:color w:val="000000"/>
              </w:rPr>
              <w:t>о</w:t>
            </w:r>
            <w:r w:rsidRPr="009B2329">
              <w:rPr>
                <w:color w:val="000000"/>
              </w:rPr>
              <w:t>охранения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AB4F03" w:rsidRDefault="002D72AF" w:rsidP="00AD55B2">
            <w:pPr>
              <w:widowControl w:val="0"/>
              <w:spacing w:line="230" w:lineRule="auto"/>
              <w:ind w:right="-75"/>
              <w:jc w:val="both"/>
            </w:pPr>
            <w:r w:rsidRPr="00AB4F03"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</w:p>
        </w:tc>
      </w:tr>
      <w:tr w:rsidR="002D72AF" w:rsidRPr="0060524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ind w:right="-75"/>
              <w:jc w:val="both"/>
              <w:rPr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60524E" w:rsidRDefault="002D72AF" w:rsidP="00AD55B2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spacing w:line="230" w:lineRule="auto"/>
              <w:jc w:val="both"/>
              <w:rPr>
                <w:spacing w:val="-6"/>
              </w:rPr>
            </w:pPr>
            <w:proofErr w:type="gramStart"/>
            <w:r>
              <w:rPr>
                <w:spacing w:val="-6"/>
              </w:rPr>
              <w:t>с</w:t>
            </w:r>
            <w:r w:rsidRPr="00AB4F03">
              <w:rPr>
                <w:spacing w:val="-6"/>
              </w:rPr>
              <w:t xml:space="preserve">троительство </w:t>
            </w:r>
            <w:proofErr w:type="spellStart"/>
            <w:r w:rsidRPr="00AB4F03">
              <w:rPr>
                <w:spacing w:val="-6"/>
              </w:rPr>
              <w:t>блоч</w:t>
            </w:r>
            <w:r>
              <w:rPr>
                <w:spacing w:val="-6"/>
              </w:rPr>
              <w:t>но</w:t>
            </w:r>
            <w:proofErr w:type="spellEnd"/>
            <w:r>
              <w:rPr>
                <w:spacing w:val="-6"/>
              </w:rPr>
              <w:t>-модуль</w:t>
            </w:r>
            <w:r>
              <w:rPr>
                <w:spacing w:val="-6"/>
              </w:rPr>
              <w:softHyphen/>
              <w:t xml:space="preserve">ной котельной филиала </w:t>
            </w:r>
            <w:r w:rsidR="0012743E">
              <w:t>"</w:t>
            </w:r>
            <w:r w:rsidRPr="00AB4F03">
              <w:rPr>
                <w:spacing w:val="-6"/>
              </w:rPr>
              <w:t>Кра</w:t>
            </w:r>
            <w:r w:rsidRPr="00AB4F03">
              <w:rPr>
                <w:spacing w:val="-6"/>
              </w:rPr>
              <w:t>с</w:t>
            </w:r>
            <w:r w:rsidRPr="00AB4F03">
              <w:rPr>
                <w:spacing w:val="-6"/>
              </w:rPr>
              <w:t>ноармейская центральная ра</w:t>
            </w:r>
            <w:r w:rsidRPr="00AB4F03">
              <w:rPr>
                <w:spacing w:val="-6"/>
              </w:rPr>
              <w:t>й</w:t>
            </w:r>
            <w:r w:rsidRPr="00AB4F03">
              <w:rPr>
                <w:spacing w:val="-6"/>
              </w:rPr>
              <w:t>онная больница</w:t>
            </w:r>
            <w:r w:rsidR="0012743E">
              <w:t>"</w:t>
            </w:r>
            <w:r w:rsidRPr="00AB4F03">
              <w:rPr>
                <w:spacing w:val="-6"/>
              </w:rPr>
              <w:t xml:space="preserve"> бюджетного учреждения Чувашской Ре</w:t>
            </w:r>
            <w:r w:rsidRPr="00AB4F03">
              <w:rPr>
                <w:spacing w:val="-6"/>
              </w:rPr>
              <w:t>с</w:t>
            </w:r>
            <w:r w:rsidRPr="00AB4F03">
              <w:rPr>
                <w:spacing w:val="-6"/>
              </w:rPr>
              <w:t xml:space="preserve">публики </w:t>
            </w:r>
            <w:r w:rsidR="0012743E">
              <w:t>"</w:t>
            </w:r>
            <w:r w:rsidRPr="00AB4F03">
              <w:rPr>
                <w:spacing w:val="-6"/>
              </w:rPr>
              <w:t>Больница скорой м</w:t>
            </w:r>
            <w:r w:rsidRPr="00AB4F03">
              <w:rPr>
                <w:spacing w:val="-6"/>
              </w:rPr>
              <w:t>е</w:t>
            </w:r>
            <w:r w:rsidRPr="00AB4F03">
              <w:rPr>
                <w:spacing w:val="-6"/>
              </w:rPr>
              <w:t>дицинской помощи</w:t>
            </w:r>
            <w:r w:rsidR="0012743E">
              <w:t>"</w:t>
            </w:r>
            <w:r w:rsidRPr="00AB4F03">
              <w:rPr>
                <w:spacing w:val="-6"/>
              </w:rPr>
              <w:t xml:space="preserve"> Министе</w:t>
            </w:r>
            <w:r w:rsidRPr="00AB4F03">
              <w:rPr>
                <w:spacing w:val="-6"/>
              </w:rPr>
              <w:t>р</w:t>
            </w:r>
            <w:r w:rsidRPr="00AB4F03">
              <w:rPr>
                <w:spacing w:val="-6"/>
              </w:rPr>
              <w:t>ства здравоохранения Чува</w:t>
            </w:r>
            <w:r w:rsidRPr="00AB4F03">
              <w:rPr>
                <w:spacing w:val="-6"/>
              </w:rPr>
              <w:t>ш</w:t>
            </w:r>
            <w:r w:rsidRPr="00AB4F03">
              <w:rPr>
                <w:spacing w:val="-6"/>
              </w:rPr>
              <w:t>ской Республики, Красноарме</w:t>
            </w:r>
            <w:r w:rsidRPr="00AB4F03">
              <w:rPr>
                <w:spacing w:val="-6"/>
              </w:rPr>
              <w:t>й</w:t>
            </w:r>
            <w:r w:rsidRPr="00AB4F03">
              <w:rPr>
                <w:spacing w:val="-6"/>
              </w:rPr>
              <w:t>ский район, с. Красноарме</w:t>
            </w:r>
            <w:r w:rsidRPr="00AB4F03">
              <w:rPr>
                <w:spacing w:val="-6"/>
              </w:rPr>
              <w:t>й</w:t>
            </w:r>
            <w:r w:rsidRPr="00AB4F03">
              <w:rPr>
                <w:spacing w:val="-6"/>
              </w:rPr>
              <w:t>ское, ул. 30 лет Победы</w:t>
            </w:r>
            <w:r w:rsidR="00A308B7">
              <w:rPr>
                <w:color w:val="000000"/>
              </w:rPr>
              <w:t>, д. 7</w:t>
            </w:r>
            <w:proofErr w:type="gramEnd"/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AB4F03" w:rsidRDefault="002D72AF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2D72AF" w:rsidRPr="00AB4F03" w:rsidRDefault="002D72AF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2D72AF" w:rsidRDefault="002D72AF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1432AC" w:rsidRDefault="001432AC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1432AC" w:rsidRDefault="001432AC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1432AC" w:rsidRDefault="001432AC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1432AC" w:rsidRDefault="001432AC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1432AC" w:rsidRPr="00AB4F03" w:rsidRDefault="001432AC" w:rsidP="00AD55B2">
            <w:pPr>
              <w:widowControl w:val="0"/>
              <w:spacing w:line="230" w:lineRule="auto"/>
              <w:ind w:right="-75" w:hanging="146"/>
              <w:jc w:val="center"/>
            </w:pPr>
          </w:p>
          <w:p w:rsidR="002D72AF" w:rsidRPr="00AB4F03" w:rsidRDefault="002D72AF" w:rsidP="00AB4F03">
            <w:pPr>
              <w:widowControl w:val="0"/>
              <w:spacing w:line="230" w:lineRule="auto"/>
              <w:ind w:right="-75" w:hanging="146"/>
              <w:jc w:val="center"/>
            </w:pPr>
            <w:r w:rsidRPr="00AB4F03">
              <w:t>855 09 01 Ц211615260 464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7 300,0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7 300,0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1432AC" w:rsidRDefault="001432AC" w:rsidP="00AD55B2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AD55B2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</w:tr>
      <w:tr w:rsidR="00112B28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12B28" w:rsidRPr="009B2329" w:rsidRDefault="00112B28" w:rsidP="00D00858">
            <w:pPr>
              <w:widowControl w:val="0"/>
              <w:spacing w:line="228" w:lineRule="auto"/>
              <w:jc w:val="both"/>
            </w:pPr>
            <w:r w:rsidRPr="009B2329">
              <w:rPr>
                <w:b/>
              </w:rPr>
              <w:lastRenderedPageBreak/>
              <w:t>ФИЗИЧЕСКАЯ КУЛЬТУРА И СПОРТ</w:t>
            </w:r>
            <w:r w:rsidRPr="009B2329">
              <w:t>, всего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12B28" w:rsidRPr="002A5433" w:rsidRDefault="00112B28" w:rsidP="00D00858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12B28" w:rsidRPr="00734423" w:rsidRDefault="00112B28" w:rsidP="00D00858">
            <w:pPr>
              <w:widowControl w:val="0"/>
              <w:spacing w:line="228" w:lineRule="auto"/>
              <w:jc w:val="right"/>
              <w:rPr>
                <w:b/>
              </w:rPr>
            </w:pPr>
            <w:r w:rsidRPr="00734423">
              <w:rPr>
                <w:b/>
              </w:rPr>
              <w:t>212 732,5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12B28" w:rsidRPr="00734423" w:rsidRDefault="00112B28" w:rsidP="00D00858">
            <w:pPr>
              <w:widowControl w:val="0"/>
              <w:spacing w:line="228" w:lineRule="auto"/>
              <w:jc w:val="right"/>
              <w:rPr>
                <w:b/>
              </w:rPr>
            </w:pPr>
            <w:r w:rsidRPr="00734423">
              <w:rPr>
                <w:b/>
              </w:rPr>
              <w:t>180 868,2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12B28" w:rsidRPr="00734423" w:rsidRDefault="00112B28" w:rsidP="00D00858">
            <w:pPr>
              <w:widowControl w:val="0"/>
              <w:spacing w:line="228" w:lineRule="auto"/>
              <w:jc w:val="right"/>
              <w:rPr>
                <w:b/>
              </w:rPr>
            </w:pPr>
            <w:r w:rsidRPr="00734423">
              <w:rPr>
                <w:b/>
              </w:rPr>
              <w:t>31 864,3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12B28" w:rsidRPr="00C07EB9" w:rsidRDefault="00112B28" w:rsidP="00D00858">
            <w:pPr>
              <w:widowControl w:val="0"/>
              <w:spacing w:line="228" w:lineRule="auto"/>
              <w:jc w:val="right"/>
              <w:rPr>
                <w:b/>
              </w:rPr>
            </w:pPr>
            <w:r w:rsidRPr="00C07EB9">
              <w:rPr>
                <w:b/>
              </w:rPr>
              <w:t>327 759,7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12B28" w:rsidRPr="00C07EB9" w:rsidRDefault="00112B28" w:rsidP="00D00858">
            <w:pPr>
              <w:widowControl w:val="0"/>
              <w:spacing w:line="228" w:lineRule="auto"/>
              <w:jc w:val="right"/>
              <w:rPr>
                <w:b/>
              </w:rPr>
            </w:pPr>
            <w:r w:rsidRPr="00C07EB9">
              <w:rPr>
                <w:b/>
              </w:rPr>
              <w:t>324 993,8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12B28" w:rsidRPr="00C07EB9" w:rsidRDefault="00112B28" w:rsidP="00D00858">
            <w:pPr>
              <w:widowControl w:val="0"/>
              <w:spacing w:line="228" w:lineRule="auto"/>
              <w:jc w:val="right"/>
              <w:rPr>
                <w:b/>
              </w:rPr>
            </w:pPr>
            <w:r w:rsidRPr="00C07EB9">
              <w:rPr>
                <w:b/>
              </w:rPr>
              <w:t>2 765,9</w:t>
            </w:r>
          </w:p>
        </w:tc>
      </w:tr>
      <w:tr w:rsidR="002D72AF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ind w:left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D00858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</w:tr>
      <w:tr w:rsidR="002D72AF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20"/>
              </w:rPr>
            </w:pPr>
          </w:p>
        </w:tc>
      </w:tr>
      <w:tr w:rsidR="00112B28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12B28" w:rsidRPr="009B2329" w:rsidRDefault="00112B28" w:rsidP="00D00858">
            <w:pPr>
              <w:widowControl w:val="0"/>
              <w:spacing w:line="228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Ра</w:t>
            </w:r>
            <w:r w:rsidRPr="009B2329">
              <w:rPr>
                <w:b/>
                <w:i/>
              </w:rPr>
              <w:t>з</w:t>
            </w:r>
            <w:r w:rsidRPr="009B2329">
              <w:rPr>
                <w:b/>
                <w:i/>
              </w:rPr>
              <w:t>витие физической культуры и спорта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12B28" w:rsidRPr="0075290F" w:rsidRDefault="00112B28" w:rsidP="00D00858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  <w:r w:rsidRPr="0075290F">
              <w:rPr>
                <w:b/>
                <w:i/>
              </w:rPr>
              <w:t>Ц500000000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212 732,5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180 868,2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31 864,3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327 759,7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324 993,8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2 765,9</w:t>
            </w:r>
          </w:p>
        </w:tc>
      </w:tr>
      <w:tr w:rsidR="002D72AF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both"/>
              <w:rPr>
                <w:b/>
                <w:i/>
                <w:sz w:val="20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ind w:right="-75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i/>
                <w:sz w:val="20"/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i/>
                <w:sz w:val="20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i/>
                <w:sz w:val="2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i/>
                <w:sz w:val="20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i/>
                <w:sz w:val="20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b/>
                <w:i/>
                <w:sz w:val="20"/>
                <w:szCs w:val="22"/>
              </w:rPr>
            </w:pPr>
          </w:p>
        </w:tc>
      </w:tr>
      <w:tr w:rsidR="00112B28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12B28" w:rsidRPr="009B2329" w:rsidRDefault="00112B28" w:rsidP="00D00858">
            <w:pPr>
              <w:widowControl w:val="0"/>
              <w:spacing w:line="228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Развитие физической культуры и ма</w:t>
            </w:r>
            <w:r w:rsidRPr="009B2329">
              <w:rPr>
                <w:b/>
                <w:i/>
              </w:rPr>
              <w:t>с</w:t>
            </w:r>
            <w:r w:rsidRPr="009B2329">
              <w:rPr>
                <w:b/>
                <w:i/>
              </w:rPr>
              <w:t>сового спорта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112B28" w:rsidRPr="0075290F" w:rsidRDefault="00112B28" w:rsidP="00D00858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  <w:r w:rsidRPr="0075290F">
              <w:rPr>
                <w:b/>
                <w:i/>
              </w:rPr>
              <w:t>Ц510000000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212 732,5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180 868,2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31 864,3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327 759,7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324 993,8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12B28" w:rsidRPr="00112B28" w:rsidRDefault="00112B28" w:rsidP="00D00858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12B28">
              <w:rPr>
                <w:b/>
                <w:i/>
              </w:rPr>
              <w:t>2 765,9</w:t>
            </w:r>
          </w:p>
        </w:tc>
      </w:tr>
      <w:tr w:rsidR="002D72AF" w:rsidRPr="009B2329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001DBF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ind w:left="709"/>
              <w:jc w:val="both"/>
            </w:pPr>
            <w:r w:rsidRPr="009B2329">
              <w:t>Министерство физич</w:t>
            </w:r>
            <w:r w:rsidRPr="009B2329">
              <w:t>е</w:t>
            </w:r>
            <w:r w:rsidRPr="009B2329">
              <w:t>ской культуры и спорта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75290F" w:rsidRDefault="002D72AF" w:rsidP="00D00858">
            <w:pPr>
              <w:widowControl w:val="0"/>
              <w:spacing w:line="228" w:lineRule="auto"/>
              <w:ind w:right="-75"/>
              <w:jc w:val="both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</w:tr>
      <w:tr w:rsidR="002D72AF" w:rsidRPr="00D00858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ind w:right="-75"/>
              <w:jc w:val="both"/>
              <w:rPr>
                <w:sz w:val="18"/>
                <w:szCs w:val="22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</w:tr>
      <w:tr w:rsidR="002D72AF" w:rsidRPr="009B2329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both"/>
            </w:pPr>
            <w:r>
              <w:t>с</w:t>
            </w:r>
            <w:r w:rsidRPr="00752DC7">
              <w:t xml:space="preserve">троительство футбольного манежа при БУ </w:t>
            </w:r>
            <w:r w:rsidR="0012743E">
              <w:t>"</w:t>
            </w:r>
            <w:r w:rsidRPr="00752DC7">
              <w:t>СШ по фу</w:t>
            </w:r>
            <w:r w:rsidRPr="00752DC7">
              <w:t>т</w:t>
            </w:r>
            <w:r w:rsidRPr="00752DC7">
              <w:t>болу</w:t>
            </w:r>
            <w:r w:rsidR="0012743E">
              <w:t>"</w:t>
            </w:r>
            <w:r w:rsidRPr="00752DC7">
              <w:t xml:space="preserve"> </w:t>
            </w:r>
            <w:proofErr w:type="spellStart"/>
            <w:r w:rsidRPr="00752DC7">
              <w:t>Минспорта</w:t>
            </w:r>
            <w:proofErr w:type="spellEnd"/>
            <w:r w:rsidRPr="00752DC7">
              <w:t xml:space="preserve"> Чувашии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75290F" w:rsidRDefault="002D72AF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75290F" w:rsidRDefault="002D72AF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75290F" w:rsidRDefault="002D72AF" w:rsidP="00D00858">
            <w:pPr>
              <w:widowControl w:val="0"/>
              <w:spacing w:line="228" w:lineRule="auto"/>
              <w:ind w:left="-146" w:right="-107"/>
              <w:jc w:val="center"/>
            </w:pPr>
            <w:r w:rsidRPr="0075290F">
              <w:t>867 11 02 Ц51P55</w:t>
            </w:r>
            <w:r w:rsidR="00112B28">
              <w:t>1394</w:t>
            </w:r>
            <w:r w:rsidRPr="0075290F">
              <w:t xml:space="preserve"> 464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69 830,0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69 131,7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698,3</w:t>
            </w:r>
          </w:p>
        </w:tc>
      </w:tr>
      <w:tr w:rsidR="002D72AF" w:rsidRPr="00D00858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28" w:lineRule="auto"/>
              <w:ind w:left="-146" w:right="-107"/>
              <w:jc w:val="center"/>
              <w:rPr>
                <w:sz w:val="18"/>
                <w:szCs w:val="22"/>
              </w:rPr>
            </w:pPr>
          </w:p>
        </w:tc>
        <w:tc>
          <w:tcPr>
            <w:tcW w:w="420" w:type="pct"/>
            <w:shd w:val="clear" w:color="auto" w:fill="auto"/>
            <w:noWrap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widowControl w:val="0"/>
              <w:spacing w:line="228" w:lineRule="auto"/>
              <w:jc w:val="right"/>
              <w:rPr>
                <w:sz w:val="18"/>
                <w:szCs w:val="22"/>
              </w:rPr>
            </w:pPr>
          </w:p>
        </w:tc>
      </w:tr>
      <w:tr w:rsidR="002D72AF" w:rsidRPr="009B2329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ind w:left="709"/>
              <w:jc w:val="both"/>
            </w:pPr>
            <w:r w:rsidRPr="009B2329">
              <w:t>администрация Чебо</w:t>
            </w:r>
            <w:r w:rsidRPr="009B2329">
              <w:t>к</w:t>
            </w:r>
            <w:r w:rsidRPr="009B2329">
              <w:t>сарского 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75290F" w:rsidRDefault="002D72AF" w:rsidP="00D00858">
            <w:pPr>
              <w:widowControl w:val="0"/>
              <w:spacing w:line="228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</w:tr>
      <w:tr w:rsidR="002D72AF" w:rsidRPr="0060524E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ind w:left="-146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  <w:szCs w:val="22"/>
              </w:rPr>
            </w:pPr>
          </w:p>
        </w:tc>
      </w:tr>
      <w:tr w:rsidR="00112B28" w:rsidRPr="009B2329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112B28" w:rsidRPr="009B2329" w:rsidRDefault="00112B28" w:rsidP="00D00858">
            <w:pPr>
              <w:widowControl w:val="0"/>
              <w:spacing w:line="228" w:lineRule="auto"/>
              <w:jc w:val="both"/>
            </w:pPr>
            <w:proofErr w:type="gramStart"/>
            <w:r w:rsidRPr="009B2329">
              <w:t xml:space="preserve">строительство объекта </w:t>
            </w:r>
            <w:r w:rsidR="0012743E">
              <w:t>"</w:t>
            </w:r>
            <w:r w:rsidRPr="009B2329">
              <w:t>Фи</w:t>
            </w:r>
            <w:r w:rsidRPr="009B2329">
              <w:t>з</w:t>
            </w:r>
            <w:r w:rsidRPr="009B2329">
              <w:t>кул</w:t>
            </w:r>
            <w:r w:rsidRPr="009B2329">
              <w:rPr>
                <w:spacing w:val="6"/>
              </w:rPr>
              <w:t>ьтурно-</w:t>
            </w:r>
            <w:r w:rsidRPr="009B2329">
              <w:rPr>
                <w:spacing w:val="10"/>
              </w:rPr>
              <w:t>оздоровительный</w:t>
            </w:r>
            <w:r w:rsidRPr="009B2329">
              <w:rPr>
                <w:spacing w:val="6"/>
              </w:rPr>
              <w:t xml:space="preserve"> </w:t>
            </w:r>
            <w:r w:rsidRPr="009B2329">
              <w:t xml:space="preserve">комплекс в с. </w:t>
            </w:r>
            <w:proofErr w:type="spellStart"/>
            <w:r w:rsidRPr="009B2329">
              <w:t>Ишлеи</w:t>
            </w:r>
            <w:proofErr w:type="spellEnd"/>
            <w:r w:rsidRPr="009B2329">
              <w:t xml:space="preserve"> Чебо</w:t>
            </w:r>
            <w:r w:rsidRPr="009B2329">
              <w:t>к</w:t>
            </w:r>
            <w:r w:rsidRPr="009B2329">
              <w:t>сарского района Чувашской Республики</w:t>
            </w:r>
            <w:r w:rsidR="0012743E">
              <w:t>"</w:t>
            </w:r>
            <w:proofErr w:type="gramEnd"/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112B28" w:rsidRPr="0075290F" w:rsidRDefault="00112B28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112B28" w:rsidRPr="0075290F" w:rsidRDefault="00112B28" w:rsidP="00D00858">
            <w:pPr>
              <w:widowControl w:val="0"/>
              <w:spacing w:line="228" w:lineRule="auto"/>
              <w:ind w:left="-146" w:right="-107"/>
              <w:jc w:val="center"/>
            </w:pPr>
            <w:r w:rsidRPr="0075290F">
              <w:t>867 11 02 Ц51P552173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7B2357" w:rsidRDefault="007B2357" w:rsidP="00D00858">
            <w:pPr>
              <w:widowControl w:val="0"/>
              <w:spacing w:line="228" w:lineRule="auto"/>
              <w:jc w:val="right"/>
            </w:pPr>
          </w:p>
          <w:p w:rsidR="00112B28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176 171,4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7B2357" w:rsidRDefault="007B2357" w:rsidP="00D00858">
            <w:pPr>
              <w:widowControl w:val="0"/>
              <w:spacing w:line="228" w:lineRule="auto"/>
              <w:jc w:val="right"/>
            </w:pPr>
          </w:p>
          <w:p w:rsidR="00112B28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144 940,1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7B2357" w:rsidRDefault="007B2357" w:rsidP="00D00858">
            <w:pPr>
              <w:widowControl w:val="0"/>
              <w:spacing w:line="228" w:lineRule="auto"/>
              <w:jc w:val="right"/>
            </w:pPr>
          </w:p>
          <w:p w:rsidR="00112B28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31 231,3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7B2357" w:rsidRDefault="007B2357" w:rsidP="00D00858">
            <w:pPr>
              <w:widowControl w:val="0"/>
              <w:spacing w:line="228" w:lineRule="auto"/>
              <w:jc w:val="right"/>
            </w:pPr>
          </w:p>
          <w:p w:rsidR="00112B28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7B2357" w:rsidRDefault="007B2357" w:rsidP="00D00858">
            <w:pPr>
              <w:widowControl w:val="0"/>
              <w:spacing w:line="228" w:lineRule="auto"/>
              <w:jc w:val="right"/>
            </w:pPr>
          </w:p>
          <w:p w:rsidR="00112B28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112B28" w:rsidRDefault="00112B28" w:rsidP="00D00858">
            <w:pPr>
              <w:widowControl w:val="0"/>
              <w:spacing w:line="228" w:lineRule="auto"/>
              <w:jc w:val="right"/>
            </w:pPr>
          </w:p>
          <w:p w:rsidR="007B2357" w:rsidRDefault="007B2357" w:rsidP="00D00858">
            <w:pPr>
              <w:widowControl w:val="0"/>
              <w:spacing w:line="228" w:lineRule="auto"/>
              <w:jc w:val="right"/>
            </w:pPr>
          </w:p>
          <w:p w:rsidR="00112B28" w:rsidRPr="009B2329" w:rsidRDefault="00112B28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</w:tr>
      <w:tr w:rsidR="002D72AF" w:rsidRPr="0060524E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both"/>
              <w:rPr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ind w:left="-146" w:right="-107"/>
              <w:jc w:val="center"/>
              <w:rPr>
                <w:szCs w:val="22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Cs w:val="22"/>
              </w:rPr>
            </w:pPr>
          </w:p>
        </w:tc>
      </w:tr>
      <w:tr w:rsidR="002D72AF" w:rsidRPr="009B2329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ind w:left="709"/>
              <w:jc w:val="both"/>
            </w:pPr>
            <w:r w:rsidRPr="009B2329">
              <w:t>администрация г. Н</w:t>
            </w:r>
            <w:r w:rsidRPr="009B2329">
              <w:t>о</w:t>
            </w:r>
            <w:r w:rsidRPr="009B2329">
              <w:t>вочебоксарска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D00858">
            <w:pPr>
              <w:widowControl w:val="0"/>
              <w:spacing w:line="228" w:lineRule="auto"/>
              <w:ind w:left="-146" w:right="-107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D00858">
            <w:pPr>
              <w:widowControl w:val="0"/>
              <w:spacing w:line="228" w:lineRule="auto"/>
              <w:jc w:val="right"/>
            </w:pPr>
          </w:p>
        </w:tc>
      </w:tr>
      <w:tr w:rsidR="002D72AF" w:rsidRPr="0060524E" w:rsidTr="009B1C88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both"/>
              <w:rPr>
                <w:sz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ind w:left="-146" w:right="-107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60524E" w:rsidRDefault="002D72AF" w:rsidP="00D00858">
            <w:pPr>
              <w:widowControl w:val="0"/>
              <w:spacing w:line="228" w:lineRule="auto"/>
              <w:jc w:val="right"/>
              <w:rPr>
                <w:sz w:val="22"/>
              </w:rPr>
            </w:pPr>
          </w:p>
        </w:tc>
      </w:tr>
      <w:tr w:rsidR="003B229C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3B229C" w:rsidRPr="009B2329" w:rsidRDefault="003B229C" w:rsidP="00D00858">
            <w:pPr>
              <w:widowControl w:val="0"/>
              <w:spacing w:line="228" w:lineRule="auto"/>
              <w:jc w:val="both"/>
            </w:pPr>
            <w:r w:rsidRPr="009B2329">
              <w:t xml:space="preserve">строительство плоскостного стадиона, расположенного на </w:t>
            </w:r>
            <w:r w:rsidRPr="009B2329">
              <w:rPr>
                <w:spacing w:val="-4"/>
              </w:rPr>
              <w:lastRenderedPageBreak/>
              <w:t xml:space="preserve">территории МБОУ </w:t>
            </w:r>
            <w:r w:rsidR="0012743E">
              <w:rPr>
                <w:spacing w:val="-4"/>
              </w:rPr>
              <w:t>"</w:t>
            </w:r>
            <w:r w:rsidRPr="009B2329">
              <w:rPr>
                <w:spacing w:val="-4"/>
              </w:rPr>
              <w:t>СОШ № 8</w:t>
            </w:r>
            <w:r w:rsidR="0012743E">
              <w:rPr>
                <w:spacing w:val="-4"/>
              </w:rPr>
              <w:t>"</w:t>
            </w:r>
            <w:r w:rsidRPr="009B2329">
              <w:t xml:space="preserve"> г. Новочебоксарска Чува</w:t>
            </w:r>
            <w:r w:rsidRPr="009B2329">
              <w:t>ш</w:t>
            </w:r>
            <w:r w:rsidRPr="009B2329">
              <w:t xml:space="preserve">ской Республики 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3B229C" w:rsidRPr="0075290F" w:rsidRDefault="003B229C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3B229C" w:rsidRPr="0075290F" w:rsidRDefault="003B229C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3B229C" w:rsidRPr="0075290F" w:rsidRDefault="003B229C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3B229C" w:rsidRPr="0075290F" w:rsidRDefault="003B229C" w:rsidP="00D00858">
            <w:pPr>
              <w:widowControl w:val="0"/>
              <w:spacing w:line="228" w:lineRule="auto"/>
              <w:ind w:left="-146" w:right="-107"/>
              <w:jc w:val="center"/>
            </w:pPr>
          </w:p>
          <w:p w:rsidR="003B229C" w:rsidRPr="0075290F" w:rsidRDefault="003B229C" w:rsidP="00D00858">
            <w:pPr>
              <w:widowControl w:val="0"/>
              <w:spacing w:line="228" w:lineRule="auto"/>
              <w:ind w:left="-146" w:right="-107"/>
              <w:jc w:val="center"/>
            </w:pPr>
            <w:r w:rsidRPr="0075290F">
              <w:t>867 11 02 Ц51P552172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3B229C" w:rsidRPr="009B2329" w:rsidRDefault="003B229C" w:rsidP="00D00858">
            <w:pPr>
              <w:widowControl w:val="0"/>
              <w:spacing w:line="228" w:lineRule="auto"/>
              <w:jc w:val="right"/>
            </w:pPr>
            <w:r>
              <w:t>36 561,1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3B229C" w:rsidRPr="009B2329" w:rsidRDefault="003B229C" w:rsidP="00D00858">
            <w:pPr>
              <w:widowControl w:val="0"/>
              <w:spacing w:line="228" w:lineRule="auto"/>
              <w:jc w:val="right"/>
            </w:pPr>
            <w:r>
              <w:t>35 928,1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3B229C" w:rsidRPr="009B2329" w:rsidRDefault="003B229C" w:rsidP="00D00858">
            <w:pPr>
              <w:widowControl w:val="0"/>
              <w:spacing w:line="228" w:lineRule="auto"/>
              <w:jc w:val="right"/>
            </w:pPr>
            <w:r>
              <w:t>633,0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3B229C" w:rsidRPr="009B2329" w:rsidRDefault="003B229C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3B229C" w:rsidRPr="009B2329" w:rsidRDefault="003B229C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D00858" w:rsidRDefault="00D00858" w:rsidP="00D00858">
            <w:pPr>
              <w:widowControl w:val="0"/>
              <w:spacing w:line="228" w:lineRule="auto"/>
              <w:jc w:val="right"/>
            </w:pPr>
          </w:p>
          <w:p w:rsidR="003B229C" w:rsidRPr="009B2329" w:rsidRDefault="003B229C" w:rsidP="00D00858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ind w:left="-146" w:right="-10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001DBF" w:rsidRDefault="002D72AF" w:rsidP="00215AB5">
            <w:pPr>
              <w:widowControl w:val="0"/>
              <w:spacing w:line="24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001DBF" w:rsidRDefault="002D72AF" w:rsidP="00215AB5">
            <w:pPr>
              <w:widowControl w:val="0"/>
              <w:spacing w:line="247" w:lineRule="auto"/>
              <w:jc w:val="right"/>
              <w:rPr>
                <w:sz w:val="22"/>
                <w:szCs w:val="22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ind w:left="709"/>
              <w:jc w:val="both"/>
            </w:pPr>
            <w:r w:rsidRPr="009B2329">
              <w:t>администрация г. Ч</w:t>
            </w:r>
            <w:r w:rsidRPr="009B2329">
              <w:t>е</w:t>
            </w:r>
            <w:r w:rsidRPr="009B2329">
              <w:t>боксары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left="-146" w:right="-107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left="-146" w:right="-107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</w:tr>
      <w:tr w:rsidR="00480F59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480F59" w:rsidRPr="009B2329" w:rsidRDefault="00480F59" w:rsidP="00215AB5">
            <w:pPr>
              <w:widowControl w:val="0"/>
              <w:spacing w:line="247" w:lineRule="auto"/>
              <w:jc w:val="both"/>
            </w:pPr>
            <w:r>
              <w:t>с</w:t>
            </w:r>
            <w:r w:rsidRPr="002302E2">
              <w:t>троительство крытого катка с искусственным льдом с тр</w:t>
            </w:r>
            <w:r w:rsidRPr="002302E2">
              <w:t>и</w:t>
            </w:r>
            <w:r w:rsidRPr="002302E2">
              <w:t>буной на 250 мест в микр</w:t>
            </w:r>
            <w:r w:rsidRPr="002302E2">
              <w:t>о</w:t>
            </w:r>
            <w:r w:rsidRPr="002302E2">
              <w:t>районе №</w:t>
            </w:r>
            <w:r>
              <w:t> </w:t>
            </w:r>
            <w:r w:rsidRPr="002302E2">
              <w:t xml:space="preserve">1 жилого района </w:t>
            </w:r>
            <w:r w:rsidR="0012743E">
              <w:t>"</w:t>
            </w:r>
            <w:r w:rsidRPr="002302E2">
              <w:t>Новый город</w:t>
            </w:r>
            <w:r w:rsidR="0012743E">
              <w:t>"</w:t>
            </w:r>
            <w:r w:rsidRPr="002302E2">
              <w:t xml:space="preserve"> г. Чебоксары, поз. 1.25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480F59" w:rsidRPr="0075290F" w:rsidRDefault="00480F59" w:rsidP="00215AB5">
            <w:pPr>
              <w:widowControl w:val="0"/>
              <w:spacing w:line="247" w:lineRule="auto"/>
              <w:ind w:left="-146" w:right="-107"/>
              <w:jc w:val="center"/>
            </w:pPr>
          </w:p>
          <w:p w:rsidR="00480F59" w:rsidRPr="0075290F" w:rsidRDefault="00480F59" w:rsidP="00215AB5">
            <w:pPr>
              <w:widowControl w:val="0"/>
              <w:spacing w:line="247" w:lineRule="auto"/>
              <w:ind w:left="-146" w:right="-107"/>
              <w:jc w:val="center"/>
            </w:pPr>
          </w:p>
          <w:p w:rsidR="00480F59" w:rsidRPr="0075290F" w:rsidRDefault="00480F59" w:rsidP="00215AB5">
            <w:pPr>
              <w:widowControl w:val="0"/>
              <w:spacing w:line="247" w:lineRule="auto"/>
              <w:ind w:left="-146" w:right="-107"/>
              <w:jc w:val="center"/>
            </w:pPr>
          </w:p>
          <w:p w:rsidR="00480F59" w:rsidRPr="0075290F" w:rsidRDefault="00480F59" w:rsidP="00215AB5">
            <w:pPr>
              <w:widowControl w:val="0"/>
              <w:spacing w:line="247" w:lineRule="auto"/>
              <w:ind w:left="-146" w:right="-107"/>
              <w:jc w:val="center"/>
            </w:pPr>
          </w:p>
          <w:p w:rsidR="00480F59" w:rsidRPr="0075290F" w:rsidRDefault="00480F59" w:rsidP="00215AB5">
            <w:pPr>
              <w:widowControl w:val="0"/>
              <w:spacing w:line="247" w:lineRule="auto"/>
              <w:ind w:left="-146" w:right="-107"/>
              <w:jc w:val="center"/>
            </w:pPr>
          </w:p>
          <w:p w:rsidR="00480F59" w:rsidRPr="0075290F" w:rsidRDefault="00480F59" w:rsidP="00215AB5">
            <w:pPr>
              <w:widowControl w:val="0"/>
              <w:spacing w:line="247" w:lineRule="auto"/>
              <w:ind w:left="-146" w:right="-107"/>
              <w:jc w:val="center"/>
            </w:pPr>
            <w:r w:rsidRPr="0075290F">
              <w:t>867 11 02 Ц51P552171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480F59" w:rsidRPr="009B2329" w:rsidRDefault="00480F59" w:rsidP="00215AB5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480F59" w:rsidRPr="009B2329" w:rsidRDefault="00480F59" w:rsidP="00215AB5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480F59" w:rsidRPr="009B2329" w:rsidRDefault="00480F59" w:rsidP="00215AB5">
            <w:pPr>
              <w:widowControl w:val="0"/>
              <w:spacing w:line="247" w:lineRule="auto"/>
              <w:jc w:val="right"/>
            </w:pPr>
            <w:r>
              <w:t>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Pr="009B2329" w:rsidRDefault="00480F59" w:rsidP="00215AB5">
            <w:pPr>
              <w:widowControl w:val="0"/>
              <w:spacing w:line="247" w:lineRule="auto"/>
              <w:jc w:val="right"/>
            </w:pPr>
            <w:r>
              <w:t>257 929,7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Pr="009B2329" w:rsidRDefault="00480F59" w:rsidP="00215AB5">
            <w:pPr>
              <w:widowControl w:val="0"/>
              <w:spacing w:line="247" w:lineRule="auto"/>
              <w:jc w:val="right"/>
            </w:pPr>
            <w:r w:rsidRPr="002302E2">
              <w:t>255 862,1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Default="00480F59" w:rsidP="00215AB5">
            <w:pPr>
              <w:widowControl w:val="0"/>
              <w:spacing w:line="247" w:lineRule="auto"/>
              <w:jc w:val="right"/>
            </w:pPr>
          </w:p>
          <w:p w:rsidR="00480F59" w:rsidRPr="009B2329" w:rsidRDefault="00480F59" w:rsidP="00215AB5">
            <w:pPr>
              <w:widowControl w:val="0"/>
              <w:spacing w:line="247" w:lineRule="auto"/>
              <w:jc w:val="right"/>
            </w:pPr>
            <w:r>
              <w:t>2 067,6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left="-146" w:right="-107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both"/>
            </w:pPr>
            <w:r w:rsidRPr="009B2329">
              <w:rPr>
                <w:b/>
                <w:spacing w:val="-6"/>
              </w:rPr>
              <w:t>ЖИЛИЩНОЕ СТРОИТЕЛЬ</w:t>
            </w:r>
            <w:r w:rsidRPr="009B2329">
              <w:rPr>
                <w:b/>
              </w:rPr>
              <w:softHyphen/>
              <w:t>СТВО</w:t>
            </w:r>
            <w:r w:rsidRPr="009B2329">
              <w:t>, всего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D103B" w:rsidRDefault="002D72AF" w:rsidP="00215AB5">
            <w:pPr>
              <w:widowControl w:val="0"/>
              <w:spacing w:line="247" w:lineRule="auto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D103B" w:rsidRDefault="002D72AF" w:rsidP="00215AB5">
            <w:pPr>
              <w:widowControl w:val="0"/>
              <w:spacing w:line="247" w:lineRule="auto"/>
              <w:jc w:val="right"/>
              <w:rPr>
                <w:b/>
              </w:rPr>
            </w:pPr>
            <w:r w:rsidRPr="00DD103B">
              <w:rPr>
                <w:b/>
              </w:rP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D103B" w:rsidRDefault="002D72AF" w:rsidP="00215AB5">
            <w:pPr>
              <w:widowControl w:val="0"/>
              <w:spacing w:line="247" w:lineRule="auto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D103B" w:rsidRDefault="002D72AF" w:rsidP="00215AB5">
            <w:pPr>
              <w:widowControl w:val="0"/>
              <w:spacing w:line="247" w:lineRule="auto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D103B" w:rsidRDefault="002D72AF" w:rsidP="00215AB5">
            <w:pPr>
              <w:widowControl w:val="0"/>
              <w:spacing w:line="247" w:lineRule="auto"/>
              <w:jc w:val="right"/>
              <w:rPr>
                <w:b/>
              </w:rPr>
            </w:pPr>
            <w:r w:rsidRPr="00DD103B">
              <w:rPr>
                <w:b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D103B" w:rsidRDefault="002D72AF" w:rsidP="00215AB5">
            <w:pPr>
              <w:widowControl w:val="0"/>
              <w:spacing w:line="247" w:lineRule="auto"/>
              <w:jc w:val="right"/>
              <w:rPr>
                <w:b/>
              </w:rPr>
            </w:pPr>
            <w:r w:rsidRPr="00DD103B">
              <w:rPr>
                <w:b/>
              </w:rPr>
              <w:t>10 000,0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ind w:firstLine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215AB5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widowControl w:val="0"/>
              <w:spacing w:line="247" w:lineRule="auto"/>
              <w:jc w:val="both"/>
              <w:rPr>
                <w:b/>
                <w:i/>
                <w:spacing w:val="-4"/>
              </w:rPr>
            </w:pPr>
            <w:r w:rsidRPr="009B2329">
              <w:rPr>
                <w:b/>
                <w:i/>
                <w:spacing w:val="-6"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  <w:spacing w:val="-6"/>
              </w:rPr>
              <w:t>"</w:t>
            </w:r>
            <w:r w:rsidRPr="009B2329">
              <w:rPr>
                <w:b/>
                <w:i/>
                <w:spacing w:val="-6"/>
              </w:rPr>
              <w:t>Обе</w:t>
            </w:r>
            <w:r w:rsidRPr="009B2329">
              <w:rPr>
                <w:b/>
                <w:i/>
                <w:spacing w:val="-4"/>
              </w:rPr>
              <w:t>с</w:t>
            </w:r>
            <w:r w:rsidRPr="009B2329">
              <w:rPr>
                <w:b/>
                <w:i/>
                <w:spacing w:val="-4"/>
              </w:rPr>
              <w:softHyphen/>
              <w:t>печение граждан в Чувашской Республике доступным и ком</w:t>
            </w:r>
            <w:r w:rsidRPr="009B2329">
              <w:rPr>
                <w:b/>
                <w:i/>
                <w:spacing w:val="-4"/>
              </w:rPr>
              <w:softHyphen/>
              <w:t>фортным жильем</w:t>
            </w:r>
            <w:r w:rsidR="0012743E">
              <w:rPr>
                <w:b/>
                <w:i/>
                <w:spacing w:val="-4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036AF" w:rsidRDefault="002D72AF" w:rsidP="00215AB5">
            <w:pPr>
              <w:widowControl w:val="0"/>
              <w:spacing w:line="247" w:lineRule="auto"/>
              <w:ind w:right="-75"/>
              <w:jc w:val="center"/>
              <w:rPr>
                <w:b/>
                <w:i/>
              </w:rPr>
            </w:pPr>
          </w:p>
          <w:p w:rsidR="002D72AF" w:rsidRPr="002036AF" w:rsidRDefault="002D72AF" w:rsidP="00215AB5">
            <w:pPr>
              <w:widowControl w:val="0"/>
              <w:spacing w:line="247" w:lineRule="auto"/>
              <w:ind w:right="-75"/>
              <w:jc w:val="center"/>
              <w:rPr>
                <w:b/>
                <w:i/>
              </w:rPr>
            </w:pPr>
          </w:p>
          <w:p w:rsidR="002D72AF" w:rsidRPr="002036AF" w:rsidRDefault="002D72AF" w:rsidP="00215AB5">
            <w:pPr>
              <w:widowControl w:val="0"/>
              <w:spacing w:line="247" w:lineRule="auto"/>
              <w:ind w:right="-75"/>
              <w:jc w:val="center"/>
              <w:rPr>
                <w:b/>
                <w:i/>
              </w:rPr>
            </w:pPr>
          </w:p>
          <w:p w:rsidR="002D72AF" w:rsidRPr="002036AF" w:rsidRDefault="002D72AF" w:rsidP="00215AB5">
            <w:pPr>
              <w:widowControl w:val="0"/>
              <w:spacing w:line="247" w:lineRule="auto"/>
              <w:ind w:right="-75"/>
              <w:jc w:val="center"/>
              <w:rPr>
                <w:b/>
                <w:i/>
              </w:rPr>
            </w:pPr>
            <w:r w:rsidRPr="002036AF">
              <w:rPr>
                <w:b/>
                <w:i/>
              </w:rPr>
              <w:t>А200000000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widowControl w:val="0"/>
              <w:spacing w:line="247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036AF" w:rsidRDefault="002D72AF" w:rsidP="00AD55B2">
            <w:pPr>
              <w:widowControl w:val="0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AD55B2">
            <w:pPr>
              <w:widowControl w:val="0"/>
              <w:jc w:val="right"/>
              <w:rPr>
                <w:b/>
                <w:i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215AB5">
            <w:pPr>
              <w:keepNext/>
              <w:widowControl w:val="0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Госуда</w:t>
            </w:r>
            <w:r w:rsidRPr="009B2329">
              <w:rPr>
                <w:b/>
                <w:i/>
              </w:rPr>
              <w:t>р</w:t>
            </w:r>
            <w:r w:rsidRPr="009B2329">
              <w:rPr>
                <w:b/>
                <w:i/>
              </w:rPr>
              <w:t>ственная поддержка стр</w:t>
            </w:r>
            <w:r w:rsidRPr="009B2329">
              <w:rPr>
                <w:b/>
                <w:i/>
              </w:rPr>
              <w:t>о</w:t>
            </w:r>
            <w:r w:rsidRPr="009B2329">
              <w:rPr>
                <w:b/>
                <w:i/>
              </w:rPr>
              <w:t>ительства жилья в Чува</w:t>
            </w:r>
            <w:r w:rsidRPr="009B2329">
              <w:rPr>
                <w:b/>
                <w:i/>
              </w:rPr>
              <w:t>ш</w:t>
            </w:r>
            <w:r w:rsidRPr="009B2329">
              <w:rPr>
                <w:b/>
                <w:i/>
              </w:rPr>
              <w:t>ской Республике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036AF" w:rsidRDefault="002D72AF" w:rsidP="00215AB5">
            <w:pPr>
              <w:keepNext/>
              <w:widowControl w:val="0"/>
              <w:ind w:right="-75"/>
              <w:jc w:val="center"/>
              <w:rPr>
                <w:b/>
                <w:i/>
              </w:rPr>
            </w:pPr>
            <w:r w:rsidRPr="002036AF">
              <w:rPr>
                <w:b/>
                <w:i/>
              </w:rPr>
              <w:t>А210000000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keepNext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keepNext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keepNext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keepNext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keepNext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215AB5">
            <w:pPr>
              <w:keepNext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AD55B2">
            <w:pPr>
              <w:widowControl w:val="0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ind w:left="709"/>
              <w:jc w:val="both"/>
              <w:rPr>
                <w:spacing w:val="-4"/>
              </w:rPr>
            </w:pPr>
            <w:r w:rsidRPr="009B2329">
              <w:rPr>
                <w:spacing w:val="-4"/>
              </w:rPr>
              <w:t>Министерство стро</w:t>
            </w:r>
            <w:r w:rsidRPr="009B2329">
              <w:rPr>
                <w:spacing w:val="-4"/>
              </w:rPr>
              <w:t>и</w:t>
            </w:r>
            <w:r w:rsidRPr="009B2329">
              <w:rPr>
                <w:spacing w:val="-4"/>
              </w:rPr>
              <w:t>тельства, ар</w:t>
            </w:r>
            <w:r w:rsidR="007779B9">
              <w:rPr>
                <w:spacing w:val="-4"/>
              </w:rPr>
              <w:t>хитектуры и жилищно-коммуналь</w:t>
            </w:r>
            <w:r w:rsidRPr="009B2329">
              <w:rPr>
                <w:spacing w:val="-4"/>
              </w:rPr>
              <w:t>но</w:t>
            </w:r>
            <w:r w:rsidRPr="009B2329">
              <w:rPr>
                <w:spacing w:val="-4"/>
              </w:rPr>
              <w:softHyphen/>
            </w:r>
            <w:r w:rsidRPr="009B2329">
              <w:rPr>
                <w:spacing w:val="-4"/>
              </w:rPr>
              <w:lastRenderedPageBreak/>
              <w:t>го хозяйства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AD55B2">
            <w:pPr>
              <w:widowControl w:val="0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lastRenderedPageBreak/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AD55B2">
            <w:pPr>
              <w:widowControl w:val="0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ind w:left="709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D00858">
            <w:pPr>
              <w:widowControl w:val="0"/>
              <w:spacing w:line="230" w:lineRule="auto"/>
              <w:jc w:val="both"/>
            </w:pPr>
            <w:r>
              <w:rPr>
                <w:color w:val="000000"/>
              </w:rPr>
              <w:t>п</w:t>
            </w:r>
            <w:r w:rsidRPr="002036AF">
              <w:rPr>
                <w:color w:val="000000"/>
              </w:rPr>
              <w:t>ереселение граждан из ж</w:t>
            </w:r>
            <w:r w:rsidRPr="002036AF">
              <w:rPr>
                <w:color w:val="000000"/>
              </w:rPr>
              <w:t>и</w:t>
            </w:r>
            <w:r w:rsidRPr="002036AF">
              <w:rPr>
                <w:color w:val="000000"/>
              </w:rPr>
              <w:t>лищного фонда, признанно</w:t>
            </w:r>
            <w:r>
              <w:rPr>
                <w:color w:val="000000"/>
              </w:rPr>
              <w:t>го в установленном порядке до 1 </w:t>
            </w:r>
            <w:r w:rsidRPr="002036AF">
              <w:rPr>
                <w:color w:val="000000"/>
              </w:rPr>
              <w:t>января 2017 года аварийным и подлежащим сносу или р</w:t>
            </w:r>
            <w:r w:rsidRPr="002036AF">
              <w:rPr>
                <w:color w:val="000000"/>
              </w:rPr>
              <w:t>е</w:t>
            </w:r>
            <w:r w:rsidRPr="002036AF">
              <w:rPr>
                <w:color w:val="000000"/>
              </w:rPr>
              <w:t>конструкции в связи с физ</w:t>
            </w:r>
            <w:r w:rsidRPr="002036AF">
              <w:rPr>
                <w:color w:val="000000"/>
              </w:rPr>
              <w:t>и</w:t>
            </w:r>
            <w:r w:rsidRPr="002036AF">
              <w:rPr>
                <w:color w:val="000000"/>
              </w:rPr>
              <w:t>ческим износом в процессе эксплуатации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A5433" w:rsidRDefault="002D72AF" w:rsidP="00D00858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</w:p>
          <w:p w:rsidR="002D72AF" w:rsidRPr="002A5433" w:rsidRDefault="002D72AF" w:rsidP="00D00858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</w:p>
          <w:p w:rsidR="002D72AF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2A5433" w:rsidRDefault="002D72AF" w:rsidP="00D00858">
            <w:pPr>
              <w:widowControl w:val="0"/>
              <w:spacing w:line="230" w:lineRule="auto"/>
              <w:ind w:right="-75"/>
              <w:jc w:val="center"/>
              <w:rPr>
                <w:highlight w:val="yellow"/>
              </w:rPr>
            </w:pPr>
            <w:r w:rsidRPr="00DD103B">
              <w:t>832 0501 A21F309602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D00858">
            <w:pPr>
              <w:widowControl w:val="0"/>
              <w:spacing w:line="230" w:lineRule="auto"/>
              <w:jc w:val="right"/>
            </w:pPr>
            <w:r>
              <w:t>10 000,0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D00858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D00858">
            <w:pPr>
              <w:widowControl w:val="0"/>
              <w:spacing w:line="230" w:lineRule="auto"/>
              <w:jc w:val="right"/>
            </w:pPr>
            <w:r>
              <w:t>10 000,0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D00858">
            <w:pPr>
              <w:widowControl w:val="0"/>
              <w:spacing w:line="230" w:lineRule="auto"/>
              <w:jc w:val="right"/>
            </w:pPr>
            <w:r>
              <w:t>10 000,0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D00858">
            <w:pPr>
              <w:widowControl w:val="0"/>
              <w:spacing w:line="230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Default="002D72AF" w:rsidP="00D00858">
            <w:pPr>
              <w:widowControl w:val="0"/>
              <w:spacing w:line="230" w:lineRule="auto"/>
              <w:jc w:val="right"/>
            </w:pPr>
          </w:p>
          <w:p w:rsidR="002D72AF" w:rsidRPr="009B2329" w:rsidRDefault="002D72AF" w:rsidP="00D00858">
            <w:pPr>
              <w:widowControl w:val="0"/>
              <w:spacing w:line="230" w:lineRule="auto"/>
              <w:jc w:val="right"/>
            </w:pPr>
            <w:r>
              <w:t>10 000,0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D00858" w:rsidRDefault="002D72AF" w:rsidP="00D00858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340A2" w:rsidRDefault="002D72AF" w:rsidP="00D00858">
            <w:pPr>
              <w:spacing w:line="230" w:lineRule="auto"/>
              <w:jc w:val="both"/>
              <w:rPr>
                <w:b/>
                <w:bCs/>
                <w:color w:val="000000"/>
                <w:spacing w:val="-6"/>
              </w:rPr>
            </w:pPr>
            <w:r w:rsidRPr="00B340A2">
              <w:rPr>
                <w:b/>
                <w:bCs/>
                <w:color w:val="000000"/>
                <w:spacing w:val="-6"/>
              </w:rPr>
              <w:t>ДОРОЖНОЕ ХОЗЯЙСТВО</w:t>
            </w:r>
            <w:r w:rsidRPr="0060524E">
              <w:rPr>
                <w:bCs/>
                <w:color w:val="000000"/>
                <w:spacing w:val="-6"/>
              </w:rPr>
              <w:t>,</w:t>
            </w:r>
            <w:r w:rsidRPr="00B340A2">
              <w:rPr>
                <w:b/>
                <w:bCs/>
                <w:color w:val="000000"/>
                <w:spacing w:val="-6"/>
              </w:rPr>
              <w:t xml:space="preserve"> </w:t>
            </w:r>
            <w:r w:rsidRPr="0060524E">
              <w:rPr>
                <w:bCs/>
                <w:color w:val="000000"/>
                <w:spacing w:val="-6"/>
              </w:rPr>
              <w:t>всего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rPr>
                <w:b/>
                <w:bCs/>
                <w:color w:val="000000"/>
              </w:rPr>
            </w:pPr>
            <w:r w:rsidRPr="00BF77AD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</w:rPr>
            </w:pPr>
            <w:r w:rsidRPr="007F5E12">
              <w:rPr>
                <w:b/>
              </w:rPr>
              <w:t>1 44</w:t>
            </w:r>
            <w:r>
              <w:rPr>
                <w:b/>
              </w:rPr>
              <w:t>7</w:t>
            </w:r>
            <w:r w:rsidRPr="007F5E12">
              <w:rPr>
                <w:b/>
              </w:rPr>
              <w:t xml:space="preserve"> </w:t>
            </w:r>
            <w:r>
              <w:rPr>
                <w:b/>
              </w:rPr>
              <w:t>343</w:t>
            </w:r>
            <w:r w:rsidRPr="007F5E12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</w:rPr>
            </w:pPr>
            <w:r w:rsidRPr="007F5E12">
              <w:rPr>
                <w:b/>
              </w:rPr>
              <w:t>5</w:t>
            </w:r>
            <w:r>
              <w:rPr>
                <w:b/>
              </w:rPr>
              <w:t>83</w:t>
            </w:r>
            <w:r w:rsidRPr="007F5E12">
              <w:rPr>
                <w:b/>
              </w:rPr>
              <w:t> </w:t>
            </w:r>
            <w:r>
              <w:rPr>
                <w:b/>
              </w:rPr>
              <w:t>803</w:t>
            </w:r>
            <w:r w:rsidRPr="007F5E12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863 540,2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jc w:val="right"/>
              <w:rPr>
                <w:b/>
              </w:rPr>
            </w:pPr>
            <w:r w:rsidRPr="007F5E12">
              <w:rPr>
                <w:b/>
              </w:rPr>
              <w:t>1 5</w:t>
            </w:r>
            <w:r>
              <w:rPr>
                <w:b/>
              </w:rPr>
              <w:t>94</w:t>
            </w:r>
            <w:r w:rsidRPr="007F5E12">
              <w:rPr>
                <w:b/>
              </w:rPr>
              <w:t xml:space="preserve"> </w:t>
            </w:r>
            <w:r>
              <w:rPr>
                <w:b/>
              </w:rPr>
              <w:t>841</w:t>
            </w:r>
            <w:r w:rsidRPr="007F5E12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587 938,1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1 0</w:t>
            </w:r>
            <w:r w:rsidRPr="007F5E12">
              <w:rPr>
                <w:b/>
              </w:rPr>
              <w:t>0</w:t>
            </w:r>
            <w:r>
              <w:rPr>
                <w:b/>
              </w:rPr>
              <w:t>6</w:t>
            </w:r>
            <w:r w:rsidRPr="007F5E12">
              <w:rPr>
                <w:b/>
              </w:rPr>
              <w:t> </w:t>
            </w:r>
            <w:r>
              <w:rPr>
                <w:b/>
              </w:rPr>
              <w:t>903</w:t>
            </w:r>
            <w:r w:rsidRPr="007F5E12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D4836" w:rsidRDefault="002D72AF" w:rsidP="00D00858">
            <w:pPr>
              <w:spacing w:line="230" w:lineRule="auto"/>
              <w:ind w:left="709"/>
              <w:jc w:val="both"/>
              <w:rPr>
                <w:color w:val="000000"/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jc w:val="center"/>
              <w:rPr>
                <w:color w:val="000000"/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spacing w:line="230" w:lineRule="auto"/>
              <w:ind w:left="709"/>
              <w:jc w:val="both"/>
              <w:rPr>
                <w:color w:val="000000"/>
              </w:rPr>
            </w:pPr>
            <w:r w:rsidRPr="00BF77AD">
              <w:rPr>
                <w:color w:val="000000"/>
              </w:rPr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ind w:left="709"/>
              <w:jc w:val="center"/>
              <w:rPr>
                <w:color w:val="000000"/>
              </w:rPr>
            </w:pPr>
            <w:r w:rsidRPr="00BF77AD">
              <w:rPr>
                <w:color w:val="000000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ind w:left="709"/>
              <w:rPr>
                <w:color w:val="000000"/>
              </w:rPr>
            </w:pPr>
            <w:r w:rsidRPr="00BF77AD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ind w:left="709"/>
              <w:rPr>
                <w:color w:val="000000"/>
              </w:rPr>
            </w:pPr>
            <w:r w:rsidRPr="00BF77AD">
              <w:rPr>
                <w:color w:val="00000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ind w:left="709"/>
              <w:rPr>
                <w:color w:val="000000"/>
              </w:rPr>
            </w:pPr>
            <w:r w:rsidRPr="00BF77AD">
              <w:rPr>
                <w:color w:val="000000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rPr>
                <w:b/>
                <w:bCs/>
                <w:color w:val="00000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D4836" w:rsidRDefault="002D72AF" w:rsidP="00D00858">
            <w:pPr>
              <w:spacing w:line="230" w:lineRule="auto"/>
              <w:ind w:left="709"/>
              <w:jc w:val="both"/>
              <w:rPr>
                <w:color w:val="000000"/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jc w:val="center"/>
              <w:rPr>
                <w:color w:val="000000"/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</w:tr>
      <w:tr w:rsidR="002D72AF" w:rsidRPr="009B2329" w:rsidTr="0011406F">
        <w:trPr>
          <w:cantSplit/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  <w:r w:rsidRPr="00BF77AD">
              <w:rPr>
                <w:b/>
                <w:bCs/>
                <w:i/>
                <w:iCs/>
                <w:color w:val="000000"/>
              </w:rPr>
              <w:t>Ра</w:t>
            </w:r>
            <w:r w:rsidRPr="00BF77AD">
              <w:rPr>
                <w:b/>
                <w:bCs/>
                <w:i/>
                <w:iCs/>
                <w:color w:val="000000"/>
              </w:rPr>
              <w:t>з</w:t>
            </w:r>
            <w:r w:rsidRPr="00BF77AD">
              <w:rPr>
                <w:b/>
                <w:bCs/>
                <w:i/>
                <w:iCs/>
                <w:color w:val="000000"/>
              </w:rPr>
              <w:t>витие сельского хозяйства и регулирование рынка сел</w:t>
            </w:r>
            <w:r w:rsidRPr="00BF77AD">
              <w:rPr>
                <w:b/>
                <w:bCs/>
                <w:i/>
                <w:iCs/>
                <w:color w:val="000000"/>
              </w:rPr>
              <w:t>ь</w:t>
            </w:r>
            <w:r w:rsidRPr="00BF77AD">
              <w:rPr>
                <w:b/>
                <w:bCs/>
                <w:i/>
                <w:iCs/>
                <w:color w:val="000000"/>
              </w:rPr>
              <w:t>скохозяйственной проду</w:t>
            </w:r>
            <w:r w:rsidRPr="00BF77AD">
              <w:rPr>
                <w:b/>
                <w:bCs/>
                <w:i/>
                <w:iCs/>
                <w:color w:val="000000"/>
              </w:rPr>
              <w:t>к</w:t>
            </w:r>
            <w:r w:rsidRPr="00BF77AD">
              <w:rPr>
                <w:b/>
                <w:bCs/>
                <w:i/>
                <w:iCs/>
                <w:color w:val="000000"/>
              </w:rPr>
              <w:t>ции, сырья и продовольствия Чувашской Республики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>Ц900000000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Pr="008D1073">
              <w:rPr>
                <w:b/>
                <w:i/>
              </w:rPr>
              <w:t>8</w:t>
            </w:r>
            <w:r w:rsidRPr="007F5E12">
              <w:rPr>
                <w:b/>
                <w:i/>
              </w:rPr>
              <w:t xml:space="preserve"> </w:t>
            </w:r>
            <w:r w:rsidRPr="008D1073">
              <w:rPr>
                <w:b/>
                <w:i/>
              </w:rPr>
              <w:t>962</w:t>
            </w:r>
            <w:r w:rsidRPr="007F5E12">
              <w:rPr>
                <w:b/>
                <w:i/>
              </w:rPr>
              <w:t>,</w:t>
            </w:r>
            <w:r w:rsidRPr="008D1073">
              <w:rPr>
                <w:b/>
                <w:i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870CC9">
              <w:rPr>
                <w:b/>
                <w:i/>
              </w:rPr>
              <w:t>96 313,6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152 648,6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870CC9">
              <w:rPr>
                <w:b/>
                <w:i/>
              </w:rPr>
              <w:t>306 860,2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870CC9">
              <w:rPr>
                <w:b/>
                <w:i/>
              </w:rPr>
              <w:t>100 448,6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206 411,6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D4836" w:rsidRDefault="002D72AF" w:rsidP="00D00858">
            <w:pPr>
              <w:spacing w:line="230" w:lineRule="auto"/>
              <w:jc w:val="both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BD4836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spacing w:line="23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BD4836">
              <w:rPr>
                <w:b/>
                <w:bCs/>
                <w:i/>
                <w:iCs/>
                <w:color w:val="000000"/>
                <w:spacing w:val="-2"/>
              </w:rPr>
              <w:t xml:space="preserve">Подпрограмма </w:t>
            </w:r>
            <w:r w:rsidR="0012743E">
              <w:rPr>
                <w:b/>
                <w:bCs/>
                <w:i/>
                <w:iCs/>
                <w:color w:val="000000"/>
                <w:spacing w:val="-2"/>
              </w:rPr>
              <w:t>"</w:t>
            </w:r>
            <w:r w:rsidRPr="00BD4836">
              <w:rPr>
                <w:b/>
                <w:bCs/>
                <w:i/>
                <w:iCs/>
                <w:color w:val="000000"/>
                <w:spacing w:val="-2"/>
              </w:rPr>
              <w:t>Устойчивое раз</w:t>
            </w:r>
            <w:r w:rsidRPr="00BF77AD">
              <w:rPr>
                <w:b/>
                <w:bCs/>
                <w:i/>
                <w:iCs/>
                <w:color w:val="000000"/>
              </w:rPr>
              <w:t>витие сельских террит</w:t>
            </w:r>
            <w:r w:rsidRPr="00BF77AD">
              <w:rPr>
                <w:b/>
                <w:bCs/>
                <w:i/>
                <w:iCs/>
                <w:color w:val="000000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</w:rPr>
              <w:t>рий Чувашской Республики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>Ц990000000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Pr="008D1073">
              <w:rPr>
                <w:b/>
                <w:i/>
              </w:rPr>
              <w:t>8</w:t>
            </w:r>
            <w:r w:rsidRPr="007F5E12">
              <w:rPr>
                <w:b/>
                <w:i/>
              </w:rPr>
              <w:t xml:space="preserve"> </w:t>
            </w:r>
            <w:r w:rsidRPr="008D1073">
              <w:rPr>
                <w:b/>
                <w:i/>
              </w:rPr>
              <w:t>962</w:t>
            </w:r>
            <w:r w:rsidRPr="007F5E12">
              <w:rPr>
                <w:b/>
                <w:i/>
              </w:rPr>
              <w:t>,</w:t>
            </w:r>
            <w:r w:rsidRPr="008D1073">
              <w:rPr>
                <w:b/>
                <w:i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870CC9">
              <w:rPr>
                <w:b/>
                <w:i/>
              </w:rPr>
              <w:t>96 313,6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152 648,6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870CC9">
              <w:rPr>
                <w:b/>
                <w:i/>
              </w:rPr>
              <w:t>306 860,2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870CC9">
              <w:rPr>
                <w:b/>
                <w:i/>
              </w:rPr>
              <w:t>100 448,6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7779B9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206 411,6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D00858">
            <w:pPr>
              <w:spacing w:line="230" w:lineRule="auto"/>
              <w:ind w:left="709"/>
              <w:jc w:val="both"/>
              <w:rPr>
                <w:color w:val="000000"/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jc w:val="right"/>
              <w:rPr>
                <w:b/>
                <w:bCs/>
                <w:color w:val="000000"/>
                <w:sz w:val="18"/>
              </w:rPr>
            </w:pP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spacing w:line="230" w:lineRule="auto"/>
              <w:ind w:left="709"/>
              <w:jc w:val="both"/>
              <w:rPr>
                <w:color w:val="000000"/>
              </w:rPr>
            </w:pPr>
            <w:r w:rsidRPr="00BF77AD">
              <w:rPr>
                <w:color w:val="000000"/>
              </w:rPr>
              <w:t>Министерство тран</w:t>
            </w:r>
            <w:r w:rsidRPr="00BF77AD">
              <w:rPr>
                <w:color w:val="000000"/>
              </w:rPr>
              <w:t>с</w:t>
            </w:r>
            <w:r w:rsidRPr="00BF77AD">
              <w:rPr>
                <w:color w:val="000000"/>
              </w:rPr>
              <w:t>порта и дорожного х</w:t>
            </w:r>
            <w:r w:rsidRPr="00BF77AD">
              <w:rPr>
                <w:color w:val="000000"/>
              </w:rPr>
              <w:t>о</w:t>
            </w:r>
            <w:r w:rsidRPr="00BF77AD">
              <w:rPr>
                <w:color w:val="000000"/>
              </w:rPr>
              <w:t>зяйства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spacing w:line="230" w:lineRule="auto"/>
              <w:ind w:left="709"/>
              <w:rPr>
                <w:color w:val="000000"/>
              </w:rPr>
            </w:pPr>
            <w:r w:rsidRPr="00BF77AD">
              <w:rPr>
                <w:color w:val="000000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 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</w:rPr>
            </w:pPr>
          </w:p>
        </w:tc>
      </w:tr>
      <w:tr w:rsidR="002D72AF" w:rsidRPr="00D00858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D00858">
            <w:pPr>
              <w:spacing w:line="230" w:lineRule="auto"/>
              <w:ind w:left="709"/>
              <w:jc w:val="both"/>
              <w:rPr>
                <w:color w:val="000000"/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left="709"/>
              <w:rPr>
                <w:color w:val="000000"/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spacing w:line="230" w:lineRule="auto"/>
              <w:ind w:right="-105"/>
              <w:jc w:val="right"/>
              <w:rPr>
                <w:b/>
                <w:i/>
                <w:sz w:val="18"/>
              </w:rPr>
            </w:pP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6FF6">
              <w:rPr>
                <w:color w:val="000000"/>
              </w:rPr>
              <w:t>роектирование, строител</w:t>
            </w:r>
            <w:r w:rsidRPr="00976FF6">
              <w:rPr>
                <w:color w:val="000000"/>
              </w:rPr>
              <w:t>ь</w:t>
            </w:r>
            <w:r w:rsidRPr="00976FF6">
              <w:rPr>
                <w:color w:val="000000"/>
              </w:rPr>
              <w:t>ство, реконструкция автом</w:t>
            </w:r>
            <w:r w:rsidRPr="00976FF6">
              <w:rPr>
                <w:color w:val="000000"/>
              </w:rPr>
              <w:t>о</w:t>
            </w:r>
            <w:r w:rsidRPr="00976FF6">
              <w:rPr>
                <w:color w:val="000000"/>
              </w:rPr>
              <w:lastRenderedPageBreak/>
              <w:t>бильных дорог общего пол</w:t>
            </w:r>
            <w:r w:rsidRPr="00976FF6">
              <w:rPr>
                <w:color w:val="000000"/>
              </w:rPr>
              <w:t>ь</w:t>
            </w:r>
            <w:r w:rsidRPr="00976FF6">
              <w:rPr>
                <w:color w:val="000000"/>
              </w:rPr>
              <w:t>зования местного значения вне границ населенных пун</w:t>
            </w:r>
            <w:r w:rsidRPr="00976FF6">
              <w:rPr>
                <w:color w:val="000000"/>
              </w:rPr>
              <w:t>к</w:t>
            </w:r>
            <w:r w:rsidRPr="00976FF6">
              <w:rPr>
                <w:color w:val="000000"/>
              </w:rPr>
              <w:t>тов в границах муниципал</w:t>
            </w:r>
            <w:r w:rsidRPr="00976FF6">
              <w:rPr>
                <w:color w:val="000000"/>
              </w:rPr>
              <w:t>ь</w:t>
            </w:r>
            <w:r w:rsidRPr="00976FF6">
              <w:rPr>
                <w:color w:val="000000"/>
              </w:rPr>
              <w:t>ного района и в границах населенных пунктов посел</w:t>
            </w:r>
            <w:r w:rsidRPr="00976FF6">
              <w:rPr>
                <w:color w:val="000000"/>
              </w:rPr>
              <w:t>е</w:t>
            </w:r>
            <w:r w:rsidRPr="00976FF6">
              <w:rPr>
                <w:color w:val="000000"/>
              </w:rPr>
              <w:t>ний</w:t>
            </w:r>
            <w:r w:rsidRPr="00BF77AD">
              <w:rPr>
                <w:color w:val="000000"/>
              </w:rPr>
              <w:t xml:space="preserve"> (приложение 1)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</w:p>
          <w:p w:rsidR="002D72AF" w:rsidRPr="00473F44" w:rsidRDefault="002D72AF" w:rsidP="00D00858">
            <w:pPr>
              <w:widowControl w:val="0"/>
              <w:spacing w:line="230" w:lineRule="auto"/>
              <w:ind w:right="-75"/>
              <w:jc w:val="center"/>
            </w:pPr>
            <w:r w:rsidRPr="00473F44">
              <w:t>831 0409 Ц990216600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  <w:r w:rsidRPr="007F5E12">
              <w:t>146 500,9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  <w:r w:rsidRPr="007F5E12">
              <w:t>146 500,9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  <w:r w:rsidRPr="007F5E12">
              <w:t>200 000,0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</w:p>
          <w:p w:rsidR="002D72AF" w:rsidRPr="007F5E12" w:rsidRDefault="002D72AF" w:rsidP="00D00858">
            <w:pPr>
              <w:spacing w:line="230" w:lineRule="auto"/>
              <w:ind w:right="-105"/>
              <w:jc w:val="right"/>
            </w:pPr>
            <w:r w:rsidRPr="007F5E12">
              <w:t>200 000,0</w:t>
            </w: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4F719A">
            <w:pPr>
              <w:spacing w:line="24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4F719A">
            <w:pPr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4F719A">
            <w:pPr>
              <w:spacing w:line="245" w:lineRule="auto"/>
              <w:ind w:left="709"/>
              <w:jc w:val="both"/>
              <w:rPr>
                <w:b/>
                <w:bCs/>
                <w:color w:val="000000"/>
              </w:rPr>
            </w:pPr>
            <w:r w:rsidRPr="00BF77AD">
              <w:rPr>
                <w:color w:val="000000"/>
              </w:rPr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4F719A">
            <w:pPr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4F719A">
            <w:pPr>
              <w:spacing w:line="24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4F719A">
            <w:pPr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4F719A">
            <w:pPr>
              <w:spacing w:line="245" w:lineRule="auto"/>
              <w:jc w:val="both"/>
              <w:rPr>
                <w:b/>
                <w:bCs/>
                <w:color w:val="000000"/>
              </w:rPr>
            </w:pPr>
            <w:r w:rsidRPr="00BF77AD">
              <w:rPr>
                <w:color w:val="000000"/>
              </w:rPr>
              <w:t>проектно-изыскательские р</w:t>
            </w:r>
            <w:r w:rsidRPr="00BF77AD">
              <w:rPr>
                <w:color w:val="000000"/>
              </w:rPr>
              <w:t>а</w:t>
            </w:r>
            <w:r w:rsidRPr="00BF77AD">
              <w:rPr>
                <w:color w:val="000000"/>
              </w:rPr>
              <w:t>боты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73F44" w:rsidRDefault="002D72AF" w:rsidP="00473F44">
            <w:pPr>
              <w:widowControl w:val="0"/>
              <w:ind w:right="-75"/>
              <w:jc w:val="center"/>
            </w:pPr>
            <w:r w:rsidRPr="00473F44">
              <w:t>831 0409 Ц990216600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  <w:r w:rsidRPr="007F5E12">
              <w:t>5 000,0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  <w:r w:rsidRPr="007F5E12">
              <w:t>5 000,0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  <w:r>
              <w:t>5</w:t>
            </w:r>
            <w:r w:rsidRPr="007F5E12">
              <w:t> 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  <w:r>
              <w:t>5</w:t>
            </w:r>
            <w:r w:rsidRPr="007F5E12">
              <w:t> 000,0</w:t>
            </w: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4F719A">
            <w:pPr>
              <w:spacing w:line="24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4F719A">
            <w:pPr>
              <w:spacing w:line="24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7F5E12">
            <w:pPr>
              <w:ind w:right="-105"/>
              <w:jc w:val="right"/>
            </w:pPr>
          </w:p>
        </w:tc>
      </w:tr>
      <w:tr w:rsidR="002D72AF" w:rsidRPr="009B2329" w:rsidTr="00473F44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4F719A">
            <w:pPr>
              <w:spacing w:line="245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Pr="00976FF6">
              <w:rPr>
                <w:color w:val="000000"/>
              </w:rPr>
              <w:t>роектирование и строител</w:t>
            </w:r>
            <w:r w:rsidRPr="00976FF6">
              <w:rPr>
                <w:color w:val="000000"/>
              </w:rPr>
              <w:t>ь</w:t>
            </w:r>
            <w:r w:rsidRPr="00976FF6">
              <w:rPr>
                <w:color w:val="000000"/>
              </w:rPr>
              <w:t>ство (реконструкция) автом</w:t>
            </w:r>
            <w:r w:rsidRPr="00976FF6">
              <w:rPr>
                <w:color w:val="000000"/>
              </w:rPr>
              <w:t>о</w:t>
            </w:r>
            <w:r w:rsidRPr="00976FF6">
              <w:rPr>
                <w:color w:val="000000"/>
              </w:rPr>
              <w:t>бильных дорог общего пол</w:t>
            </w:r>
            <w:r w:rsidRPr="00976FF6">
              <w:rPr>
                <w:color w:val="000000"/>
              </w:rPr>
              <w:t>ь</w:t>
            </w:r>
            <w:r w:rsidRPr="00976FF6">
              <w:rPr>
                <w:color w:val="000000"/>
              </w:rPr>
              <w:t>зования местного значения с твердым покрытием до сел</w:t>
            </w:r>
            <w:r w:rsidRPr="00976FF6">
              <w:rPr>
                <w:color w:val="000000"/>
              </w:rPr>
              <w:t>ь</w:t>
            </w:r>
            <w:r w:rsidRPr="00976FF6">
              <w:rPr>
                <w:color w:val="000000"/>
              </w:rPr>
              <w:t>ских населенных пунктов, не имеющих круглогодичной связи с сетью автомобильных дорог общего пользования, в том числе строительство (р</w:t>
            </w:r>
            <w:r w:rsidRPr="00976FF6">
              <w:rPr>
                <w:color w:val="000000"/>
              </w:rPr>
              <w:t>е</w:t>
            </w:r>
            <w:r w:rsidRPr="00976FF6">
              <w:rPr>
                <w:color w:val="000000"/>
              </w:rPr>
              <w:t>конструкция) автомобильных дорог общего пользования с твердым покрытием, ведущих от сети автомобильных дорог общего пользования к бл</w:t>
            </w:r>
            <w:r w:rsidRPr="00976FF6">
              <w:rPr>
                <w:color w:val="000000"/>
              </w:rPr>
              <w:t>и</w:t>
            </w:r>
            <w:r w:rsidRPr="00976FF6">
              <w:rPr>
                <w:color w:val="000000"/>
              </w:rPr>
              <w:t>жайшим общественно знач</w:t>
            </w:r>
            <w:r w:rsidRPr="00976FF6">
              <w:rPr>
                <w:color w:val="000000"/>
              </w:rPr>
              <w:t>и</w:t>
            </w:r>
            <w:r w:rsidRPr="00976FF6">
              <w:rPr>
                <w:color w:val="000000"/>
              </w:rPr>
              <w:t>мым объектам сельских нас</w:t>
            </w:r>
            <w:r w:rsidRPr="00976FF6">
              <w:rPr>
                <w:color w:val="000000"/>
              </w:rPr>
              <w:t>е</w:t>
            </w:r>
            <w:r w:rsidRPr="00976FF6">
              <w:rPr>
                <w:color w:val="000000"/>
              </w:rPr>
              <w:t>ленных пунктов, а также к объектам производства и</w:t>
            </w:r>
            <w:proofErr w:type="gramEnd"/>
            <w:r w:rsidRPr="00976FF6">
              <w:rPr>
                <w:color w:val="000000"/>
              </w:rPr>
              <w:t xml:space="preserve"> п</w:t>
            </w:r>
            <w:r w:rsidRPr="00976FF6">
              <w:rPr>
                <w:color w:val="000000"/>
              </w:rPr>
              <w:t>е</w:t>
            </w:r>
            <w:r w:rsidRPr="00976FF6">
              <w:rPr>
                <w:color w:val="000000"/>
              </w:rPr>
              <w:t>реработки сельскохозяйстве</w:t>
            </w:r>
            <w:r w:rsidRPr="00976FF6">
              <w:rPr>
                <w:color w:val="000000"/>
              </w:rPr>
              <w:t>н</w:t>
            </w:r>
            <w:r w:rsidRPr="00976FF6">
              <w:rPr>
                <w:color w:val="000000"/>
              </w:rPr>
              <w:lastRenderedPageBreak/>
              <w:t xml:space="preserve">ной продукции, </w:t>
            </w:r>
            <w:r w:rsidR="007779B9" w:rsidRPr="00373BFE">
              <w:rPr>
                <w:color w:val="000000"/>
              </w:rPr>
              <w:t>в рамках ра</w:t>
            </w:r>
            <w:r w:rsidR="007779B9" w:rsidRPr="00373BFE">
              <w:rPr>
                <w:color w:val="000000"/>
              </w:rPr>
              <w:t>з</w:t>
            </w:r>
            <w:r w:rsidR="007779B9" w:rsidRPr="00373BFE">
              <w:rPr>
                <w:color w:val="000000"/>
              </w:rPr>
              <w:t>вития транспортной инфр</w:t>
            </w:r>
            <w:r w:rsidR="007779B9" w:rsidRPr="00373BFE">
              <w:rPr>
                <w:color w:val="000000"/>
              </w:rPr>
              <w:t>а</w:t>
            </w:r>
            <w:r w:rsidR="007779B9" w:rsidRPr="00373BFE">
              <w:rPr>
                <w:color w:val="000000"/>
              </w:rPr>
              <w:t>структуры на сельских терр</w:t>
            </w:r>
            <w:r w:rsidR="007779B9" w:rsidRPr="00373BFE">
              <w:rPr>
                <w:color w:val="000000"/>
              </w:rPr>
              <w:t>и</w:t>
            </w:r>
            <w:r w:rsidR="007779B9">
              <w:rPr>
                <w:color w:val="000000"/>
              </w:rPr>
              <w:t>ториях</w:t>
            </w:r>
            <w:r w:rsidRPr="00976FF6">
              <w:rPr>
                <w:color w:val="000000"/>
              </w:rPr>
              <w:t xml:space="preserve"> </w:t>
            </w:r>
            <w:r w:rsidRPr="00BF77AD">
              <w:rPr>
                <w:color w:val="000000"/>
              </w:rPr>
              <w:t>(приложение 2)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7779B9" w:rsidRDefault="007779B9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7779B9" w:rsidRPr="00BF77AD" w:rsidRDefault="007779B9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4F719A">
            <w:pPr>
              <w:spacing w:line="245" w:lineRule="auto"/>
              <w:jc w:val="center"/>
              <w:rPr>
                <w:color w:val="000000"/>
              </w:rPr>
            </w:pPr>
          </w:p>
          <w:p w:rsidR="002D72AF" w:rsidRPr="00BF77AD" w:rsidRDefault="002D72AF" w:rsidP="006B5931">
            <w:pPr>
              <w:widowControl w:val="0"/>
              <w:ind w:left="-146" w:right="-107"/>
              <w:jc w:val="center"/>
              <w:rPr>
                <w:color w:val="000000"/>
              </w:rPr>
            </w:pPr>
            <w:r w:rsidRPr="006B5931">
              <w:t>831 0409 Ц9902R</w:t>
            </w:r>
            <w:r w:rsidR="007779B9">
              <w:t>3720</w:t>
            </w:r>
            <w:r w:rsidRPr="006B5931">
              <w:t xml:space="preserve">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Default="002D72AF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Pr="007F5E12" w:rsidRDefault="007779B9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7779B9" w:rsidP="007779B9">
            <w:pPr>
              <w:spacing w:line="245" w:lineRule="auto"/>
              <w:ind w:right="-105"/>
              <w:jc w:val="right"/>
            </w:pPr>
            <w:r w:rsidRPr="000367D6">
              <w:t>102 461,3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Default="002D72AF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Pr="007F5E12" w:rsidRDefault="007779B9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7779B9" w:rsidP="007779B9">
            <w:pPr>
              <w:spacing w:line="245" w:lineRule="auto"/>
              <w:ind w:right="-105"/>
              <w:jc w:val="right"/>
            </w:pPr>
            <w:r w:rsidRPr="000367D6">
              <w:t>96 313,6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Default="002D72AF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Pr="007F5E12" w:rsidRDefault="007779B9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7779B9" w:rsidP="007779B9">
            <w:pPr>
              <w:spacing w:line="245" w:lineRule="auto"/>
              <w:ind w:right="-105"/>
              <w:jc w:val="right"/>
            </w:pPr>
            <w:r w:rsidRPr="000367D6">
              <w:t>6 147,7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Default="002D72AF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Pr="007F5E12" w:rsidRDefault="007779B9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7779B9" w:rsidP="007779B9">
            <w:pPr>
              <w:spacing w:line="245" w:lineRule="auto"/>
              <w:ind w:right="-105"/>
              <w:jc w:val="right"/>
            </w:pPr>
            <w:r w:rsidRPr="000367D6">
              <w:t>106 860,2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Default="002D72AF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Pr="007F5E12" w:rsidRDefault="007779B9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7779B9" w:rsidP="007779B9">
            <w:pPr>
              <w:spacing w:line="245" w:lineRule="auto"/>
              <w:ind w:right="-105"/>
              <w:jc w:val="right"/>
            </w:pPr>
            <w:r w:rsidRPr="000367D6">
              <w:t>100 448,6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Default="002D72AF" w:rsidP="007779B9">
            <w:pPr>
              <w:spacing w:line="245" w:lineRule="auto"/>
              <w:ind w:right="-105"/>
              <w:jc w:val="right"/>
            </w:pPr>
          </w:p>
          <w:p w:rsidR="007779B9" w:rsidRDefault="007779B9" w:rsidP="007779B9">
            <w:pPr>
              <w:spacing w:line="245" w:lineRule="auto"/>
              <w:ind w:right="-105"/>
              <w:jc w:val="right"/>
            </w:pPr>
          </w:p>
          <w:p w:rsidR="007779B9" w:rsidRPr="007F5E12" w:rsidRDefault="007779B9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2D72AF" w:rsidP="007779B9">
            <w:pPr>
              <w:spacing w:line="245" w:lineRule="auto"/>
              <w:ind w:right="-105"/>
              <w:jc w:val="right"/>
            </w:pPr>
          </w:p>
          <w:p w:rsidR="002D72AF" w:rsidRPr="007F5E12" w:rsidRDefault="007779B9" w:rsidP="007779B9">
            <w:pPr>
              <w:spacing w:line="245" w:lineRule="auto"/>
              <w:ind w:right="-105"/>
              <w:jc w:val="right"/>
            </w:pPr>
            <w:r w:rsidRPr="000367D6">
              <w:t>6 411,6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jc w:val="both"/>
              <w:rPr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>Государственная программа Чу</w:t>
            </w:r>
            <w:r>
              <w:rPr>
                <w:b/>
                <w:bCs/>
                <w:i/>
                <w:iCs/>
                <w:color w:val="000000"/>
              </w:rPr>
              <w:t>в</w:t>
            </w:r>
            <w:r w:rsidRPr="00BF77AD">
              <w:rPr>
                <w:b/>
                <w:bCs/>
                <w:i/>
                <w:iCs/>
                <w:color w:val="000000"/>
              </w:rPr>
              <w:t xml:space="preserve">ашской Республики 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  <w:r w:rsidRPr="00BF77AD">
              <w:rPr>
                <w:b/>
                <w:bCs/>
                <w:i/>
                <w:iCs/>
                <w:color w:val="000000"/>
              </w:rPr>
              <w:t>Ра</w:t>
            </w:r>
            <w:r w:rsidRPr="00BF77AD">
              <w:rPr>
                <w:b/>
                <w:bCs/>
                <w:i/>
                <w:iCs/>
                <w:color w:val="000000"/>
              </w:rPr>
              <w:t>з</w:t>
            </w:r>
            <w:r w:rsidRPr="00BF77AD">
              <w:rPr>
                <w:b/>
                <w:bCs/>
                <w:i/>
                <w:iCs/>
                <w:color w:val="000000"/>
              </w:rPr>
              <w:t>витие транспортной с</w:t>
            </w:r>
            <w:r w:rsidRPr="00BF77AD">
              <w:rPr>
                <w:b/>
                <w:bCs/>
                <w:i/>
                <w:iCs/>
                <w:color w:val="000000"/>
              </w:rPr>
              <w:t>и</w:t>
            </w:r>
            <w:r w:rsidRPr="00BF77AD">
              <w:rPr>
                <w:b/>
                <w:bCs/>
                <w:i/>
                <w:iCs/>
                <w:color w:val="000000"/>
              </w:rPr>
              <w:t>стемы Чувашской Республ</w:t>
            </w:r>
            <w:r w:rsidRPr="00BF77AD">
              <w:rPr>
                <w:b/>
                <w:bCs/>
                <w:i/>
                <w:iCs/>
                <w:color w:val="000000"/>
              </w:rPr>
              <w:t>и</w:t>
            </w:r>
            <w:r w:rsidRPr="00BF77AD">
              <w:rPr>
                <w:b/>
                <w:bCs/>
                <w:i/>
                <w:iCs/>
                <w:color w:val="000000"/>
              </w:rPr>
              <w:t>ки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>Ч200000000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1 198 381,1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487 489,5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710 891,6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1 287 981,1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487 489,5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800 491,6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 xml:space="preserve">Подпрограмма 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  <w:r w:rsidRPr="00BF77AD">
              <w:rPr>
                <w:b/>
                <w:bCs/>
                <w:i/>
                <w:iCs/>
                <w:color w:val="000000"/>
              </w:rPr>
              <w:t>Безопасные и качественные автом</w:t>
            </w:r>
            <w:r w:rsidRPr="00BF77AD">
              <w:rPr>
                <w:b/>
                <w:bCs/>
                <w:i/>
                <w:iCs/>
                <w:color w:val="000000"/>
              </w:rPr>
              <w:t>о</w:t>
            </w:r>
            <w:r w:rsidRPr="00BF77AD">
              <w:rPr>
                <w:b/>
                <w:bCs/>
                <w:i/>
                <w:iCs/>
                <w:color w:val="000000"/>
              </w:rPr>
              <w:t>бильные дороги</w:t>
            </w:r>
            <w:r w:rsidR="0012743E">
              <w:rPr>
                <w:b/>
                <w:bCs/>
                <w:i/>
                <w:iCs/>
                <w:color w:val="000000"/>
              </w:rPr>
              <w:t>"</w:t>
            </w:r>
            <w:r w:rsidRPr="00BF77A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2D72AF" w:rsidRPr="00BF77AD" w:rsidRDefault="002D72AF" w:rsidP="00D0085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F77AD">
              <w:rPr>
                <w:b/>
                <w:bCs/>
                <w:i/>
                <w:iCs/>
                <w:color w:val="000000"/>
              </w:rPr>
              <w:t>Ч210000000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1 198 381,1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487 489,5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710 891,6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1 287 981,1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487 489,5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800 491,6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ind w:left="709"/>
              <w:jc w:val="both"/>
              <w:rPr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ind w:left="709"/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ind w:left="709"/>
              <w:jc w:val="both"/>
              <w:rPr>
                <w:color w:val="000000"/>
              </w:rPr>
            </w:pPr>
            <w:r w:rsidRPr="00BF77AD">
              <w:rPr>
                <w:color w:val="000000"/>
              </w:rPr>
              <w:t>Министерство тран</w:t>
            </w:r>
            <w:r w:rsidRPr="00BF77AD">
              <w:rPr>
                <w:color w:val="000000"/>
              </w:rPr>
              <w:t>с</w:t>
            </w:r>
            <w:r w:rsidRPr="00BF77AD">
              <w:rPr>
                <w:color w:val="000000"/>
              </w:rPr>
              <w:t>порта и дорожного х</w:t>
            </w:r>
            <w:r w:rsidRPr="00BF77AD">
              <w:rPr>
                <w:color w:val="000000"/>
              </w:rPr>
              <w:t>о</w:t>
            </w:r>
            <w:r w:rsidRPr="00BF77AD">
              <w:rPr>
                <w:color w:val="000000"/>
              </w:rPr>
              <w:t>зяйства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ind w:left="709"/>
              <w:rPr>
                <w:color w:val="000000"/>
              </w:rPr>
            </w:pPr>
            <w:r w:rsidRPr="00BF77AD">
              <w:rPr>
                <w:color w:val="000000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 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  <w:r w:rsidRPr="007F5E12">
              <w:rPr>
                <w:b/>
                <w:i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D00858">
            <w:pPr>
              <w:ind w:left="709"/>
              <w:jc w:val="both"/>
              <w:rPr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ind w:left="709"/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  <w:rPr>
                <w:b/>
                <w:i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340A2" w:rsidRDefault="002D72AF" w:rsidP="00D00858">
            <w:pPr>
              <w:keepNext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</w:t>
            </w:r>
            <w:r w:rsidRPr="00063F65">
              <w:rPr>
                <w:color w:val="000000"/>
                <w:spacing w:val="-4"/>
              </w:rPr>
              <w:t xml:space="preserve">троительство и реконструкция автомобильных дорог общего пользования местного значения в границах городского округа </w:t>
            </w:r>
            <w:r w:rsidRPr="00B340A2">
              <w:rPr>
                <w:color w:val="000000"/>
                <w:spacing w:val="-4"/>
              </w:rPr>
              <w:t>(приложение 3)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D00858">
            <w:pPr>
              <w:keepNext/>
              <w:jc w:val="center"/>
              <w:rPr>
                <w:color w:val="000000"/>
              </w:rPr>
            </w:pPr>
            <w:r w:rsidRPr="00BF77AD">
              <w:rPr>
                <w:color w:val="000000"/>
              </w:rPr>
              <w:t xml:space="preserve">831 0409 </w:t>
            </w:r>
            <w:r w:rsidRPr="00063F65">
              <w:rPr>
                <w:color w:val="000000"/>
              </w:rPr>
              <w:t>Ч210314220</w:t>
            </w:r>
            <w:r w:rsidRPr="00BF77AD">
              <w:rPr>
                <w:color w:val="000000"/>
              </w:rPr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keepNext/>
              <w:ind w:right="-105"/>
              <w:jc w:val="right"/>
            </w:pPr>
            <w:r w:rsidRPr="007F5E12">
              <w:t>110 000,0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keepNext/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keepNext/>
              <w:ind w:right="-105"/>
              <w:jc w:val="right"/>
            </w:pPr>
            <w:r w:rsidRPr="007F5E12">
              <w:t>110 000,0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keepNext/>
              <w:ind w:right="-105"/>
              <w:jc w:val="right"/>
            </w:pPr>
            <w:r w:rsidRPr="007F5E12">
              <w:t>110 000,0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keepNext/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keepNext/>
              <w:ind w:right="-105"/>
              <w:jc w:val="right"/>
            </w:pPr>
            <w:r w:rsidRPr="007F5E12">
              <w:t>110 000,0</w:t>
            </w:r>
          </w:p>
        </w:tc>
      </w:tr>
      <w:tr w:rsidR="007779B9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7779B9" w:rsidRPr="00BF77AD" w:rsidRDefault="007779B9" w:rsidP="00D0085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779B9" w:rsidRPr="00BF77AD" w:rsidRDefault="007779B9" w:rsidP="00D008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</w:tr>
      <w:tr w:rsidR="007779B9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7779B9" w:rsidRPr="00BF77AD" w:rsidRDefault="007779B9" w:rsidP="00D00858">
            <w:pPr>
              <w:widowControl w:val="0"/>
              <w:ind w:left="709"/>
              <w:jc w:val="both"/>
              <w:rPr>
                <w:b/>
                <w:bCs/>
                <w:color w:val="000000"/>
              </w:rPr>
            </w:pPr>
            <w:r w:rsidRPr="009B2329">
              <w:t>администрация г. Ч</w:t>
            </w:r>
            <w:r w:rsidRPr="009B2329">
              <w:t>е</w:t>
            </w:r>
            <w:r w:rsidRPr="009B2329">
              <w:t>боксары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779B9" w:rsidRPr="00BF77AD" w:rsidRDefault="007779B9" w:rsidP="00D008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</w:tr>
      <w:tr w:rsidR="002D72AF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D00858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2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rPr>
                <w:sz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2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063F65" w:rsidRDefault="002D72AF" w:rsidP="00D00858">
            <w:pPr>
              <w:jc w:val="both"/>
              <w:rPr>
                <w:bCs/>
                <w:color w:val="000000"/>
              </w:rPr>
            </w:pPr>
            <w:r w:rsidRPr="00063F65">
              <w:rPr>
                <w:bCs/>
                <w:color w:val="000000"/>
              </w:rPr>
              <w:t>строительство третьего тран</w:t>
            </w:r>
            <w:r w:rsidRPr="00063F65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портного полукольца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063F65" w:rsidRDefault="002D72AF" w:rsidP="00D00858">
            <w:pPr>
              <w:jc w:val="center"/>
              <w:rPr>
                <w:bCs/>
                <w:color w:val="000000"/>
              </w:rPr>
            </w:pPr>
            <w:r w:rsidRPr="00063F65">
              <w:rPr>
                <w:bCs/>
                <w:color w:val="000000"/>
              </w:rPr>
              <w:t>831 0409 Ч210314221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</w:pPr>
            <w:r w:rsidRPr="007F5E12">
              <w:t>40 000,0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</w:pPr>
            <w:r w:rsidRPr="007F5E12">
              <w:t>40 000,0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</w:pPr>
            <w:r w:rsidRPr="007F5E12">
              <w:t>40 000,0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D00858">
            <w:pPr>
              <w:ind w:right="-105"/>
              <w:jc w:val="right"/>
            </w:pPr>
            <w:r w:rsidRPr="007F5E12">
              <w:t>40 000,0</w:t>
            </w:r>
          </w:p>
        </w:tc>
      </w:tr>
      <w:tr w:rsidR="002D72AF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D00858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D00858">
            <w:pPr>
              <w:ind w:right="-105"/>
              <w:jc w:val="right"/>
              <w:rPr>
                <w:sz w:val="20"/>
              </w:rPr>
            </w:pPr>
          </w:p>
        </w:tc>
      </w:tr>
      <w:tr w:rsidR="007779B9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7779B9" w:rsidRPr="007779B9" w:rsidRDefault="007779B9" w:rsidP="00D00858">
            <w:pPr>
              <w:ind w:left="709"/>
              <w:jc w:val="both"/>
              <w:rPr>
                <w:color w:val="000000"/>
              </w:rPr>
            </w:pPr>
            <w:r w:rsidRPr="00BF77AD">
              <w:rPr>
                <w:color w:val="000000"/>
              </w:rPr>
              <w:t>Министерство тран</w:t>
            </w:r>
            <w:r w:rsidRPr="00BF77AD">
              <w:rPr>
                <w:color w:val="000000"/>
              </w:rPr>
              <w:t>с</w:t>
            </w:r>
            <w:r w:rsidRPr="00BF77AD">
              <w:rPr>
                <w:color w:val="000000"/>
              </w:rPr>
              <w:t>порта и дорожного х</w:t>
            </w:r>
            <w:r w:rsidRPr="00BF77AD">
              <w:rPr>
                <w:color w:val="000000"/>
              </w:rPr>
              <w:t>о</w:t>
            </w:r>
            <w:r w:rsidRPr="00BF77AD">
              <w:rPr>
                <w:color w:val="000000"/>
              </w:rPr>
              <w:lastRenderedPageBreak/>
              <w:t>зяйства Чувашской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779B9" w:rsidRPr="00BF77AD" w:rsidRDefault="007779B9" w:rsidP="00D00858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779B9" w:rsidRPr="007F5E12" w:rsidRDefault="007779B9" w:rsidP="00D00858">
            <w:pPr>
              <w:ind w:right="-105"/>
              <w:jc w:val="right"/>
            </w:pPr>
          </w:p>
        </w:tc>
      </w:tr>
      <w:tr w:rsidR="007779B9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7779B9" w:rsidRPr="00D00858" w:rsidRDefault="007779B9" w:rsidP="0012743E">
            <w:pPr>
              <w:jc w:val="both"/>
              <w:rPr>
                <w:color w:val="000000"/>
                <w:spacing w:val="-4"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779B9" w:rsidRPr="00D00858" w:rsidRDefault="007779B9" w:rsidP="0012743E">
            <w:pPr>
              <w:ind w:right="-105"/>
              <w:jc w:val="right"/>
              <w:rPr>
                <w:sz w:val="20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340A2" w:rsidRDefault="002D72AF" w:rsidP="0012743E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</w:t>
            </w:r>
            <w:r w:rsidRPr="00B015B7">
              <w:rPr>
                <w:color w:val="000000"/>
                <w:spacing w:val="-4"/>
              </w:rPr>
              <w:t xml:space="preserve">роектирование строительства и </w:t>
            </w:r>
            <w:proofErr w:type="gramStart"/>
            <w:r w:rsidRPr="00B015B7">
              <w:rPr>
                <w:color w:val="000000"/>
                <w:spacing w:val="-4"/>
              </w:rPr>
              <w:t>реконструкции</w:t>
            </w:r>
            <w:proofErr w:type="gramEnd"/>
            <w:r w:rsidRPr="00B015B7">
              <w:rPr>
                <w:color w:val="000000"/>
                <w:spacing w:val="-4"/>
              </w:rPr>
              <w:t xml:space="preserve"> автомобил</w:t>
            </w:r>
            <w:r w:rsidRPr="00B015B7">
              <w:rPr>
                <w:color w:val="000000"/>
                <w:spacing w:val="-4"/>
              </w:rPr>
              <w:t>ь</w:t>
            </w:r>
            <w:r w:rsidRPr="00B015B7">
              <w:rPr>
                <w:color w:val="000000"/>
                <w:spacing w:val="-4"/>
              </w:rPr>
              <w:t>ных дорог общего пользования регионального или межмун</w:t>
            </w:r>
            <w:r w:rsidRPr="00B015B7">
              <w:rPr>
                <w:color w:val="000000"/>
                <w:spacing w:val="-4"/>
              </w:rPr>
              <w:t>и</w:t>
            </w:r>
            <w:r w:rsidRPr="00B015B7">
              <w:rPr>
                <w:color w:val="000000"/>
                <w:spacing w:val="-4"/>
              </w:rPr>
              <w:t>ципального значения и стро</w:t>
            </w:r>
            <w:r w:rsidRPr="00B015B7">
              <w:rPr>
                <w:color w:val="000000"/>
                <w:spacing w:val="-4"/>
              </w:rPr>
              <w:t>и</w:t>
            </w:r>
            <w:r w:rsidRPr="00B015B7">
              <w:rPr>
                <w:color w:val="000000"/>
                <w:spacing w:val="-4"/>
              </w:rPr>
              <w:t>тельство площадок для пер</w:t>
            </w:r>
            <w:r w:rsidRPr="00B015B7">
              <w:rPr>
                <w:color w:val="000000"/>
                <w:spacing w:val="-4"/>
              </w:rPr>
              <w:t>е</w:t>
            </w:r>
            <w:r w:rsidRPr="00B015B7">
              <w:rPr>
                <w:color w:val="000000"/>
                <w:spacing w:val="-4"/>
              </w:rPr>
              <w:t>движных постов весового ко</w:t>
            </w:r>
            <w:r w:rsidRPr="00B015B7">
              <w:rPr>
                <w:color w:val="000000"/>
                <w:spacing w:val="-4"/>
              </w:rPr>
              <w:t>н</w:t>
            </w:r>
            <w:r w:rsidRPr="00B015B7">
              <w:rPr>
                <w:color w:val="000000"/>
                <w:spacing w:val="-4"/>
              </w:rPr>
              <w:t>троля</w:t>
            </w:r>
            <w:r w:rsidRPr="00B340A2">
              <w:rPr>
                <w:color w:val="000000"/>
                <w:spacing w:val="-4"/>
              </w:rPr>
              <w:t xml:space="preserve"> (приложение </w:t>
            </w:r>
            <w:r>
              <w:rPr>
                <w:color w:val="000000"/>
                <w:spacing w:val="-4"/>
              </w:rPr>
              <w:t>6</w:t>
            </w:r>
            <w:r w:rsidRPr="00B340A2">
              <w:rPr>
                <w:color w:val="000000"/>
                <w:spacing w:val="-4"/>
              </w:rPr>
              <w:t>)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12743E">
            <w:pPr>
              <w:jc w:val="center"/>
              <w:rPr>
                <w:color w:val="000000"/>
              </w:rPr>
            </w:pPr>
            <w:r w:rsidRPr="00BF77AD">
              <w:rPr>
                <w:color w:val="000000"/>
              </w:rPr>
              <w:t xml:space="preserve">831 0409 </w:t>
            </w:r>
            <w:r w:rsidRPr="00B015B7">
              <w:rPr>
                <w:color w:val="000000"/>
              </w:rPr>
              <w:t>Ч210419880</w:t>
            </w:r>
            <w:r w:rsidRPr="00BF77AD">
              <w:rPr>
                <w:color w:val="000000"/>
              </w:rPr>
              <w:t xml:space="preserve">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11 000,0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11 000,0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11 000,0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11 000,0</w:t>
            </w:r>
          </w:p>
        </w:tc>
      </w:tr>
      <w:tr w:rsidR="002D72AF" w:rsidRPr="00D00858" w:rsidTr="0011406F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12743E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</w:tr>
      <w:tr w:rsidR="002D72AF" w:rsidRPr="009B2329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12743E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BF77AD">
              <w:rPr>
                <w:color w:val="000000"/>
              </w:rPr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1274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</w:p>
        </w:tc>
      </w:tr>
      <w:tr w:rsidR="002D72AF" w:rsidRPr="00D00858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12743E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</w:tr>
      <w:tr w:rsidR="002D72AF" w:rsidRPr="009B2329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12743E">
            <w:pPr>
              <w:jc w:val="both"/>
              <w:rPr>
                <w:b/>
                <w:bCs/>
                <w:color w:val="000000"/>
              </w:rPr>
            </w:pPr>
            <w:r w:rsidRPr="00BF77AD">
              <w:rPr>
                <w:color w:val="000000"/>
              </w:rPr>
              <w:t>проектно-изыскательские р</w:t>
            </w:r>
            <w:r w:rsidRPr="00BF77AD">
              <w:rPr>
                <w:color w:val="000000"/>
              </w:rPr>
              <w:t>а</w:t>
            </w:r>
            <w:r w:rsidRPr="00BF77AD">
              <w:rPr>
                <w:color w:val="000000"/>
              </w:rPr>
              <w:t>боты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12743E">
            <w:pPr>
              <w:jc w:val="center"/>
              <w:rPr>
                <w:b/>
                <w:bCs/>
                <w:color w:val="000000"/>
              </w:rPr>
            </w:pPr>
            <w:r w:rsidRPr="00BF77AD">
              <w:rPr>
                <w:color w:val="000000"/>
              </w:rPr>
              <w:t xml:space="preserve">831 0409 </w:t>
            </w:r>
            <w:r w:rsidRPr="00B015B7">
              <w:rPr>
                <w:color w:val="000000"/>
              </w:rPr>
              <w:t>Ч210419880</w:t>
            </w:r>
            <w:r w:rsidRPr="00BF77AD">
              <w:rPr>
                <w:color w:val="000000"/>
              </w:rPr>
              <w:t xml:space="preserve">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10 000,0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10 000,0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10 000,0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10 000,0</w:t>
            </w:r>
          </w:p>
        </w:tc>
      </w:tr>
      <w:tr w:rsidR="002D72AF" w:rsidRPr="00D00858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12743E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</w:tr>
      <w:tr w:rsidR="002D72AF" w:rsidRPr="009B2329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12743E">
            <w:pPr>
              <w:keepNext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pacing w:val="-4"/>
              </w:rPr>
              <w:t>с</w:t>
            </w:r>
            <w:r w:rsidRPr="00B015B7">
              <w:rPr>
                <w:color w:val="000000"/>
                <w:spacing w:val="-4"/>
              </w:rPr>
              <w:t>троительство и реконструкция автомобильных дорог общего пользования регионального и межмуниципального значения в рамках реализации наци</w:t>
            </w:r>
            <w:r w:rsidRPr="00B015B7">
              <w:rPr>
                <w:color w:val="000000"/>
                <w:spacing w:val="-4"/>
              </w:rPr>
              <w:t>о</w:t>
            </w:r>
            <w:r w:rsidRPr="00B015B7">
              <w:rPr>
                <w:color w:val="000000"/>
                <w:spacing w:val="-4"/>
              </w:rPr>
              <w:t xml:space="preserve">нального проекта </w:t>
            </w:r>
            <w:r w:rsidR="0012743E">
              <w:rPr>
                <w:color w:val="000000"/>
                <w:spacing w:val="-4"/>
              </w:rPr>
              <w:t>"</w:t>
            </w:r>
            <w:r w:rsidRPr="00B015B7">
              <w:rPr>
                <w:color w:val="000000"/>
                <w:spacing w:val="-4"/>
              </w:rPr>
              <w:t>Безопасные и качественные автомобильные дороги</w:t>
            </w:r>
            <w:r w:rsidR="0012743E">
              <w:rPr>
                <w:color w:val="000000"/>
                <w:spacing w:val="-4"/>
              </w:rPr>
              <w:t>"</w:t>
            </w:r>
            <w:r>
              <w:rPr>
                <w:color w:val="000000"/>
                <w:spacing w:val="-4"/>
              </w:rPr>
              <w:t xml:space="preserve"> (приложение 4)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Default="002D72AF" w:rsidP="0012743E">
            <w:pPr>
              <w:keepNext/>
              <w:jc w:val="center"/>
              <w:rPr>
                <w:color w:val="000000"/>
              </w:rPr>
            </w:pPr>
          </w:p>
          <w:p w:rsidR="002D72AF" w:rsidRPr="00473F44" w:rsidRDefault="002D72AF" w:rsidP="0012743E">
            <w:pPr>
              <w:keepNext/>
              <w:widowControl w:val="0"/>
              <w:ind w:left="-146" w:right="-107"/>
              <w:jc w:val="center"/>
              <w:rPr>
                <w:color w:val="000000"/>
              </w:rPr>
            </w:pPr>
            <w:r w:rsidRPr="00EA7FA5">
              <w:t>831 0409 Ч21R153932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  <w:r w:rsidRPr="007F5E12">
              <w:t>110 400,0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  <w:r w:rsidRPr="007F5E12">
              <w:t>110 400,0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  <w:r w:rsidRPr="007F5E12">
              <w:t>200 000,0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</w:p>
          <w:p w:rsidR="002D72AF" w:rsidRPr="007F5E12" w:rsidRDefault="002D72AF" w:rsidP="0012743E">
            <w:pPr>
              <w:keepNext/>
              <w:ind w:right="-105"/>
              <w:jc w:val="right"/>
            </w:pPr>
            <w:r w:rsidRPr="007F5E12">
              <w:t>200 000,0</w:t>
            </w:r>
          </w:p>
        </w:tc>
      </w:tr>
      <w:tr w:rsidR="002D72AF" w:rsidRPr="00D00858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D00858" w:rsidRDefault="002D72AF" w:rsidP="0012743E">
            <w:pPr>
              <w:jc w:val="both"/>
              <w:rPr>
                <w:color w:val="000000"/>
                <w:spacing w:val="-4"/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D00858" w:rsidRDefault="002D72AF" w:rsidP="0012743E">
            <w:pPr>
              <w:ind w:right="-105"/>
              <w:jc w:val="right"/>
              <w:rPr>
                <w:sz w:val="20"/>
              </w:rPr>
            </w:pPr>
          </w:p>
        </w:tc>
      </w:tr>
      <w:tr w:rsidR="002D72AF" w:rsidRPr="009B2329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Default="002D72AF" w:rsidP="0012743E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</w:t>
            </w:r>
            <w:r w:rsidRPr="00D92936">
              <w:rPr>
                <w:color w:val="000000"/>
                <w:spacing w:val="-4"/>
              </w:rPr>
              <w:t>еализация мероприятий ко</w:t>
            </w:r>
            <w:r w:rsidRPr="00D92936">
              <w:rPr>
                <w:color w:val="000000"/>
                <w:spacing w:val="-4"/>
              </w:rPr>
              <w:t>м</w:t>
            </w:r>
            <w:r w:rsidRPr="00D92936">
              <w:rPr>
                <w:color w:val="000000"/>
                <w:spacing w:val="-4"/>
              </w:rPr>
              <w:t>плексного развития транспор</w:t>
            </w:r>
            <w:r w:rsidRPr="00D92936">
              <w:rPr>
                <w:color w:val="000000"/>
                <w:spacing w:val="-4"/>
              </w:rPr>
              <w:t>т</w:t>
            </w:r>
            <w:r w:rsidRPr="00D92936">
              <w:rPr>
                <w:color w:val="000000"/>
                <w:spacing w:val="-4"/>
              </w:rPr>
              <w:t>ной инфраструктуры Чебо</w:t>
            </w:r>
            <w:r w:rsidRPr="00D92936">
              <w:rPr>
                <w:color w:val="000000"/>
                <w:spacing w:val="-4"/>
              </w:rPr>
              <w:t>к</w:t>
            </w:r>
            <w:r w:rsidRPr="00D92936">
              <w:rPr>
                <w:color w:val="000000"/>
                <w:spacing w:val="-4"/>
              </w:rPr>
              <w:t xml:space="preserve">сарской агломерации в рамках реализации национального проекта </w:t>
            </w:r>
            <w:r w:rsidR="0012743E">
              <w:rPr>
                <w:color w:val="000000"/>
                <w:spacing w:val="-4"/>
              </w:rPr>
              <w:t>"</w:t>
            </w:r>
            <w:r w:rsidRPr="00D92936">
              <w:rPr>
                <w:color w:val="000000"/>
                <w:spacing w:val="-4"/>
              </w:rPr>
              <w:t>Безопасные и кач</w:t>
            </w:r>
            <w:r w:rsidRPr="00D92936">
              <w:rPr>
                <w:color w:val="000000"/>
                <w:spacing w:val="-4"/>
              </w:rPr>
              <w:t>е</w:t>
            </w:r>
            <w:r w:rsidRPr="00D92936">
              <w:rPr>
                <w:color w:val="000000"/>
                <w:spacing w:val="-4"/>
              </w:rPr>
              <w:t>ственные автомобильные дор</w:t>
            </w:r>
            <w:r w:rsidRPr="00D92936">
              <w:rPr>
                <w:color w:val="000000"/>
                <w:spacing w:val="-4"/>
              </w:rPr>
              <w:t>о</w:t>
            </w:r>
            <w:r w:rsidRPr="00D92936">
              <w:rPr>
                <w:color w:val="000000"/>
                <w:spacing w:val="-4"/>
              </w:rPr>
              <w:t>ги</w:t>
            </w:r>
            <w:r w:rsidR="0012743E">
              <w:rPr>
                <w:color w:val="000000"/>
                <w:spacing w:val="-4"/>
              </w:rPr>
              <w:t>"</w:t>
            </w:r>
            <w:r>
              <w:rPr>
                <w:color w:val="000000"/>
                <w:spacing w:val="-4"/>
              </w:rPr>
              <w:t xml:space="preserve"> (приложение 5)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Default="002D72AF" w:rsidP="0012743E">
            <w:pPr>
              <w:widowControl w:val="0"/>
              <w:ind w:left="-146" w:right="-107"/>
              <w:jc w:val="center"/>
              <w:rPr>
                <w:color w:val="000000"/>
              </w:rPr>
            </w:pPr>
            <w:r w:rsidRPr="00EA7FA5">
              <w:t>831 0409 Ч21R153933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877 481,1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487 489,5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389 991,6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877 481,1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487 489,5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12743E">
            <w:pPr>
              <w:ind w:right="-105"/>
              <w:jc w:val="right"/>
            </w:pPr>
            <w:r w:rsidRPr="007F5E12">
              <w:t>389 991,6</w:t>
            </w:r>
          </w:p>
        </w:tc>
      </w:tr>
      <w:tr w:rsidR="002D72AF" w:rsidRPr="009B2329" w:rsidTr="00C46325">
        <w:trPr>
          <w:trHeight w:val="20"/>
        </w:trPr>
        <w:tc>
          <w:tcPr>
            <w:tcW w:w="1110" w:type="pct"/>
            <w:shd w:val="clear" w:color="auto" w:fill="auto"/>
            <w:noWrap/>
          </w:tcPr>
          <w:p w:rsidR="002D72AF" w:rsidRPr="00BF77AD" w:rsidRDefault="002D72AF" w:rsidP="00B50103">
            <w:pP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D92936">
              <w:rPr>
                <w:color w:val="000000"/>
              </w:rPr>
              <w:t>недрение автоматических пунктов весового и габари</w:t>
            </w:r>
            <w:r w:rsidRPr="00D92936">
              <w:rPr>
                <w:color w:val="000000"/>
              </w:rPr>
              <w:t>т</w:t>
            </w:r>
            <w:r w:rsidRPr="00D92936">
              <w:rPr>
                <w:color w:val="000000"/>
              </w:rPr>
              <w:t>ного контроля на автомобил</w:t>
            </w:r>
            <w:r w:rsidRPr="00D92936">
              <w:rPr>
                <w:color w:val="000000"/>
              </w:rPr>
              <w:t>ь</w:t>
            </w:r>
            <w:r w:rsidRPr="00D92936">
              <w:rPr>
                <w:color w:val="000000"/>
              </w:rPr>
              <w:t>ных дорогах общего польз</w:t>
            </w:r>
            <w:r w:rsidRPr="00D92936">
              <w:rPr>
                <w:color w:val="000000"/>
              </w:rPr>
              <w:t>о</w:t>
            </w:r>
            <w:r w:rsidRPr="00D92936">
              <w:rPr>
                <w:color w:val="000000"/>
              </w:rPr>
              <w:t>вания регионального и межмуниципального значения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BF77AD" w:rsidRDefault="002D72AF" w:rsidP="00B50103">
            <w:pPr>
              <w:spacing w:line="247" w:lineRule="auto"/>
              <w:jc w:val="center"/>
              <w:rPr>
                <w:color w:val="000000"/>
              </w:rPr>
            </w:pPr>
          </w:p>
          <w:p w:rsidR="002D72AF" w:rsidRPr="00BF77AD" w:rsidRDefault="002D72AF" w:rsidP="00B50103">
            <w:pPr>
              <w:spacing w:line="247" w:lineRule="auto"/>
              <w:jc w:val="center"/>
              <w:rPr>
                <w:color w:val="000000"/>
              </w:rPr>
            </w:pPr>
          </w:p>
          <w:p w:rsidR="002D72AF" w:rsidRPr="00BF77AD" w:rsidRDefault="002D72AF" w:rsidP="00B50103">
            <w:pPr>
              <w:spacing w:line="247" w:lineRule="auto"/>
              <w:jc w:val="center"/>
              <w:rPr>
                <w:color w:val="000000"/>
              </w:rPr>
            </w:pPr>
          </w:p>
          <w:p w:rsidR="002D72AF" w:rsidRPr="00BF77AD" w:rsidRDefault="002D72AF" w:rsidP="00B50103">
            <w:pPr>
              <w:spacing w:line="247" w:lineRule="auto"/>
              <w:jc w:val="center"/>
              <w:rPr>
                <w:color w:val="000000"/>
              </w:rPr>
            </w:pPr>
          </w:p>
          <w:p w:rsidR="002D72AF" w:rsidRPr="00BF77AD" w:rsidRDefault="002D72AF" w:rsidP="00B50103">
            <w:pPr>
              <w:spacing w:line="247" w:lineRule="auto"/>
              <w:jc w:val="center"/>
              <w:rPr>
                <w:color w:val="000000"/>
              </w:rPr>
            </w:pPr>
          </w:p>
          <w:p w:rsidR="002D72AF" w:rsidRPr="00BF77AD" w:rsidRDefault="002D72AF" w:rsidP="00B50103">
            <w:pPr>
              <w:widowControl w:val="0"/>
              <w:spacing w:line="247" w:lineRule="auto"/>
              <w:ind w:left="-146" w:right="-107"/>
              <w:jc w:val="center"/>
              <w:rPr>
                <w:color w:val="000000"/>
              </w:rPr>
            </w:pPr>
            <w:r w:rsidRPr="00EA7FA5">
              <w:t>831 0409 Ч21R217270 414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  <w:r w:rsidRPr="007F5E12">
              <w:t>49 500,0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  <w:r w:rsidRPr="007F5E12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  <w:r w:rsidRPr="007F5E12">
              <w:t>49 500,0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  <w:r w:rsidRPr="007F5E12">
              <w:t>49 500,0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  <w:r w:rsidRPr="007F5E12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</w:p>
          <w:p w:rsidR="002D72AF" w:rsidRPr="007F5E12" w:rsidRDefault="002D72AF" w:rsidP="00B50103">
            <w:pPr>
              <w:spacing w:line="247" w:lineRule="auto"/>
              <w:ind w:right="-105"/>
              <w:jc w:val="right"/>
            </w:pPr>
            <w:r w:rsidRPr="007F5E12">
              <w:t>49 500,0</w:t>
            </w:r>
          </w:p>
        </w:tc>
      </w:tr>
      <w:tr w:rsidR="002D72AF" w:rsidRPr="009B2329" w:rsidTr="00C46325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Default="002D72AF" w:rsidP="00B50103">
            <w:pPr>
              <w:widowControl w:val="0"/>
              <w:spacing w:line="247" w:lineRule="auto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0438ED" w:rsidRDefault="002D72AF" w:rsidP="00B50103">
            <w:pPr>
              <w:widowControl w:val="0"/>
              <w:spacing w:line="247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both"/>
            </w:pPr>
            <w:r w:rsidRPr="009B2329">
              <w:rPr>
                <w:b/>
                <w:spacing w:val="-4"/>
              </w:rPr>
              <w:t>КОММУНАЛЬНОЕ ХОЗЯЙ</w:t>
            </w:r>
            <w:r w:rsidRPr="009B2329">
              <w:rPr>
                <w:b/>
              </w:rPr>
              <w:softHyphen/>
              <w:t>СТВО</w:t>
            </w:r>
            <w:r w:rsidRPr="009B2329">
              <w:t>, всего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542D65" w:rsidRDefault="002D72AF" w:rsidP="00B50103">
            <w:pPr>
              <w:spacing w:line="247" w:lineRule="auto"/>
              <w:ind w:right="-105"/>
              <w:jc w:val="right"/>
              <w:rPr>
                <w:b/>
              </w:rPr>
            </w:pPr>
          </w:p>
          <w:p w:rsidR="002D72AF" w:rsidRPr="00D971A1" w:rsidRDefault="002D72AF" w:rsidP="00B50103">
            <w:pPr>
              <w:spacing w:line="247" w:lineRule="auto"/>
              <w:ind w:right="-105"/>
              <w:jc w:val="right"/>
              <w:rPr>
                <w:b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Default="002D72AF" w:rsidP="00B50103">
            <w:pPr>
              <w:spacing w:line="247" w:lineRule="auto"/>
              <w:ind w:right="-105"/>
              <w:jc w:val="right"/>
              <w:rPr>
                <w:b/>
                <w:lang w:val="en-US"/>
              </w:rPr>
            </w:pPr>
          </w:p>
          <w:p w:rsidR="002D72AF" w:rsidRPr="00D971A1" w:rsidRDefault="00B4554C" w:rsidP="00B50103">
            <w:pPr>
              <w:spacing w:line="247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375 682,2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Default="002D72AF" w:rsidP="00B50103">
            <w:pPr>
              <w:spacing w:line="247" w:lineRule="auto"/>
              <w:ind w:right="-105"/>
              <w:jc w:val="right"/>
              <w:rPr>
                <w:b/>
                <w:lang w:val="en-US"/>
              </w:rPr>
            </w:pPr>
          </w:p>
          <w:p w:rsidR="002D72AF" w:rsidRPr="00D971A1" w:rsidRDefault="002D72AF" w:rsidP="00B50103">
            <w:pPr>
              <w:spacing w:line="247" w:lineRule="auto"/>
              <w:ind w:right="-105"/>
              <w:jc w:val="right"/>
              <w:rPr>
                <w:b/>
              </w:rPr>
            </w:pPr>
            <w:r w:rsidRPr="00D971A1">
              <w:rPr>
                <w:b/>
              </w:rPr>
              <w:t>372 190,0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Default="002D72AF" w:rsidP="00B50103">
            <w:pPr>
              <w:spacing w:line="247" w:lineRule="auto"/>
              <w:ind w:right="-105"/>
              <w:jc w:val="right"/>
              <w:rPr>
                <w:b/>
                <w:lang w:val="en-US"/>
              </w:rPr>
            </w:pPr>
          </w:p>
          <w:p w:rsidR="002D72AF" w:rsidRPr="00D971A1" w:rsidRDefault="00B4554C" w:rsidP="00B50103">
            <w:pPr>
              <w:spacing w:line="247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3 492,2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Default="002D72AF" w:rsidP="00B50103">
            <w:pPr>
              <w:spacing w:line="247" w:lineRule="auto"/>
              <w:ind w:right="-105"/>
              <w:jc w:val="right"/>
              <w:rPr>
                <w:b/>
                <w:lang w:val="en-US"/>
              </w:rPr>
            </w:pPr>
          </w:p>
          <w:p w:rsidR="002D72AF" w:rsidRPr="00D971A1" w:rsidRDefault="00B4554C" w:rsidP="00B50103">
            <w:pPr>
              <w:spacing w:line="247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569 158,1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Default="002D72AF" w:rsidP="00B50103">
            <w:pPr>
              <w:spacing w:line="247" w:lineRule="auto"/>
              <w:ind w:right="-105"/>
              <w:jc w:val="right"/>
              <w:rPr>
                <w:b/>
                <w:lang w:val="en-US"/>
              </w:rPr>
            </w:pPr>
          </w:p>
          <w:p w:rsidR="002D72AF" w:rsidRPr="00D971A1" w:rsidRDefault="00B4554C" w:rsidP="00B50103">
            <w:pPr>
              <w:spacing w:line="247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563 883,9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Default="002D72AF" w:rsidP="00B50103">
            <w:pPr>
              <w:spacing w:line="247" w:lineRule="auto"/>
              <w:ind w:right="-105"/>
              <w:jc w:val="right"/>
              <w:rPr>
                <w:b/>
                <w:lang w:val="en-US"/>
              </w:rPr>
            </w:pPr>
          </w:p>
          <w:p w:rsidR="002D72AF" w:rsidRPr="00D971A1" w:rsidRDefault="00B4554C" w:rsidP="00B50103">
            <w:pPr>
              <w:spacing w:line="247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5 274,2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B50103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ind w:left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B50103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B50103">
            <w:pPr>
              <w:widowControl w:val="0"/>
              <w:spacing w:line="247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B50103">
            <w:pPr>
              <w:widowControl w:val="0"/>
              <w:spacing w:line="247" w:lineRule="auto"/>
              <w:jc w:val="right"/>
            </w:pPr>
          </w:p>
        </w:tc>
      </w:tr>
      <w:tr w:rsidR="00B4554C" w:rsidRPr="00B4554C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B4554C" w:rsidRPr="009B2329" w:rsidRDefault="00B4554C" w:rsidP="00F5345F">
            <w:pPr>
              <w:keepNext/>
              <w:widowControl w:val="0"/>
              <w:spacing w:line="221" w:lineRule="auto"/>
              <w:jc w:val="both"/>
              <w:rPr>
                <w:b/>
                <w:i/>
              </w:rPr>
            </w:pPr>
            <w:r w:rsidRPr="00BD7EB4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BD7EB4">
              <w:rPr>
                <w:b/>
                <w:i/>
              </w:rPr>
              <w:t>М</w:t>
            </w:r>
            <w:r w:rsidRPr="00BD7EB4">
              <w:rPr>
                <w:b/>
                <w:i/>
              </w:rPr>
              <w:t>о</w:t>
            </w:r>
            <w:r w:rsidRPr="00BD7EB4">
              <w:rPr>
                <w:b/>
                <w:i/>
              </w:rPr>
              <w:t>дернизация и развитие сф</w:t>
            </w:r>
            <w:r w:rsidRPr="00BD7EB4">
              <w:rPr>
                <w:b/>
                <w:i/>
              </w:rPr>
              <w:t>е</w:t>
            </w:r>
            <w:r w:rsidRPr="00BD7EB4">
              <w:rPr>
                <w:b/>
                <w:i/>
              </w:rPr>
              <w:t>ры жилищно-коммунального хозяйства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B4554C" w:rsidRPr="000438ED" w:rsidRDefault="00B4554C" w:rsidP="00F5345F">
            <w:pPr>
              <w:keepNext/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keepNext/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keepNext/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keepNext/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keepNext/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  <w:r w:rsidRPr="000438ED">
              <w:rPr>
                <w:b/>
                <w:i/>
              </w:rPr>
              <w:t>А100000000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375 682,2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372 190,0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3 492,2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569 158,1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563 883,9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keepNext/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5 274,2</w:t>
            </w:r>
          </w:p>
        </w:tc>
      </w:tr>
      <w:tr w:rsidR="002D72AF" w:rsidRPr="00B4554C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F5345F">
            <w:pPr>
              <w:widowControl w:val="0"/>
              <w:spacing w:line="221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0438ED" w:rsidRDefault="002D72AF" w:rsidP="00F5345F">
            <w:pPr>
              <w:widowControl w:val="0"/>
              <w:spacing w:line="221" w:lineRule="auto"/>
              <w:ind w:right="-75"/>
              <w:jc w:val="both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B4554C" w:rsidRDefault="002D72AF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B4554C" w:rsidRDefault="002D72AF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B4554C" w:rsidRDefault="002D72AF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B4554C" w:rsidRDefault="002D72AF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B4554C" w:rsidRDefault="002D72AF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B4554C" w:rsidRDefault="002D72AF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</w:p>
        </w:tc>
      </w:tr>
      <w:tr w:rsidR="00B4554C" w:rsidRPr="00B4554C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B4554C" w:rsidRPr="009B2329" w:rsidRDefault="00B4554C" w:rsidP="00F5345F">
            <w:pPr>
              <w:widowControl w:val="0"/>
              <w:spacing w:line="221" w:lineRule="auto"/>
              <w:jc w:val="both"/>
              <w:rPr>
                <w:b/>
                <w:i/>
              </w:rPr>
            </w:pPr>
            <w:r w:rsidRPr="00D4669A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D4669A">
              <w:rPr>
                <w:b/>
                <w:i/>
              </w:rPr>
              <w:t>Строител</w:t>
            </w:r>
            <w:r w:rsidRPr="00D4669A">
              <w:rPr>
                <w:b/>
                <w:i/>
              </w:rPr>
              <w:t>ь</w:t>
            </w:r>
            <w:r w:rsidRPr="00D4669A">
              <w:rPr>
                <w:b/>
                <w:i/>
              </w:rPr>
              <w:t>ство и реконструкция (м</w:t>
            </w:r>
            <w:r w:rsidRPr="00D4669A">
              <w:rPr>
                <w:b/>
                <w:i/>
              </w:rPr>
              <w:t>о</w:t>
            </w:r>
            <w:r w:rsidRPr="00D4669A">
              <w:rPr>
                <w:b/>
                <w:i/>
              </w:rPr>
              <w:t>дернизация) объектов пит</w:t>
            </w:r>
            <w:r w:rsidRPr="00D4669A">
              <w:rPr>
                <w:b/>
                <w:i/>
              </w:rPr>
              <w:t>ь</w:t>
            </w:r>
            <w:r w:rsidRPr="00D4669A">
              <w:rPr>
                <w:b/>
                <w:i/>
              </w:rPr>
              <w:t>евого водоснабжения и вод</w:t>
            </w:r>
            <w:r w:rsidRPr="00D4669A">
              <w:rPr>
                <w:b/>
                <w:i/>
              </w:rPr>
              <w:t>о</w:t>
            </w:r>
            <w:r w:rsidRPr="00D4669A">
              <w:rPr>
                <w:b/>
                <w:i/>
              </w:rPr>
              <w:t>подготовки с учетом оценки качества и безопасности питьевой воды</w:t>
            </w:r>
            <w:r w:rsidR="0012743E">
              <w:rPr>
                <w:b/>
                <w:i/>
              </w:rPr>
              <w:t>"</w:t>
            </w:r>
            <w:r w:rsidRPr="00D4669A">
              <w:rPr>
                <w:b/>
                <w:i/>
              </w:rPr>
              <w:t xml:space="preserve">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B4554C" w:rsidRPr="000438ED" w:rsidRDefault="00B4554C" w:rsidP="00F5345F">
            <w:pPr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</w:p>
          <w:p w:rsidR="00B4554C" w:rsidRPr="000438ED" w:rsidRDefault="00B4554C" w:rsidP="00F5345F">
            <w:pPr>
              <w:widowControl w:val="0"/>
              <w:spacing w:line="221" w:lineRule="auto"/>
              <w:ind w:right="-75"/>
              <w:jc w:val="center"/>
              <w:rPr>
                <w:b/>
                <w:i/>
              </w:rPr>
            </w:pPr>
            <w:r w:rsidRPr="000438ED">
              <w:rPr>
                <w:b/>
                <w:i/>
              </w:rPr>
              <w:t>А130000000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375 682,2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372 190,0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3 492,2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569 158,1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563 883,9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  <w:lang w:val="en-US"/>
              </w:rPr>
            </w:pPr>
          </w:p>
          <w:p w:rsidR="00B4554C" w:rsidRPr="00B4554C" w:rsidRDefault="00B4554C" w:rsidP="00F5345F">
            <w:pPr>
              <w:spacing w:line="221" w:lineRule="auto"/>
              <w:ind w:right="-105"/>
              <w:jc w:val="right"/>
              <w:rPr>
                <w:b/>
                <w:i/>
              </w:rPr>
            </w:pPr>
            <w:r w:rsidRPr="00B4554C">
              <w:rPr>
                <w:b/>
                <w:i/>
              </w:rPr>
              <w:t>5 274,2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F5345F">
            <w:pPr>
              <w:widowControl w:val="0"/>
              <w:spacing w:line="221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A5433" w:rsidRDefault="002D72AF" w:rsidP="00F5345F">
            <w:pPr>
              <w:widowControl w:val="0"/>
              <w:spacing w:line="221" w:lineRule="auto"/>
              <w:ind w:right="-75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F5345F">
            <w:pPr>
              <w:widowControl w:val="0"/>
              <w:spacing w:line="221" w:lineRule="auto"/>
              <w:jc w:val="right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F5345F">
            <w:pPr>
              <w:widowControl w:val="0"/>
              <w:spacing w:line="221" w:lineRule="auto"/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F5345F">
            <w:pPr>
              <w:widowControl w:val="0"/>
              <w:spacing w:line="221" w:lineRule="auto"/>
              <w:jc w:val="right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F5345F">
            <w:pPr>
              <w:widowControl w:val="0"/>
              <w:spacing w:line="221" w:lineRule="auto"/>
              <w:jc w:val="right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F5345F">
            <w:pPr>
              <w:widowControl w:val="0"/>
              <w:spacing w:line="221" w:lineRule="auto"/>
              <w:jc w:val="right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F5345F">
            <w:pPr>
              <w:widowControl w:val="0"/>
              <w:spacing w:line="221" w:lineRule="auto"/>
              <w:jc w:val="right"/>
              <w:rPr>
                <w:b/>
                <w:i/>
              </w:rPr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left="709"/>
              <w:jc w:val="both"/>
            </w:pPr>
            <w:r w:rsidRPr="00F5345F">
              <w:t>Министерство стро</w:t>
            </w:r>
            <w:r w:rsidRPr="00F5345F">
              <w:t>и</w:t>
            </w:r>
            <w:r w:rsidRPr="00F5345F">
              <w:t xml:space="preserve">тельства, архитектуры </w:t>
            </w:r>
            <w:r w:rsidRPr="00F5345F">
              <w:rPr>
                <w:spacing w:val="-4"/>
              </w:rPr>
              <w:t>и жилищно-коммуналь</w:t>
            </w:r>
            <w:r w:rsidRPr="00F5345F">
              <w:softHyphen/>
              <w:t>ного хозяйства Чува</w:t>
            </w:r>
            <w:r w:rsidRPr="00F5345F">
              <w:t>ш</w:t>
            </w:r>
            <w:r w:rsidRPr="00F5345F">
              <w:t>ской Республики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jc w:val="right"/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left="709"/>
              <w:jc w:val="both"/>
            </w:pPr>
            <w:r w:rsidRPr="00F5345F">
              <w:t xml:space="preserve">администрация </w:t>
            </w:r>
            <w:proofErr w:type="spellStart"/>
            <w:r w:rsidRPr="00F5345F">
              <w:t>Мор</w:t>
            </w:r>
            <w:r w:rsidRPr="00F5345F">
              <w:softHyphen/>
              <w:t>гаушского</w:t>
            </w:r>
            <w:proofErr w:type="spellEnd"/>
            <w:r w:rsidRPr="00F5345F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widowControl w:val="0"/>
              <w:spacing w:line="221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left="709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widowControl w:val="0"/>
              <w:spacing w:line="221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spacing w:line="221" w:lineRule="auto"/>
              <w:jc w:val="both"/>
              <w:rPr>
                <w:color w:val="000000"/>
              </w:rPr>
            </w:pPr>
            <w:r w:rsidRPr="00F5345F">
              <w:rPr>
                <w:color w:val="000000"/>
              </w:rPr>
              <w:lastRenderedPageBreak/>
              <w:t xml:space="preserve">строительство системы </w:t>
            </w:r>
            <w:proofErr w:type="gramStart"/>
            <w:r w:rsidRPr="00F5345F">
              <w:rPr>
                <w:color w:val="000000"/>
              </w:rPr>
              <w:t>водо-снабжения</w:t>
            </w:r>
            <w:proofErr w:type="gramEnd"/>
            <w:r w:rsidRPr="00F5345F">
              <w:rPr>
                <w:color w:val="000000"/>
              </w:rPr>
              <w:t xml:space="preserve"> деревни </w:t>
            </w:r>
            <w:proofErr w:type="spellStart"/>
            <w:r w:rsidRPr="00F5345F">
              <w:rPr>
                <w:color w:val="000000"/>
              </w:rPr>
              <w:t>Чуракк</w:t>
            </w:r>
            <w:r w:rsidRPr="00F5345F">
              <w:rPr>
                <w:color w:val="000000"/>
              </w:rPr>
              <w:t>а</w:t>
            </w:r>
            <w:r w:rsidRPr="00F5345F">
              <w:rPr>
                <w:color w:val="000000"/>
              </w:rPr>
              <w:t>сы</w:t>
            </w:r>
            <w:proofErr w:type="spellEnd"/>
            <w:r w:rsidRPr="00F5345F">
              <w:rPr>
                <w:color w:val="000000"/>
              </w:rPr>
              <w:t xml:space="preserve"> Ильинского сельского п</w:t>
            </w:r>
            <w:r w:rsidRPr="00F5345F">
              <w:rPr>
                <w:color w:val="000000"/>
              </w:rPr>
              <w:t>о</w:t>
            </w:r>
            <w:r w:rsidRPr="00F5345F">
              <w:rPr>
                <w:color w:val="000000"/>
              </w:rPr>
              <w:t xml:space="preserve">селения </w:t>
            </w:r>
            <w:proofErr w:type="spellStart"/>
            <w:r w:rsidRPr="00F5345F">
              <w:rPr>
                <w:color w:val="000000"/>
              </w:rPr>
              <w:t>Моргаушского</w:t>
            </w:r>
            <w:proofErr w:type="spellEnd"/>
            <w:r w:rsidRPr="00F5345F">
              <w:rPr>
                <w:color w:val="000000"/>
              </w:rPr>
              <w:t xml:space="preserve"> рай</w:t>
            </w:r>
            <w:r w:rsidRPr="00F5345F">
              <w:rPr>
                <w:color w:val="000000"/>
              </w:rPr>
              <w:t>о</w:t>
            </w:r>
            <w:r w:rsidRPr="00F5345F">
              <w:rPr>
                <w:color w:val="000000"/>
              </w:rPr>
              <w:t>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widowControl w:val="0"/>
              <w:spacing w:line="221" w:lineRule="auto"/>
              <w:ind w:left="-146" w:right="-107"/>
              <w:jc w:val="center"/>
            </w:pPr>
            <w:r w:rsidRPr="00F5345F">
              <w:t>832 0502 A13G552437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 xml:space="preserve">12 </w:t>
            </w:r>
            <w:r w:rsidR="00B4554C" w:rsidRPr="00F5345F">
              <w:t>990,9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12 878,7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11</w:t>
            </w:r>
            <w:r w:rsidR="00B4554C" w:rsidRPr="00F5345F">
              <w:t>2,2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0,0</w:t>
            </w: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F5345F">
            <w:pPr>
              <w:widowControl w:val="0"/>
              <w:spacing w:line="221" w:lineRule="auto"/>
              <w:ind w:left="709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widowControl w:val="0"/>
              <w:spacing w:line="221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left="709"/>
              <w:jc w:val="both"/>
            </w:pPr>
            <w:r w:rsidRPr="00F5345F">
              <w:t xml:space="preserve">администрация </w:t>
            </w:r>
            <w:proofErr w:type="spellStart"/>
            <w:r w:rsidRPr="00F5345F">
              <w:t>Урма</w:t>
            </w:r>
            <w:r w:rsidRPr="00F5345F">
              <w:t>р</w:t>
            </w:r>
            <w:r w:rsidRPr="00F5345F">
              <w:t>ского</w:t>
            </w:r>
            <w:proofErr w:type="spellEnd"/>
            <w:r w:rsidRPr="00F5345F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widowControl w:val="0"/>
              <w:spacing w:line="221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</w:p>
        </w:tc>
      </w:tr>
      <w:tr w:rsidR="002D72AF" w:rsidRPr="0012743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F5345F">
            <w:pPr>
              <w:widowControl w:val="0"/>
              <w:spacing w:line="221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F5345F">
            <w:pPr>
              <w:widowControl w:val="0"/>
              <w:spacing w:line="221" w:lineRule="auto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F5345F">
            <w:pPr>
              <w:spacing w:line="221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F5345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F5345F" w:rsidRDefault="002D72AF" w:rsidP="00F5345F">
            <w:pPr>
              <w:spacing w:line="221" w:lineRule="auto"/>
              <w:jc w:val="both"/>
              <w:rPr>
                <w:color w:val="000000"/>
              </w:rPr>
            </w:pPr>
            <w:r w:rsidRPr="00F5345F">
              <w:rPr>
                <w:color w:val="000000"/>
              </w:rPr>
              <w:t>реконструкция водовода и в</w:t>
            </w:r>
            <w:r w:rsidRPr="00F5345F">
              <w:rPr>
                <w:color w:val="000000"/>
              </w:rPr>
              <w:t>о</w:t>
            </w:r>
            <w:r w:rsidRPr="00F5345F">
              <w:rPr>
                <w:color w:val="000000"/>
              </w:rPr>
              <w:t xml:space="preserve">допроводных сетей </w:t>
            </w:r>
            <w:proofErr w:type="spellStart"/>
            <w:r w:rsidRPr="00F5345F">
              <w:rPr>
                <w:color w:val="000000"/>
              </w:rPr>
              <w:t>пгт</w:t>
            </w:r>
            <w:proofErr w:type="spellEnd"/>
            <w:r w:rsidRPr="00F5345F">
              <w:rPr>
                <w:color w:val="000000"/>
              </w:rPr>
              <w:t xml:space="preserve"> Урм</w:t>
            </w:r>
            <w:r w:rsidRPr="00F5345F">
              <w:rPr>
                <w:color w:val="000000"/>
              </w:rPr>
              <w:t>а</w:t>
            </w:r>
            <w:r w:rsidRPr="00F5345F">
              <w:rPr>
                <w:color w:val="000000"/>
              </w:rPr>
              <w:t xml:space="preserve">ры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widowControl w:val="0"/>
              <w:spacing w:line="221" w:lineRule="auto"/>
              <w:ind w:left="-146" w:right="-107"/>
              <w:jc w:val="center"/>
            </w:pPr>
            <w:r w:rsidRPr="00F5345F">
              <w:t>832 0502 A13G55243Б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42 388,8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41 985,9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F5345F" w:rsidRDefault="002D72AF" w:rsidP="00F5345F">
            <w:pPr>
              <w:spacing w:line="221" w:lineRule="auto"/>
              <w:ind w:right="-105"/>
              <w:jc w:val="right"/>
            </w:pPr>
            <w:r w:rsidRPr="00F5345F">
              <w:t>402,9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F5345F" w:rsidRDefault="00B4554C" w:rsidP="00F5345F">
            <w:pPr>
              <w:spacing w:line="221" w:lineRule="auto"/>
              <w:ind w:right="-105"/>
              <w:jc w:val="right"/>
            </w:pPr>
            <w:r w:rsidRPr="00F5345F">
              <w:t>97 022,2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F5345F" w:rsidRDefault="00B4554C" w:rsidP="00F5345F">
            <w:pPr>
              <w:spacing w:line="221" w:lineRule="auto"/>
              <w:ind w:right="-105"/>
              <w:jc w:val="right"/>
            </w:pPr>
            <w:r w:rsidRPr="00F5345F">
              <w:t>96 100,0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F5345F" w:rsidRDefault="00B4554C" w:rsidP="00F5345F">
            <w:pPr>
              <w:spacing w:line="221" w:lineRule="auto"/>
              <w:ind w:right="-105"/>
              <w:jc w:val="right"/>
            </w:pPr>
            <w:r w:rsidRPr="00F5345F">
              <w:t>922,2</w:t>
            </w:r>
          </w:p>
        </w:tc>
      </w:tr>
      <w:tr w:rsidR="002D72AF" w:rsidRPr="004165A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ind w:left="709"/>
              <w:jc w:val="both"/>
            </w:pPr>
            <w:r w:rsidRPr="004165A1">
              <w:t>администрация Чебо</w:t>
            </w:r>
            <w:r w:rsidRPr="004165A1">
              <w:t>к</w:t>
            </w:r>
            <w:r w:rsidRPr="004165A1">
              <w:t>сарского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widowControl w:val="0"/>
              <w:spacing w:line="230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</w:tc>
      </w:tr>
      <w:tr w:rsidR="002D72AF" w:rsidRPr="0012743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ind w:left="709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widowControl w:val="0"/>
              <w:spacing w:line="230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4165A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spacing w:line="230" w:lineRule="auto"/>
              <w:jc w:val="both"/>
              <w:rPr>
                <w:color w:val="000000"/>
              </w:rPr>
            </w:pPr>
            <w:r w:rsidRPr="004165A1">
              <w:rPr>
                <w:color w:val="000000"/>
              </w:rPr>
              <w:t xml:space="preserve">строительство водопроводной сети в д. </w:t>
            </w:r>
            <w:proofErr w:type="spellStart"/>
            <w:r w:rsidRPr="004165A1">
              <w:rPr>
                <w:color w:val="000000"/>
              </w:rPr>
              <w:t>Кибечкасы</w:t>
            </w:r>
            <w:proofErr w:type="spellEnd"/>
            <w:r w:rsidRPr="004165A1">
              <w:rPr>
                <w:color w:val="000000"/>
              </w:rPr>
              <w:t xml:space="preserve"> Чебо</w:t>
            </w:r>
            <w:r w:rsidRPr="004165A1">
              <w:rPr>
                <w:color w:val="000000"/>
              </w:rPr>
              <w:t>к</w:t>
            </w:r>
            <w:r w:rsidRPr="004165A1">
              <w:rPr>
                <w:color w:val="000000"/>
              </w:rPr>
              <w:t>сарского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widowControl w:val="0"/>
              <w:spacing w:line="230" w:lineRule="auto"/>
              <w:ind w:left="-146" w:right="-107"/>
              <w:jc w:val="center"/>
            </w:pPr>
            <w:r w:rsidRPr="004165A1">
              <w:t>832 0502 A13G552438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24</w:t>
            </w:r>
            <w:r w:rsidR="00B4554C" w:rsidRPr="004165A1">
              <w:t> </w:t>
            </w:r>
            <w:r w:rsidRPr="004165A1">
              <w:t>0</w:t>
            </w:r>
            <w:r w:rsidR="00B4554C" w:rsidRPr="004165A1">
              <w:t>34,6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23 813,5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2</w:t>
            </w:r>
            <w:r w:rsidR="00B4554C" w:rsidRPr="004165A1">
              <w:t>21,1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</w:tr>
      <w:tr w:rsidR="002D72AF" w:rsidRPr="004165A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widowControl w:val="0"/>
              <w:spacing w:line="230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4165A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spacing w:line="230" w:lineRule="auto"/>
              <w:jc w:val="both"/>
              <w:rPr>
                <w:color w:val="000000"/>
              </w:rPr>
            </w:pPr>
            <w:r w:rsidRPr="004165A1">
              <w:rPr>
                <w:color w:val="000000"/>
              </w:rPr>
              <w:t xml:space="preserve">строительство водопроводной сети в д. </w:t>
            </w:r>
            <w:proofErr w:type="spellStart"/>
            <w:r w:rsidRPr="004165A1">
              <w:rPr>
                <w:color w:val="000000"/>
              </w:rPr>
              <w:t>Варпоси</w:t>
            </w:r>
            <w:proofErr w:type="spellEnd"/>
            <w:r w:rsidRPr="004165A1">
              <w:rPr>
                <w:color w:val="000000"/>
              </w:rPr>
              <w:t xml:space="preserve"> Чебокса</w:t>
            </w:r>
            <w:r w:rsidRPr="004165A1">
              <w:rPr>
                <w:color w:val="000000"/>
              </w:rPr>
              <w:t>р</w:t>
            </w:r>
            <w:r w:rsidRPr="004165A1">
              <w:rPr>
                <w:color w:val="000000"/>
              </w:rPr>
              <w:t>ского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widowControl w:val="0"/>
              <w:spacing w:line="230" w:lineRule="auto"/>
              <w:ind w:left="-146" w:right="-107"/>
              <w:jc w:val="center"/>
            </w:pPr>
            <w:r w:rsidRPr="004165A1">
              <w:t>832 0502 A13G552439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12</w:t>
            </w:r>
            <w:r w:rsidR="004D5D71" w:rsidRPr="004165A1">
              <w:t> </w:t>
            </w:r>
            <w:r w:rsidRPr="004165A1">
              <w:t>4</w:t>
            </w:r>
            <w:r w:rsidR="004D5D71" w:rsidRPr="004165A1">
              <w:t>10,0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12 295,8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1</w:t>
            </w:r>
            <w:r w:rsidR="004D5D71" w:rsidRPr="004165A1">
              <w:t>14,2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</w:tr>
      <w:tr w:rsidR="002D72AF" w:rsidRPr="0012743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widowControl w:val="0"/>
              <w:spacing w:line="230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4165A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spacing w:line="230" w:lineRule="auto"/>
              <w:jc w:val="both"/>
              <w:rPr>
                <w:color w:val="000000"/>
              </w:rPr>
            </w:pPr>
            <w:proofErr w:type="gramStart"/>
            <w:r w:rsidRPr="004165A1">
              <w:rPr>
                <w:color w:val="000000"/>
              </w:rPr>
              <w:t>водоснабжение улицы Шо</w:t>
            </w:r>
            <w:r w:rsidRPr="004165A1">
              <w:rPr>
                <w:color w:val="000000"/>
              </w:rPr>
              <w:t>с</w:t>
            </w:r>
            <w:r w:rsidR="0060524E">
              <w:rPr>
                <w:color w:val="000000"/>
              </w:rPr>
              <w:t>сей</w:t>
            </w:r>
            <w:r w:rsidRPr="004165A1">
              <w:rPr>
                <w:color w:val="000000"/>
              </w:rPr>
              <w:t xml:space="preserve">ной в д. Большие </w:t>
            </w:r>
            <w:proofErr w:type="spellStart"/>
            <w:r w:rsidRPr="004165A1">
              <w:rPr>
                <w:color w:val="000000"/>
              </w:rPr>
              <w:t>Котяки</w:t>
            </w:r>
            <w:proofErr w:type="spellEnd"/>
            <w:r w:rsidRPr="004165A1">
              <w:rPr>
                <w:color w:val="000000"/>
              </w:rPr>
              <w:t xml:space="preserve"> Чебоксарского района</w:t>
            </w:r>
            <w:proofErr w:type="gramEnd"/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widowControl w:val="0"/>
              <w:spacing w:line="230" w:lineRule="auto"/>
              <w:ind w:left="-146" w:right="-107"/>
              <w:jc w:val="center"/>
            </w:pPr>
            <w:r w:rsidRPr="004165A1">
              <w:t>832 0502 A13G55243A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7</w:t>
            </w:r>
            <w:r w:rsidR="004D5D71" w:rsidRPr="004165A1">
              <w:t> 481,4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4D5D71" w:rsidP="00B50103">
            <w:pPr>
              <w:spacing w:line="230" w:lineRule="auto"/>
              <w:ind w:right="-105"/>
              <w:jc w:val="right"/>
            </w:pPr>
            <w:r w:rsidRPr="004165A1">
              <w:t>7 412,5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4D5D71" w:rsidP="00B50103">
            <w:pPr>
              <w:spacing w:line="230" w:lineRule="auto"/>
              <w:ind w:right="-105"/>
              <w:jc w:val="right"/>
            </w:pPr>
            <w:r w:rsidRPr="004165A1">
              <w:t>68,9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</w:tr>
      <w:tr w:rsidR="002D72AF" w:rsidRPr="0012743E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widowControl w:val="0"/>
              <w:spacing w:line="230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B50103">
            <w:pPr>
              <w:spacing w:line="230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4165A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spacing w:line="230" w:lineRule="auto"/>
              <w:jc w:val="both"/>
              <w:rPr>
                <w:color w:val="000000"/>
              </w:rPr>
            </w:pPr>
            <w:r w:rsidRPr="004165A1">
              <w:rPr>
                <w:color w:val="000000"/>
              </w:rPr>
              <w:t>строительство систем вод</w:t>
            </w:r>
            <w:r w:rsidRPr="004165A1">
              <w:rPr>
                <w:color w:val="000000"/>
              </w:rPr>
              <w:t>о</w:t>
            </w:r>
            <w:r w:rsidRPr="004165A1">
              <w:rPr>
                <w:color w:val="000000"/>
              </w:rPr>
              <w:t>снабжения и водоотведения бытовых сточных вод на н</w:t>
            </w:r>
            <w:r w:rsidRPr="004165A1">
              <w:rPr>
                <w:color w:val="000000"/>
              </w:rPr>
              <w:t>о</w:t>
            </w:r>
            <w:r w:rsidRPr="004165A1">
              <w:rPr>
                <w:color w:val="000000"/>
              </w:rPr>
              <w:t>вых улицах д. </w:t>
            </w:r>
            <w:proofErr w:type="spellStart"/>
            <w:r w:rsidRPr="004165A1">
              <w:rPr>
                <w:color w:val="000000"/>
              </w:rPr>
              <w:t>Сятракасы</w:t>
            </w:r>
            <w:proofErr w:type="spellEnd"/>
            <w:r w:rsidRPr="004165A1">
              <w:rPr>
                <w:color w:val="000000"/>
              </w:rPr>
              <w:t xml:space="preserve"> Ч</w:t>
            </w:r>
            <w:r w:rsidRPr="004165A1">
              <w:rPr>
                <w:color w:val="000000"/>
              </w:rPr>
              <w:t>е</w:t>
            </w:r>
            <w:r w:rsidRPr="004165A1">
              <w:rPr>
                <w:color w:val="000000"/>
              </w:rPr>
              <w:t>боксарского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widowControl w:val="0"/>
              <w:spacing w:line="230" w:lineRule="auto"/>
              <w:ind w:left="-146" w:right="-107"/>
              <w:jc w:val="center"/>
            </w:pPr>
            <w:r w:rsidRPr="004165A1">
              <w:t>832 0502 A13G55243В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4</w:t>
            </w:r>
            <w:r w:rsidR="004D5D71" w:rsidRPr="004165A1">
              <w:t>9 02</w:t>
            </w:r>
            <w:r w:rsidR="00A471BF" w:rsidRPr="004165A1">
              <w:t>4</w:t>
            </w:r>
            <w:r w:rsidR="004D5D71" w:rsidRPr="004165A1">
              <w:t>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48 573,9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</w:p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4</w:t>
            </w:r>
            <w:r w:rsidR="004D5D71" w:rsidRPr="004165A1">
              <w:t>51,0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4D5D71" w:rsidP="00B50103">
            <w:pPr>
              <w:spacing w:line="230" w:lineRule="auto"/>
              <w:ind w:right="-105"/>
              <w:jc w:val="right"/>
            </w:pPr>
            <w:r w:rsidRPr="004165A1">
              <w:t>49 026,3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4D5D71" w:rsidP="00B50103">
            <w:pPr>
              <w:spacing w:line="230" w:lineRule="auto"/>
              <w:ind w:right="-105"/>
              <w:jc w:val="right"/>
            </w:pPr>
            <w:r w:rsidRPr="004165A1">
              <w:t>48 570,0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4D5D71" w:rsidP="00B50103">
            <w:pPr>
              <w:spacing w:line="230" w:lineRule="auto"/>
              <w:ind w:right="-105"/>
              <w:jc w:val="right"/>
            </w:pPr>
            <w:r w:rsidRPr="004165A1">
              <w:t>456,3</w:t>
            </w:r>
          </w:p>
        </w:tc>
      </w:tr>
      <w:tr w:rsidR="002D72AF" w:rsidRPr="0012743E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</w:tr>
      <w:tr w:rsidR="002D72AF" w:rsidRPr="004165A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ind w:left="709"/>
              <w:jc w:val="both"/>
            </w:pPr>
            <w:proofErr w:type="spellStart"/>
            <w:r w:rsidRPr="004165A1">
              <w:t>Ядринская</w:t>
            </w:r>
            <w:proofErr w:type="spellEnd"/>
            <w:r w:rsidRPr="004165A1">
              <w:t xml:space="preserve"> районная администрация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widowControl w:val="0"/>
              <w:spacing w:line="230" w:lineRule="auto"/>
              <w:jc w:val="right"/>
            </w:pPr>
          </w:p>
        </w:tc>
      </w:tr>
      <w:tr w:rsidR="002D72AF" w:rsidRPr="004165A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ind w:left="709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ind w:right="-75"/>
              <w:jc w:val="both"/>
              <w:rPr>
                <w:sz w:val="20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12743E" w:rsidRDefault="002D72AF" w:rsidP="00B50103">
            <w:pPr>
              <w:widowControl w:val="0"/>
              <w:spacing w:line="230" w:lineRule="auto"/>
              <w:jc w:val="right"/>
              <w:rPr>
                <w:sz w:val="20"/>
              </w:rPr>
            </w:pPr>
          </w:p>
        </w:tc>
      </w:tr>
      <w:tr w:rsidR="002D72AF" w:rsidRPr="004165A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B50103">
            <w:pPr>
              <w:spacing w:line="230" w:lineRule="auto"/>
              <w:jc w:val="both"/>
              <w:rPr>
                <w:color w:val="000000"/>
              </w:rPr>
            </w:pPr>
            <w:r w:rsidRPr="004165A1">
              <w:rPr>
                <w:color w:val="000000"/>
              </w:rPr>
              <w:t xml:space="preserve">водоснабжение г. Ядрин 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widowControl w:val="0"/>
              <w:spacing w:line="230" w:lineRule="auto"/>
              <w:ind w:left="-146" w:right="-107"/>
              <w:jc w:val="center"/>
            </w:pPr>
            <w:r w:rsidRPr="004165A1">
              <w:t>832 0502 A13G552433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12</w:t>
            </w:r>
            <w:r w:rsidR="00B77CB7" w:rsidRPr="004165A1">
              <w:t>1 200,1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B77CB7" w:rsidP="00B50103">
            <w:pPr>
              <w:spacing w:line="230" w:lineRule="auto"/>
              <w:ind w:right="-105"/>
              <w:jc w:val="right"/>
            </w:pPr>
            <w:r w:rsidRPr="004165A1">
              <w:t>120 056,6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B77CB7" w:rsidP="00B50103">
            <w:pPr>
              <w:spacing w:line="230" w:lineRule="auto"/>
              <w:ind w:right="-105"/>
              <w:jc w:val="right"/>
            </w:pPr>
            <w:r w:rsidRPr="004165A1">
              <w:t>1 143,5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B50103">
            <w:pPr>
              <w:spacing w:line="230" w:lineRule="auto"/>
              <w:ind w:right="-105"/>
              <w:jc w:val="right"/>
            </w:pPr>
            <w:r w:rsidRPr="004165A1">
              <w:t>0,0</w:t>
            </w:r>
          </w:p>
        </w:tc>
      </w:tr>
      <w:tr w:rsidR="002D72AF" w:rsidRPr="004165A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60524E">
            <w:pPr>
              <w:widowControl w:val="0"/>
              <w:spacing w:line="228" w:lineRule="auto"/>
              <w:ind w:left="709"/>
              <w:jc w:val="both"/>
            </w:pPr>
            <w:r w:rsidRPr="004165A1">
              <w:lastRenderedPageBreak/>
              <w:t xml:space="preserve">администрация </w:t>
            </w:r>
            <w:proofErr w:type="spellStart"/>
            <w:r w:rsidRPr="004165A1">
              <w:t>Янт</w:t>
            </w:r>
            <w:r w:rsidRPr="004165A1">
              <w:t>и</w:t>
            </w:r>
            <w:r w:rsidRPr="004165A1">
              <w:t>ковского</w:t>
            </w:r>
            <w:proofErr w:type="spellEnd"/>
            <w:r w:rsidRPr="004165A1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</w:tr>
      <w:tr w:rsidR="002D72AF" w:rsidRPr="002064BF" w:rsidTr="00674F00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60524E">
            <w:pPr>
              <w:widowControl w:val="0"/>
              <w:spacing w:line="228" w:lineRule="auto"/>
              <w:ind w:left="709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left="-146" w:right="-107"/>
              <w:jc w:val="center"/>
              <w:rPr>
                <w:sz w:val="16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</w:tr>
      <w:tr w:rsidR="002D72AF" w:rsidRPr="004165A1" w:rsidTr="00674F00">
        <w:trPr>
          <w:trHeight w:val="20"/>
        </w:trPr>
        <w:tc>
          <w:tcPr>
            <w:tcW w:w="111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 w:rsidRPr="004165A1">
              <w:rPr>
                <w:color w:val="000000"/>
              </w:rPr>
              <w:t xml:space="preserve">водоснабжение д. </w:t>
            </w:r>
            <w:proofErr w:type="spellStart"/>
            <w:r w:rsidRPr="004165A1">
              <w:rPr>
                <w:color w:val="000000"/>
              </w:rPr>
              <w:t>Индырчи</w:t>
            </w:r>
            <w:proofErr w:type="spellEnd"/>
            <w:r w:rsidRPr="004165A1">
              <w:rPr>
                <w:color w:val="000000"/>
              </w:rPr>
              <w:t xml:space="preserve"> </w:t>
            </w:r>
            <w:proofErr w:type="spellStart"/>
            <w:r w:rsidRPr="004165A1">
              <w:rPr>
                <w:color w:val="000000"/>
              </w:rPr>
              <w:t>Янтиковского</w:t>
            </w:r>
            <w:proofErr w:type="spellEnd"/>
            <w:r w:rsidRPr="004165A1">
              <w:rPr>
                <w:color w:val="000000"/>
              </w:rPr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  <w:r w:rsidRPr="004165A1">
              <w:t>832 0502 A13G552435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center"/>
            </w:pPr>
            <w:r w:rsidRPr="004165A1">
              <w:t>19 521,1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19 335,6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185,5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0,0</w:t>
            </w:r>
          </w:p>
        </w:tc>
      </w:tr>
      <w:tr w:rsidR="002D72AF" w:rsidRPr="002064BF" w:rsidTr="00674F00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60524E">
            <w:pPr>
              <w:widowControl w:val="0"/>
              <w:spacing w:line="228" w:lineRule="auto"/>
              <w:ind w:left="709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left="-146" w:right="-107"/>
              <w:jc w:val="center"/>
              <w:rPr>
                <w:sz w:val="16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2064BF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6"/>
              </w:rPr>
            </w:pPr>
          </w:p>
        </w:tc>
      </w:tr>
      <w:tr w:rsidR="002D72AF" w:rsidRPr="004165A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4165A1" w:rsidRDefault="002D72AF" w:rsidP="0060524E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 w:rsidRPr="004165A1">
              <w:rPr>
                <w:color w:val="000000"/>
              </w:rPr>
              <w:t xml:space="preserve">водоснабжение с. </w:t>
            </w:r>
            <w:proofErr w:type="spellStart"/>
            <w:r w:rsidRPr="004165A1">
              <w:rPr>
                <w:color w:val="000000"/>
              </w:rPr>
              <w:t>Можарки</w:t>
            </w:r>
            <w:proofErr w:type="spellEnd"/>
            <w:r w:rsidRPr="004165A1">
              <w:rPr>
                <w:color w:val="000000"/>
              </w:rPr>
              <w:t xml:space="preserve"> </w:t>
            </w:r>
            <w:proofErr w:type="spellStart"/>
            <w:r w:rsidRPr="004165A1">
              <w:rPr>
                <w:color w:val="000000"/>
              </w:rPr>
              <w:t>Янтиковского</w:t>
            </w:r>
            <w:proofErr w:type="spellEnd"/>
            <w:r w:rsidRPr="004165A1">
              <w:rPr>
                <w:color w:val="000000"/>
              </w:rPr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  <w:r w:rsidRPr="004165A1">
              <w:t>832 0502 A13G552436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25 038,4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24 800,4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238,0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4165A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4165A1">
              <w:t>0,0</w:t>
            </w:r>
          </w:p>
        </w:tc>
      </w:tr>
      <w:tr w:rsidR="0060524E" w:rsidRPr="0060524E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60524E" w:rsidRPr="0060524E" w:rsidRDefault="0060524E" w:rsidP="0060524E">
            <w:pPr>
              <w:widowControl w:val="0"/>
              <w:spacing w:line="228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60524E" w:rsidRPr="0060524E" w:rsidRDefault="0060524E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C43AC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ind w:left="709"/>
              <w:jc w:val="both"/>
            </w:pPr>
            <w:r w:rsidRPr="00C43AC1">
              <w:t>администрация г. К</w:t>
            </w:r>
            <w:r w:rsidRPr="00C43AC1">
              <w:t>а</w:t>
            </w:r>
            <w:r w:rsidRPr="00C43AC1">
              <w:t>наш</w:t>
            </w:r>
            <w:r w:rsidR="0060524E">
              <w:t>а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</w:tc>
      </w:tr>
      <w:tr w:rsidR="002D72AF" w:rsidRPr="0012743E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ind w:left="709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left="-146" w:right="-107"/>
              <w:jc w:val="center"/>
              <w:rPr>
                <w:sz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sz w:val="18"/>
              </w:rPr>
            </w:pPr>
          </w:p>
        </w:tc>
      </w:tr>
      <w:tr w:rsidR="002D72AF" w:rsidRPr="00C43AC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 w:rsidRPr="00C43AC1">
              <w:rPr>
                <w:color w:val="000000"/>
              </w:rPr>
              <w:t>реконструкция водопрово</w:t>
            </w:r>
            <w:r w:rsidRPr="00C43AC1">
              <w:rPr>
                <w:color w:val="000000"/>
              </w:rPr>
              <w:t>д</w:t>
            </w:r>
            <w:r w:rsidRPr="00C43AC1">
              <w:rPr>
                <w:color w:val="000000"/>
              </w:rPr>
              <w:t>ных сетей по ул. Ильича, просп. Ленина и реконстру</w:t>
            </w:r>
            <w:r w:rsidRPr="00C43AC1">
              <w:rPr>
                <w:color w:val="000000"/>
              </w:rPr>
              <w:t>к</w:t>
            </w:r>
            <w:r w:rsidRPr="00C43AC1">
              <w:rPr>
                <w:color w:val="000000"/>
              </w:rPr>
              <w:t>ция напорной канализацио</w:t>
            </w:r>
            <w:r w:rsidRPr="00C43AC1">
              <w:rPr>
                <w:color w:val="000000"/>
              </w:rPr>
              <w:t>н</w:t>
            </w:r>
            <w:r w:rsidRPr="00C43AC1">
              <w:rPr>
                <w:color w:val="000000"/>
              </w:rPr>
              <w:t>ной сети от насосной станции перекачки сточных вод № 2 до ул. Чернышевского</w:t>
            </w:r>
            <w:r w:rsidR="00EB1A38" w:rsidRPr="00C43AC1">
              <w:rPr>
                <w:color w:val="000000"/>
              </w:rPr>
              <w:t xml:space="preserve"> в г. К</w:t>
            </w:r>
            <w:r w:rsidR="00EB1A38" w:rsidRPr="00C43AC1">
              <w:rPr>
                <w:color w:val="000000"/>
              </w:rPr>
              <w:t>а</w:t>
            </w:r>
            <w:r w:rsidR="00EB1A38" w:rsidRPr="00C43AC1">
              <w:rPr>
                <w:color w:val="000000"/>
              </w:rPr>
              <w:t>наше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left="-146" w:right="-107"/>
              <w:jc w:val="center"/>
            </w:pPr>
            <w:r w:rsidRPr="00C43AC1">
              <w:t>832 0502 A13G552434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C43AC1">
              <w:t>61 592,0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C43AC1">
              <w:t>61 037,1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C43AC1">
              <w:t>554,9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C43AC1"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C43AC1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</w:p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</w:pPr>
            <w:r w:rsidRPr="00C43AC1">
              <w:t>0,0</w:t>
            </w:r>
          </w:p>
        </w:tc>
      </w:tr>
      <w:tr w:rsidR="002D72AF" w:rsidRPr="00C43AC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</w:tr>
      <w:tr w:rsidR="003C37C9" w:rsidRPr="00C43AC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3C37C9" w:rsidRPr="00C43AC1" w:rsidRDefault="003C37C9" w:rsidP="0060524E">
            <w:pPr>
              <w:widowControl w:val="0"/>
              <w:spacing w:line="228" w:lineRule="auto"/>
              <w:ind w:left="709"/>
              <w:jc w:val="both"/>
            </w:pPr>
            <w:r w:rsidRPr="00C43AC1">
              <w:t>администрация г. Н</w:t>
            </w:r>
            <w:r w:rsidRPr="00C43AC1">
              <w:t>о</w:t>
            </w:r>
            <w:r w:rsidRPr="00C43AC1">
              <w:t>вочебоксарска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3C37C9" w:rsidRPr="00C43AC1" w:rsidRDefault="003C37C9" w:rsidP="0060524E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</w:p>
        </w:tc>
      </w:tr>
      <w:tr w:rsidR="003C37C9" w:rsidRPr="0012743E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3C37C9" w:rsidRPr="0012743E" w:rsidRDefault="003C37C9" w:rsidP="0060524E">
            <w:pPr>
              <w:widowControl w:val="0"/>
              <w:spacing w:line="228" w:lineRule="auto"/>
              <w:ind w:left="709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3C37C9" w:rsidRPr="0012743E" w:rsidRDefault="003C37C9" w:rsidP="0060524E">
            <w:pPr>
              <w:widowControl w:val="0"/>
              <w:spacing w:line="228" w:lineRule="auto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</w:tr>
      <w:tr w:rsidR="003C37C9" w:rsidRPr="00C43AC1" w:rsidTr="003C37C9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3C37C9" w:rsidRPr="00C43AC1" w:rsidRDefault="003C37C9" w:rsidP="0060524E">
            <w:pPr>
              <w:widowControl w:val="0"/>
              <w:spacing w:line="228" w:lineRule="auto"/>
              <w:jc w:val="both"/>
            </w:pPr>
            <w:r w:rsidRPr="00C43AC1">
              <w:t>реконструкция блока микр</w:t>
            </w:r>
            <w:r w:rsidRPr="00C43AC1">
              <w:t>о</w:t>
            </w:r>
            <w:r w:rsidRPr="00C43AC1">
              <w:t xml:space="preserve">фильтров с модернизацией оборудования цеха </w:t>
            </w:r>
            <w:r w:rsidR="00EC75BD">
              <w:t>муниц</w:t>
            </w:r>
            <w:r w:rsidR="00EC75BD">
              <w:t>и</w:t>
            </w:r>
            <w:r w:rsidR="00EC75BD">
              <w:t>пально</w:t>
            </w:r>
            <w:r w:rsidR="00527671">
              <w:t>го</w:t>
            </w:r>
            <w:r w:rsidR="00EC75BD">
              <w:t xml:space="preserve"> унитарно</w:t>
            </w:r>
            <w:r w:rsidR="00527671">
              <w:t>го</w:t>
            </w:r>
            <w:r w:rsidR="00EC75BD">
              <w:t xml:space="preserve"> пре</w:t>
            </w:r>
            <w:r w:rsidR="00EC75BD">
              <w:t>д</w:t>
            </w:r>
            <w:r w:rsidR="00EC75BD">
              <w:t>прияти</w:t>
            </w:r>
            <w:r w:rsidR="00527671">
              <w:t>я</w:t>
            </w:r>
            <w:r w:rsidRPr="00C43AC1">
              <w:t xml:space="preserve"> </w:t>
            </w:r>
            <w:r w:rsidR="0012743E">
              <w:t>"</w:t>
            </w:r>
            <w:r w:rsidRPr="00C43AC1">
              <w:t>Коммунальные сети города Новочебоксарска</w:t>
            </w:r>
            <w:r w:rsidR="0012743E"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ind w:left="-146" w:right="-107"/>
              <w:jc w:val="center"/>
              <w:rPr>
                <w:highlight w:val="yellow"/>
              </w:rPr>
            </w:pPr>
            <w:r w:rsidRPr="00C43AC1">
              <w:t>832 0502 A13G55243Г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  <w:r w:rsidRPr="00C43AC1">
              <w:t>0,0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  <w:r w:rsidRPr="00C43AC1"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  <w:r w:rsidRPr="00C43AC1">
              <w:t>0,0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  <w:r w:rsidRPr="00C43AC1">
              <w:t>423 109,6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  <w:r w:rsidRPr="00C43AC1">
              <w:t>419 213,9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3C37C9" w:rsidRPr="00C43AC1" w:rsidRDefault="003C37C9" w:rsidP="0060524E">
            <w:pPr>
              <w:widowControl w:val="0"/>
              <w:spacing w:line="228" w:lineRule="auto"/>
              <w:jc w:val="right"/>
            </w:pPr>
            <w:r w:rsidRPr="00C43AC1">
              <w:t>3 895,7</w:t>
            </w:r>
          </w:p>
        </w:tc>
      </w:tr>
      <w:tr w:rsidR="003C37C9" w:rsidRPr="00C43AC1" w:rsidTr="004A3BAE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3C37C9" w:rsidRPr="0012743E" w:rsidRDefault="003C37C9" w:rsidP="0060524E">
            <w:pPr>
              <w:widowControl w:val="0"/>
              <w:spacing w:line="228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3C37C9" w:rsidRPr="0012743E" w:rsidRDefault="003C37C9" w:rsidP="0060524E">
            <w:pPr>
              <w:widowControl w:val="0"/>
              <w:spacing w:line="228" w:lineRule="auto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3C37C9" w:rsidRPr="0012743E" w:rsidRDefault="003C37C9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</w:tr>
      <w:tr w:rsidR="002D72AF" w:rsidRPr="00C43AC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both"/>
            </w:pPr>
            <w:r w:rsidRPr="00C43AC1">
              <w:rPr>
                <w:b/>
              </w:rPr>
              <w:t>СЕЛЬСКОЕ ХОЗЯЙСТВО</w:t>
            </w:r>
            <w:r w:rsidRPr="00C43AC1">
              <w:t>, всего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  <w:r w:rsidRPr="00C43AC1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</w:rPr>
            </w:pPr>
            <w:r w:rsidRPr="00C43AC1">
              <w:rPr>
                <w:b/>
              </w:rPr>
              <w:t>35 154,3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</w:rPr>
            </w:pPr>
            <w:r w:rsidRPr="00C43AC1">
              <w:rPr>
                <w:b/>
              </w:rPr>
              <w:t>29 985,1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</w:rPr>
            </w:pPr>
            <w:r w:rsidRPr="00C43AC1">
              <w:rPr>
                <w:b/>
              </w:rPr>
              <w:t>5 169,2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b/>
              </w:rPr>
            </w:pPr>
            <w:r w:rsidRPr="00C43AC1">
              <w:rPr>
                <w:b/>
              </w:rPr>
              <w:t>5 169,2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b/>
              </w:rPr>
            </w:pPr>
            <w:r w:rsidRPr="00C43AC1">
              <w:rPr>
                <w:b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C43AC1" w:rsidRDefault="002D72AF" w:rsidP="0060524E">
            <w:pPr>
              <w:widowControl w:val="0"/>
              <w:spacing w:line="228" w:lineRule="auto"/>
              <w:ind w:right="-105"/>
              <w:jc w:val="right"/>
              <w:rPr>
                <w:b/>
              </w:rPr>
            </w:pPr>
            <w:r w:rsidRPr="00C43AC1">
              <w:rPr>
                <w:b/>
              </w:rPr>
              <w:t>5 169,2</w:t>
            </w:r>
          </w:p>
        </w:tc>
      </w:tr>
      <w:tr w:rsidR="002D72AF" w:rsidRPr="00C43AC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</w:tr>
      <w:tr w:rsidR="002D72AF" w:rsidRPr="00C43AC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ind w:left="709"/>
              <w:jc w:val="both"/>
            </w:pPr>
            <w:r w:rsidRPr="00C43AC1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  <w:r w:rsidRPr="00C43AC1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C43AC1" w:rsidRDefault="002D72AF" w:rsidP="0060524E">
            <w:pPr>
              <w:widowControl w:val="0"/>
              <w:spacing w:line="228" w:lineRule="auto"/>
              <w:jc w:val="right"/>
            </w:pPr>
          </w:p>
        </w:tc>
      </w:tr>
      <w:tr w:rsidR="002D72AF" w:rsidRPr="0012743E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ind w:left="709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12743E" w:rsidRDefault="002D72AF" w:rsidP="0060524E">
            <w:pPr>
              <w:widowControl w:val="0"/>
              <w:spacing w:line="228" w:lineRule="auto"/>
              <w:jc w:val="right"/>
              <w:rPr>
                <w:sz w:val="18"/>
              </w:rPr>
            </w:pPr>
          </w:p>
        </w:tc>
      </w:tr>
      <w:tr w:rsidR="004A1C13" w:rsidRPr="00C43AC1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4A1C13" w:rsidRPr="00C43AC1" w:rsidRDefault="004A1C13" w:rsidP="0060524E">
            <w:pPr>
              <w:widowControl w:val="0"/>
              <w:spacing w:line="228" w:lineRule="auto"/>
              <w:jc w:val="both"/>
              <w:rPr>
                <w:b/>
                <w:i/>
              </w:rPr>
            </w:pPr>
            <w:r w:rsidRPr="00C43AC1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C43AC1">
              <w:rPr>
                <w:b/>
                <w:i/>
              </w:rPr>
              <w:t>Ра</w:t>
            </w:r>
            <w:r w:rsidRPr="00C43AC1">
              <w:rPr>
                <w:b/>
                <w:i/>
              </w:rPr>
              <w:t>з</w:t>
            </w:r>
            <w:r w:rsidRPr="00C43AC1">
              <w:rPr>
                <w:b/>
                <w:i/>
              </w:rPr>
              <w:lastRenderedPageBreak/>
              <w:t xml:space="preserve">витие сельского хозяйства и регулирование рынка </w:t>
            </w:r>
            <w:r w:rsidRPr="00C43AC1">
              <w:rPr>
                <w:b/>
                <w:i/>
                <w:spacing w:val="-4"/>
              </w:rPr>
              <w:t>сел</w:t>
            </w:r>
            <w:r w:rsidRPr="00C43AC1">
              <w:rPr>
                <w:b/>
                <w:i/>
                <w:spacing w:val="-4"/>
              </w:rPr>
              <w:t>ь</w:t>
            </w:r>
            <w:r w:rsidRPr="00C43AC1">
              <w:rPr>
                <w:b/>
                <w:i/>
                <w:spacing w:val="-4"/>
              </w:rPr>
              <w:t>скохозяйственной продукции,</w:t>
            </w:r>
            <w:r w:rsidRPr="00C43AC1">
              <w:rPr>
                <w:b/>
                <w:i/>
              </w:rPr>
              <w:t xml:space="preserve"> сырья и продовольствия Ч</w:t>
            </w:r>
            <w:r w:rsidRPr="00C43AC1">
              <w:rPr>
                <w:b/>
                <w:i/>
              </w:rPr>
              <w:t>у</w:t>
            </w:r>
            <w:r w:rsidRPr="00C43AC1">
              <w:rPr>
                <w:b/>
                <w:i/>
              </w:rPr>
              <w:t>вашской Республики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  <w:r w:rsidRPr="00C43AC1">
              <w:rPr>
                <w:b/>
                <w:i/>
              </w:rPr>
              <w:t>Ц900000000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  <w:r w:rsidRPr="00C43AC1">
              <w:rPr>
                <w:b/>
                <w:i/>
              </w:rPr>
              <w:t>35 154,3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  <w:r w:rsidRPr="00C43AC1">
              <w:rPr>
                <w:b/>
                <w:i/>
              </w:rPr>
              <w:t>29 985,1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  <w:r w:rsidRPr="00C43AC1">
              <w:rPr>
                <w:b/>
                <w:i/>
              </w:rPr>
              <w:t>5 169,2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  <w:r w:rsidRPr="00C43AC1">
              <w:rPr>
                <w:b/>
                <w:i/>
              </w:rPr>
              <w:t>5 169,2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  <w:r w:rsidRPr="00C43AC1"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</w:p>
          <w:p w:rsidR="004A1C13" w:rsidRPr="00C43AC1" w:rsidRDefault="004A1C13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</w:rPr>
            </w:pPr>
            <w:r w:rsidRPr="00C43AC1">
              <w:rPr>
                <w:b/>
                <w:i/>
              </w:rPr>
              <w:t>5 169,2</w:t>
            </w:r>
          </w:p>
        </w:tc>
      </w:tr>
      <w:tr w:rsidR="002064B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064BF" w:rsidRPr="002064BF" w:rsidRDefault="002064BF" w:rsidP="0060524E">
            <w:pPr>
              <w:widowControl w:val="0"/>
              <w:spacing w:line="228" w:lineRule="auto"/>
              <w:jc w:val="both"/>
              <w:rPr>
                <w:b/>
                <w:i/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75"/>
              <w:jc w:val="center"/>
              <w:rPr>
                <w:b/>
                <w:i/>
                <w:sz w:val="16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064BF" w:rsidRPr="002064BF" w:rsidRDefault="002064BF" w:rsidP="0060524E">
            <w:pPr>
              <w:widowControl w:val="0"/>
              <w:spacing w:line="228" w:lineRule="auto"/>
              <w:ind w:right="-105"/>
              <w:jc w:val="right"/>
              <w:rPr>
                <w:b/>
                <w:i/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Подпрограмма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Устойчивое развитие сельских террит</w:t>
            </w:r>
            <w:r w:rsidRPr="009B2329">
              <w:rPr>
                <w:b/>
                <w:i/>
              </w:rPr>
              <w:t>о</w:t>
            </w:r>
            <w:r w:rsidRPr="009B2329">
              <w:rPr>
                <w:b/>
                <w:i/>
              </w:rPr>
              <w:t>рий Чувашской Республики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widowControl w:val="0"/>
              <w:ind w:right="-75"/>
              <w:jc w:val="center"/>
              <w:rPr>
                <w:b/>
                <w:i/>
              </w:rPr>
            </w:pPr>
          </w:p>
          <w:p w:rsidR="002D72AF" w:rsidRDefault="002D72AF" w:rsidP="00136727">
            <w:pPr>
              <w:widowControl w:val="0"/>
              <w:ind w:right="-75"/>
              <w:jc w:val="center"/>
              <w:rPr>
                <w:b/>
                <w:i/>
              </w:rPr>
            </w:pPr>
          </w:p>
          <w:p w:rsidR="002D72AF" w:rsidRPr="007654D5" w:rsidRDefault="002D72AF" w:rsidP="00136727">
            <w:pPr>
              <w:widowControl w:val="0"/>
              <w:ind w:right="-75"/>
              <w:jc w:val="center"/>
              <w:rPr>
                <w:b/>
                <w:i/>
              </w:rPr>
            </w:pPr>
            <w:r w:rsidRPr="007654D5">
              <w:rPr>
                <w:b/>
                <w:i/>
              </w:rPr>
              <w:t>Ц990000000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Pr="009B2329" w:rsidRDefault="004A1C13" w:rsidP="00136727">
            <w:pPr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35 154,3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Pr="009B2329" w:rsidRDefault="004A1C13" w:rsidP="00136727">
            <w:pPr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29 985,1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Pr="009B2329" w:rsidRDefault="004A1C13" w:rsidP="00136727">
            <w:pPr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5 169,2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Pr="009B2329" w:rsidRDefault="002D72AF" w:rsidP="00136727">
            <w:pPr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5 169,2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Pr="009B2329" w:rsidRDefault="002D72AF" w:rsidP="00136727">
            <w:pPr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Default="002D72AF" w:rsidP="00136727">
            <w:pPr>
              <w:ind w:right="-105"/>
              <w:jc w:val="right"/>
              <w:rPr>
                <w:b/>
                <w:i/>
              </w:rPr>
            </w:pPr>
          </w:p>
          <w:p w:rsidR="002D72AF" w:rsidRPr="009B2329" w:rsidRDefault="002D72AF" w:rsidP="00136727">
            <w:pPr>
              <w:ind w:right="-1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5 169,2</w:t>
            </w: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ind w:left="709"/>
              <w:jc w:val="both"/>
            </w:pPr>
            <w:r w:rsidRPr="009B2329">
              <w:t>Министерство сельск</w:t>
            </w:r>
            <w:r w:rsidRPr="009B2329">
              <w:t>о</w:t>
            </w:r>
            <w:r w:rsidRPr="009B2329">
              <w:t>го хозяйства Чува</w:t>
            </w:r>
            <w:r w:rsidRPr="009B2329">
              <w:t>ш</w:t>
            </w:r>
            <w:r>
              <w:t>ской Респуб</w:t>
            </w:r>
            <w:r w:rsidRPr="009B2329">
              <w:t>лики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</w:tr>
      <w:tr w:rsidR="002D72AF" w:rsidRPr="009B2329" w:rsidTr="001C3944">
        <w:trPr>
          <w:trHeight w:val="20"/>
        </w:trPr>
        <w:tc>
          <w:tcPr>
            <w:tcW w:w="1110" w:type="pct"/>
            <w:vMerge w:val="restar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both"/>
            </w:pPr>
            <w:r w:rsidRPr="009B2329">
              <w:t>реализация проектов ко</w:t>
            </w:r>
            <w:r w:rsidRPr="009B2329">
              <w:t>м</w:t>
            </w:r>
            <w:r w:rsidRPr="009B2329">
              <w:t>плексного обустройства пл</w:t>
            </w:r>
            <w:r w:rsidRPr="009B2329">
              <w:t>о</w:t>
            </w:r>
            <w:r w:rsidRPr="009B2329">
              <w:t>щадок под компактную ж</w:t>
            </w:r>
            <w:r w:rsidRPr="009B2329">
              <w:t>и</w:t>
            </w:r>
            <w:r w:rsidRPr="009B2329">
              <w:t>лищную застройку в сельской местности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Default="002D72AF" w:rsidP="00136727">
            <w:pPr>
              <w:widowControl w:val="0"/>
              <w:ind w:left="-146" w:right="-107"/>
              <w:jc w:val="center"/>
            </w:pPr>
          </w:p>
          <w:p w:rsidR="002D72AF" w:rsidRDefault="002D72AF" w:rsidP="00136727">
            <w:pPr>
              <w:widowControl w:val="0"/>
              <w:ind w:left="-146" w:right="-107"/>
              <w:jc w:val="center"/>
            </w:pPr>
          </w:p>
          <w:p w:rsidR="005D7DEB" w:rsidRDefault="005D7DEB" w:rsidP="00136727">
            <w:pPr>
              <w:widowControl w:val="0"/>
              <w:ind w:left="-146" w:right="-107"/>
              <w:jc w:val="center"/>
            </w:pPr>
          </w:p>
          <w:p w:rsidR="002D72AF" w:rsidRPr="001C3944" w:rsidRDefault="002933D1" w:rsidP="00136727">
            <w:pPr>
              <w:widowControl w:val="0"/>
              <w:ind w:left="-146" w:right="-107"/>
              <w:jc w:val="center"/>
            </w:pPr>
            <w:r>
              <w:t>882 05</w:t>
            </w:r>
            <w:r w:rsidR="002D72AF" w:rsidRPr="000E50E5">
              <w:t xml:space="preserve">05 </w:t>
            </w:r>
            <w:r w:rsidRPr="002933D1">
              <w:t>Ц99026567B</w:t>
            </w:r>
            <w:r w:rsidR="002D72AF" w:rsidRPr="000E50E5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6765B6" w:rsidRDefault="002D72AF" w:rsidP="00136727">
            <w:pPr>
              <w:ind w:right="-105"/>
              <w:jc w:val="right"/>
            </w:pPr>
          </w:p>
          <w:p w:rsidR="002D72AF" w:rsidRDefault="002D72AF" w:rsidP="00136727">
            <w:pPr>
              <w:ind w:right="-105"/>
              <w:jc w:val="right"/>
            </w:pPr>
          </w:p>
          <w:p w:rsidR="002D72AF" w:rsidRPr="006765B6" w:rsidRDefault="00A00EF5" w:rsidP="00136727">
            <w:pPr>
              <w:ind w:right="-105"/>
              <w:jc w:val="right"/>
            </w:pPr>
            <w:r>
              <w:t>3 351,0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6765B6" w:rsidRDefault="002D72AF" w:rsidP="00136727">
            <w:pPr>
              <w:ind w:right="-105"/>
              <w:jc w:val="right"/>
            </w:pPr>
          </w:p>
          <w:p w:rsidR="002D72AF" w:rsidRDefault="002D72AF" w:rsidP="00136727">
            <w:pPr>
              <w:ind w:right="-105"/>
              <w:jc w:val="right"/>
            </w:pPr>
          </w:p>
          <w:p w:rsidR="002D72AF" w:rsidRPr="006765B6" w:rsidRDefault="002D72AF" w:rsidP="00136727">
            <w:pPr>
              <w:ind w:right="-105"/>
              <w:jc w:val="right"/>
            </w:pPr>
            <w:r>
              <w:t>0,0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6765B6" w:rsidRDefault="002D72AF" w:rsidP="00136727">
            <w:pPr>
              <w:ind w:right="-105"/>
              <w:jc w:val="right"/>
            </w:pPr>
          </w:p>
          <w:p w:rsidR="002D72AF" w:rsidRDefault="002D72AF" w:rsidP="00136727">
            <w:pPr>
              <w:ind w:right="-105"/>
              <w:jc w:val="right"/>
            </w:pPr>
          </w:p>
          <w:p w:rsidR="002D72AF" w:rsidRPr="006765B6" w:rsidRDefault="00A00EF5" w:rsidP="00136727">
            <w:pPr>
              <w:ind w:right="-105"/>
              <w:jc w:val="right"/>
            </w:pPr>
            <w:r>
              <w:t>3 351,0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933D1" w:rsidRPr="006765B6" w:rsidRDefault="002933D1" w:rsidP="00136727">
            <w:pPr>
              <w:ind w:right="-105"/>
              <w:jc w:val="right"/>
            </w:pPr>
            <w:r>
              <w:t>5 169,2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6765B6" w:rsidRDefault="002D72AF" w:rsidP="00136727">
            <w:pPr>
              <w:ind w:right="-105"/>
              <w:jc w:val="right"/>
            </w:pPr>
          </w:p>
          <w:p w:rsidR="002D72AF" w:rsidRDefault="002D72AF" w:rsidP="00136727">
            <w:pPr>
              <w:ind w:right="-105"/>
              <w:jc w:val="right"/>
            </w:pPr>
          </w:p>
          <w:p w:rsidR="002D72AF" w:rsidRPr="006765B6" w:rsidRDefault="002D72AF" w:rsidP="00136727">
            <w:pPr>
              <w:ind w:right="-105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6765B6" w:rsidRDefault="002D72AF" w:rsidP="00136727">
            <w:pPr>
              <w:ind w:right="-105"/>
              <w:jc w:val="right"/>
            </w:pPr>
          </w:p>
          <w:p w:rsidR="002D72AF" w:rsidRDefault="002D72AF" w:rsidP="00136727">
            <w:pPr>
              <w:ind w:right="-105"/>
              <w:jc w:val="right"/>
            </w:pPr>
          </w:p>
          <w:p w:rsidR="002D72AF" w:rsidRPr="006765B6" w:rsidRDefault="002933D1" w:rsidP="00136727">
            <w:pPr>
              <w:ind w:right="-105"/>
              <w:jc w:val="right"/>
            </w:pPr>
            <w:r>
              <w:t>5 169,2</w:t>
            </w:r>
          </w:p>
        </w:tc>
      </w:tr>
      <w:tr w:rsidR="002D72AF" w:rsidRPr="009B2329" w:rsidTr="001C3944">
        <w:trPr>
          <w:trHeight w:val="20"/>
        </w:trPr>
        <w:tc>
          <w:tcPr>
            <w:tcW w:w="1110" w:type="pct"/>
            <w:vMerge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2D72AF" w:rsidRPr="006765B6" w:rsidRDefault="002933D1" w:rsidP="00136727">
            <w:pPr>
              <w:widowControl w:val="0"/>
              <w:ind w:left="-146" w:right="-107"/>
              <w:jc w:val="center"/>
            </w:pPr>
            <w:r>
              <w:t>882 05</w:t>
            </w:r>
            <w:r w:rsidR="002D72AF" w:rsidRPr="000E50E5">
              <w:t xml:space="preserve">05 </w:t>
            </w:r>
            <w:r w:rsidRPr="002933D1">
              <w:t>Ц9902R567B</w:t>
            </w:r>
            <w:r w:rsidR="002D72AF" w:rsidRPr="000E50E5">
              <w:t xml:space="preserve">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6765B6" w:rsidRDefault="00A00EF5" w:rsidP="00136727">
            <w:pPr>
              <w:ind w:right="-105"/>
              <w:jc w:val="right"/>
            </w:pPr>
            <w:r>
              <w:t>31 803,3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6765B6" w:rsidRDefault="00A00EF5" w:rsidP="00136727">
            <w:pPr>
              <w:ind w:right="-105"/>
              <w:jc w:val="right"/>
            </w:pPr>
            <w:r>
              <w:t>29 985,1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6765B6" w:rsidRDefault="00A00EF5" w:rsidP="00136727">
            <w:pPr>
              <w:ind w:right="-105"/>
              <w:jc w:val="right"/>
            </w:pPr>
            <w:r>
              <w:t>1 818,2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6765B6" w:rsidRDefault="002933D1" w:rsidP="00136727">
            <w:pPr>
              <w:ind w:right="-105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6765B6" w:rsidRDefault="002D72AF" w:rsidP="00136727">
            <w:pPr>
              <w:ind w:right="-105"/>
              <w:jc w:val="right"/>
            </w:pPr>
            <w:r w:rsidRPr="006765B6"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6765B6" w:rsidRDefault="002933D1" w:rsidP="00136727">
            <w:pPr>
              <w:ind w:right="-105"/>
              <w:jc w:val="right"/>
            </w:pPr>
            <w:r>
              <w:t>0,0</w:t>
            </w: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left="709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ind w:left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ind w:right="-75"/>
              <w:jc w:val="both"/>
              <w:rPr>
                <w:highlight w:val="yellow"/>
              </w:rPr>
            </w:pPr>
            <w:r w:rsidRPr="002A5433">
              <w:rPr>
                <w:highlight w:val="yellow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ind w:left="709"/>
              <w:jc w:val="both"/>
            </w:pPr>
            <w:r w:rsidRPr="009B2329">
              <w:t xml:space="preserve">администрация </w:t>
            </w:r>
            <w:proofErr w:type="spellStart"/>
            <w:r w:rsidRPr="009B2329">
              <w:t>К</w:t>
            </w:r>
            <w:r>
              <w:t>ана</w:t>
            </w:r>
            <w:r>
              <w:t>ш</w:t>
            </w:r>
            <w:r>
              <w:t>ского</w:t>
            </w:r>
            <w:proofErr w:type="spellEnd"/>
            <w:r>
              <w:t xml:space="preserve"> </w:t>
            </w:r>
            <w:r w:rsidRPr="009B2329">
              <w:t>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center"/>
            </w:pP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both"/>
            </w:pPr>
            <w:r w:rsidRPr="00FB44A8">
              <w:t>строительство автомобильной дороги по улице Мира</w:t>
            </w:r>
            <w:r>
              <w:t>,</w:t>
            </w:r>
            <w:r w:rsidRPr="00FB44A8">
              <w:t xml:space="preserve"> выс</w:t>
            </w:r>
            <w:r w:rsidRPr="00FB44A8">
              <w:t>е</w:t>
            </w:r>
            <w:r w:rsidRPr="00FB44A8">
              <w:t>лок Лесной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3 055,4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2 373,9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681,5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  <w:r>
              <w:t>0,0</w:t>
            </w: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center"/>
              <w:rPr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ind w:left="709"/>
              <w:jc w:val="both"/>
            </w:pPr>
            <w:r w:rsidRPr="009B2329">
              <w:t xml:space="preserve">администрация </w:t>
            </w:r>
            <w:proofErr w:type="spellStart"/>
            <w:r w:rsidRPr="009B2329">
              <w:t>Кра</w:t>
            </w:r>
            <w:r w:rsidRPr="009B2329">
              <w:t>с</w:t>
            </w:r>
            <w:r w:rsidRPr="009B2329">
              <w:t>ночетайского</w:t>
            </w:r>
            <w:proofErr w:type="spellEnd"/>
            <w:r w:rsidRPr="009B2329">
              <w:t xml:space="preserve"> района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right"/>
            </w:pPr>
          </w:p>
        </w:tc>
      </w:tr>
      <w:tr w:rsidR="002D72AF" w:rsidRPr="002064BF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ind w:right="-75"/>
              <w:jc w:val="both"/>
              <w:rPr>
                <w:sz w:val="16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2064BF" w:rsidRDefault="002D72AF" w:rsidP="00136727">
            <w:pPr>
              <w:widowControl w:val="0"/>
              <w:jc w:val="right"/>
              <w:rPr>
                <w:sz w:val="16"/>
              </w:rPr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jc w:val="both"/>
            </w:pPr>
            <w:r w:rsidRPr="009B2329">
              <w:t>строительство сетей электр</w:t>
            </w:r>
            <w:r w:rsidRPr="009B2329">
              <w:t>о</w:t>
            </w:r>
            <w:r w:rsidRPr="009B2329">
              <w:t>снабжения</w:t>
            </w:r>
            <w:r>
              <w:t>,</w:t>
            </w:r>
            <w:r w:rsidRPr="009B2329">
              <w:t xml:space="preserve"> </w:t>
            </w:r>
            <w:proofErr w:type="gramStart"/>
            <w:r w:rsidRPr="009B2329">
              <w:t>с</w:t>
            </w:r>
            <w:proofErr w:type="gramEnd"/>
            <w:r w:rsidRPr="009B2329">
              <w:t xml:space="preserve">. Красные </w:t>
            </w:r>
            <w:proofErr w:type="spellStart"/>
            <w:r w:rsidRPr="009B2329">
              <w:t>Четаи</w:t>
            </w:r>
            <w:proofErr w:type="spellEnd"/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7 645,9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7 187,1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458,8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2D72AF" w:rsidRPr="009B2329" w:rsidRDefault="002D72AF" w:rsidP="0013672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2D72AF" w:rsidRPr="009B2329" w:rsidRDefault="004670EB" w:rsidP="00136727">
            <w:pPr>
              <w:widowControl w:val="0"/>
              <w:jc w:val="right"/>
            </w:pPr>
            <w:r>
              <w:t>0,0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ind w:right="-75"/>
              <w:jc w:val="both"/>
              <w:rPr>
                <w:sz w:val="18"/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12743E" w:rsidRDefault="002D72AF" w:rsidP="00136727">
            <w:pPr>
              <w:widowControl w:val="0"/>
              <w:jc w:val="center"/>
              <w:rPr>
                <w:sz w:val="18"/>
              </w:rPr>
            </w:pPr>
          </w:p>
        </w:tc>
      </w:tr>
      <w:tr w:rsidR="00A00EF5" w:rsidRPr="009B2329" w:rsidTr="004670EB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A00EF5" w:rsidRPr="009B2329" w:rsidRDefault="004670EB" w:rsidP="00136727">
            <w:pPr>
              <w:widowControl w:val="0"/>
              <w:jc w:val="both"/>
            </w:pPr>
            <w:r w:rsidRPr="004670EB">
              <w:t>строительство сетей газ</w:t>
            </w:r>
            <w:r w:rsidRPr="004670EB">
              <w:t>о</w:t>
            </w:r>
            <w:r w:rsidRPr="004670EB">
              <w:t xml:space="preserve">снабжения в </w:t>
            </w:r>
            <w:proofErr w:type="gramStart"/>
            <w:r w:rsidRPr="004670EB">
              <w:t>с</w:t>
            </w:r>
            <w:proofErr w:type="gramEnd"/>
            <w:r w:rsidRPr="004670EB">
              <w:t xml:space="preserve">. Красные </w:t>
            </w:r>
            <w:proofErr w:type="spellStart"/>
            <w:r w:rsidRPr="004670EB">
              <w:t>Четаи</w:t>
            </w:r>
            <w:proofErr w:type="spellEnd"/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A00EF5" w:rsidRPr="002A5433" w:rsidRDefault="00A00EF5" w:rsidP="00136727">
            <w:pPr>
              <w:widowControl w:val="0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A00EF5" w:rsidRPr="009B2329" w:rsidRDefault="004670EB" w:rsidP="00136727">
            <w:pPr>
              <w:widowControl w:val="0"/>
              <w:jc w:val="right"/>
            </w:pPr>
            <w:r>
              <w:t>7 825,2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A00EF5" w:rsidRPr="009B2329" w:rsidRDefault="004670EB" w:rsidP="00136727">
            <w:pPr>
              <w:widowControl w:val="0"/>
              <w:jc w:val="right"/>
            </w:pPr>
            <w:r>
              <w:t>7 355,7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A00EF5" w:rsidRPr="009B2329" w:rsidRDefault="004670EB" w:rsidP="00136727">
            <w:pPr>
              <w:widowControl w:val="0"/>
              <w:jc w:val="right"/>
            </w:pPr>
            <w:r>
              <w:t>469,5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A00EF5" w:rsidRPr="009B2329" w:rsidRDefault="004670EB" w:rsidP="0013672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A00EF5" w:rsidRPr="009B2329" w:rsidRDefault="004670EB" w:rsidP="0013672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A00EF5" w:rsidRPr="009B2329" w:rsidRDefault="004670EB" w:rsidP="00136727">
            <w:pPr>
              <w:widowControl w:val="0"/>
              <w:jc w:val="right"/>
            </w:pPr>
            <w:r>
              <w:t>0,0</w:t>
            </w:r>
          </w:p>
        </w:tc>
      </w:tr>
      <w:tr w:rsidR="004670EB" w:rsidRPr="009B2329" w:rsidTr="004670EB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both"/>
            </w:pPr>
            <w:r w:rsidRPr="004670EB">
              <w:lastRenderedPageBreak/>
              <w:t>строительство сетей вод</w:t>
            </w:r>
            <w:r w:rsidRPr="004670EB">
              <w:t>о</w:t>
            </w:r>
            <w:r w:rsidRPr="004670EB">
              <w:t xml:space="preserve">снабжения в </w:t>
            </w:r>
            <w:proofErr w:type="gramStart"/>
            <w:r w:rsidRPr="004670EB">
              <w:t>с</w:t>
            </w:r>
            <w:proofErr w:type="gramEnd"/>
            <w:r w:rsidRPr="004670EB">
              <w:t xml:space="preserve">. Красные </w:t>
            </w:r>
            <w:proofErr w:type="spellStart"/>
            <w:r w:rsidRPr="004670EB">
              <w:t>Четаи</w:t>
            </w:r>
            <w:proofErr w:type="spellEnd"/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4670EB" w:rsidRPr="002A5433" w:rsidRDefault="004670EB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4670EB" w:rsidRPr="009B2329" w:rsidRDefault="004670EB" w:rsidP="00136727">
            <w:pPr>
              <w:widowControl w:val="0"/>
              <w:spacing w:line="228" w:lineRule="auto"/>
              <w:jc w:val="right"/>
            </w:pPr>
            <w:r>
              <w:t>16 627,8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4670EB" w:rsidRPr="009B2329" w:rsidRDefault="004670EB" w:rsidP="00136727">
            <w:pPr>
              <w:widowControl w:val="0"/>
              <w:spacing w:line="228" w:lineRule="auto"/>
              <w:jc w:val="right"/>
            </w:pPr>
            <w:r>
              <w:t>13 068,4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4670EB" w:rsidRPr="009B2329" w:rsidRDefault="004670EB" w:rsidP="00136727">
            <w:pPr>
              <w:widowControl w:val="0"/>
              <w:spacing w:line="228" w:lineRule="auto"/>
              <w:jc w:val="right"/>
            </w:pPr>
            <w:r>
              <w:t>3 559,4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4670EB" w:rsidRPr="009B2329" w:rsidRDefault="004670EB" w:rsidP="00136727">
            <w:pPr>
              <w:widowControl w:val="0"/>
              <w:spacing w:line="228" w:lineRule="auto"/>
              <w:jc w:val="right"/>
            </w:pPr>
            <w:r>
              <w:t>5 169,2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4670EB" w:rsidRPr="009B2329" w:rsidRDefault="004670EB" w:rsidP="00136727">
            <w:pPr>
              <w:widowControl w:val="0"/>
              <w:spacing w:line="228" w:lineRule="auto"/>
              <w:jc w:val="right"/>
            </w:pPr>
            <w:r>
              <w:t>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4670EB" w:rsidRPr="009B2329" w:rsidRDefault="004670EB" w:rsidP="00136727">
            <w:pPr>
              <w:widowControl w:val="0"/>
              <w:spacing w:line="228" w:lineRule="auto"/>
              <w:jc w:val="right"/>
            </w:pPr>
            <w:r>
              <w:t>5 169,2</w:t>
            </w:r>
          </w:p>
        </w:tc>
      </w:tr>
      <w:tr w:rsidR="004670E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4670EB" w:rsidRPr="002A5433" w:rsidRDefault="004670EB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670EB" w:rsidRPr="009B2329" w:rsidRDefault="004670EB" w:rsidP="00136727">
            <w:pPr>
              <w:widowControl w:val="0"/>
              <w:spacing w:line="228" w:lineRule="auto"/>
              <w:jc w:val="center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both"/>
            </w:pPr>
            <w:r>
              <w:rPr>
                <w:b/>
              </w:rPr>
              <w:t>ЭКОЛОГИЯ</w:t>
            </w:r>
            <w:r w:rsidRPr="009B2329">
              <w:t>, всего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</w:tcPr>
          <w:p w:rsidR="002D72AF" w:rsidRPr="009B2329" w:rsidRDefault="007266CB" w:rsidP="00136727">
            <w:pPr>
              <w:spacing w:line="228" w:lineRule="auto"/>
              <w:ind w:right="-105"/>
              <w:jc w:val="right"/>
              <w:rPr>
                <w:b/>
              </w:rPr>
            </w:pPr>
            <w:r w:rsidRPr="00B4278B">
              <w:rPr>
                <w:b/>
              </w:rPr>
              <w:t>269 812,3</w:t>
            </w:r>
          </w:p>
        </w:tc>
        <w:tc>
          <w:tcPr>
            <w:tcW w:w="524" w:type="pct"/>
            <w:shd w:val="clear" w:color="auto" w:fill="auto"/>
            <w:noWrap/>
          </w:tcPr>
          <w:p w:rsidR="002D72AF" w:rsidRPr="009B2329" w:rsidRDefault="007266CB" w:rsidP="00136727">
            <w:pPr>
              <w:spacing w:line="228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267 649,1</w:t>
            </w:r>
          </w:p>
        </w:tc>
        <w:tc>
          <w:tcPr>
            <w:tcW w:w="500" w:type="pct"/>
            <w:shd w:val="clear" w:color="auto" w:fill="auto"/>
            <w:noWrap/>
          </w:tcPr>
          <w:p w:rsidR="002D72AF" w:rsidRPr="009B2329" w:rsidRDefault="007266CB" w:rsidP="00136727">
            <w:pPr>
              <w:spacing w:line="228" w:lineRule="auto"/>
              <w:ind w:right="-105"/>
              <w:jc w:val="right"/>
              <w:rPr>
                <w:b/>
              </w:rPr>
            </w:pPr>
            <w:r w:rsidRPr="00B4278B">
              <w:rPr>
                <w:b/>
              </w:rPr>
              <w:t>2 163,2</w:t>
            </w:r>
          </w:p>
        </w:tc>
        <w:tc>
          <w:tcPr>
            <w:tcW w:w="494" w:type="pct"/>
            <w:shd w:val="clear" w:color="auto" w:fill="auto"/>
            <w:noWrap/>
          </w:tcPr>
          <w:p w:rsidR="002D72AF" w:rsidRPr="009B2329" w:rsidRDefault="007266CB" w:rsidP="00136727">
            <w:pPr>
              <w:spacing w:line="228" w:lineRule="auto"/>
              <w:ind w:right="-105"/>
              <w:jc w:val="right"/>
              <w:rPr>
                <w:b/>
              </w:rPr>
            </w:pPr>
            <w:r w:rsidRPr="00B4278B">
              <w:rPr>
                <w:b/>
              </w:rPr>
              <w:t>226 092,8</w:t>
            </w:r>
          </w:p>
        </w:tc>
        <w:tc>
          <w:tcPr>
            <w:tcW w:w="521" w:type="pct"/>
            <w:shd w:val="clear" w:color="auto" w:fill="auto"/>
            <w:noWrap/>
          </w:tcPr>
          <w:p w:rsidR="002D72AF" w:rsidRPr="009B2329" w:rsidRDefault="007266CB" w:rsidP="00136727">
            <w:pPr>
              <w:spacing w:line="228" w:lineRule="auto"/>
              <w:ind w:right="-105"/>
              <w:jc w:val="right"/>
              <w:rPr>
                <w:b/>
              </w:rPr>
            </w:pPr>
            <w:r>
              <w:rPr>
                <w:b/>
              </w:rPr>
              <w:t>224 280,0</w:t>
            </w:r>
          </w:p>
        </w:tc>
        <w:tc>
          <w:tcPr>
            <w:tcW w:w="497" w:type="pct"/>
            <w:shd w:val="clear" w:color="auto" w:fill="auto"/>
            <w:noWrap/>
          </w:tcPr>
          <w:p w:rsidR="002D72AF" w:rsidRPr="009B2329" w:rsidRDefault="007266CB" w:rsidP="00136727">
            <w:pPr>
              <w:spacing w:line="228" w:lineRule="auto"/>
              <w:ind w:right="-105"/>
              <w:jc w:val="right"/>
              <w:rPr>
                <w:b/>
              </w:rPr>
            </w:pPr>
            <w:r w:rsidRPr="00B4278B">
              <w:rPr>
                <w:b/>
              </w:rPr>
              <w:t>1 812,8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ind w:left="709"/>
              <w:jc w:val="both"/>
            </w:pPr>
            <w:r w:rsidRPr="009B2329">
              <w:t>в том числе: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jc w:val="both"/>
              <w:rPr>
                <w:b/>
                <w:i/>
              </w:rPr>
            </w:pPr>
            <w:r w:rsidRPr="009B2329">
              <w:rPr>
                <w:b/>
                <w:i/>
              </w:rPr>
              <w:t xml:space="preserve">Государственная программа Чувашской Республики </w:t>
            </w:r>
            <w:r w:rsidR="0012743E">
              <w:rPr>
                <w:b/>
                <w:i/>
              </w:rPr>
              <w:t>"</w:t>
            </w:r>
            <w:r w:rsidRPr="009B2329">
              <w:rPr>
                <w:b/>
                <w:i/>
              </w:rPr>
              <w:t>Ра</w:t>
            </w:r>
            <w:r w:rsidRPr="009B2329">
              <w:rPr>
                <w:b/>
                <w:i/>
              </w:rPr>
              <w:t>з</w:t>
            </w:r>
            <w:r w:rsidRPr="009B2329">
              <w:rPr>
                <w:b/>
                <w:i/>
              </w:rPr>
              <w:t>витие потенциала приро</w:t>
            </w:r>
            <w:r w:rsidRPr="009B2329">
              <w:rPr>
                <w:b/>
                <w:i/>
              </w:rPr>
              <w:t>д</w:t>
            </w:r>
            <w:r w:rsidRPr="009B2329">
              <w:rPr>
                <w:b/>
                <w:i/>
              </w:rPr>
              <w:t>но-сырьевых ресурсов и обе</w:t>
            </w:r>
            <w:r w:rsidRPr="009B2329">
              <w:rPr>
                <w:b/>
                <w:i/>
              </w:rPr>
              <w:t>с</w:t>
            </w:r>
            <w:r w:rsidRPr="009B2329">
              <w:rPr>
                <w:b/>
                <w:i/>
              </w:rPr>
              <w:t>печение экологической бе</w:t>
            </w:r>
            <w:r w:rsidRPr="009B2329">
              <w:rPr>
                <w:b/>
                <w:i/>
              </w:rPr>
              <w:t>з</w:t>
            </w:r>
            <w:r w:rsidRPr="009B2329">
              <w:rPr>
                <w:b/>
                <w:i/>
              </w:rPr>
              <w:t>опасности</w:t>
            </w:r>
            <w:r w:rsidR="0012743E">
              <w:rPr>
                <w:b/>
                <w:i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  <w:r w:rsidRPr="007654D5">
              <w:rPr>
                <w:b/>
                <w:i/>
              </w:rPr>
              <w:t>Ч300000000</w:t>
            </w:r>
          </w:p>
        </w:tc>
        <w:tc>
          <w:tcPr>
            <w:tcW w:w="420" w:type="pct"/>
            <w:shd w:val="clear" w:color="auto" w:fill="auto"/>
            <w:noWrap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269 812,3</w:t>
            </w:r>
          </w:p>
        </w:tc>
        <w:tc>
          <w:tcPr>
            <w:tcW w:w="524" w:type="pct"/>
            <w:shd w:val="clear" w:color="auto" w:fill="auto"/>
            <w:noWrap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267 649,1</w:t>
            </w:r>
          </w:p>
        </w:tc>
        <w:tc>
          <w:tcPr>
            <w:tcW w:w="500" w:type="pct"/>
            <w:shd w:val="clear" w:color="auto" w:fill="auto"/>
            <w:noWrap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2 163,2</w:t>
            </w:r>
          </w:p>
        </w:tc>
        <w:tc>
          <w:tcPr>
            <w:tcW w:w="494" w:type="pct"/>
            <w:shd w:val="clear" w:color="auto" w:fill="auto"/>
            <w:noWrap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226 092,8</w:t>
            </w:r>
          </w:p>
        </w:tc>
        <w:tc>
          <w:tcPr>
            <w:tcW w:w="521" w:type="pct"/>
            <w:shd w:val="clear" w:color="auto" w:fill="auto"/>
            <w:noWrap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224 280,0</w:t>
            </w:r>
          </w:p>
        </w:tc>
        <w:tc>
          <w:tcPr>
            <w:tcW w:w="497" w:type="pct"/>
            <w:shd w:val="clear" w:color="auto" w:fill="auto"/>
            <w:noWrap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</w:p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1 812,8</w:t>
            </w: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jc w:val="both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jc w:val="both"/>
              <w:rPr>
                <w:b/>
                <w:i/>
              </w:rPr>
            </w:pPr>
            <w:r w:rsidRPr="00316E3F">
              <w:rPr>
                <w:b/>
                <w:i/>
                <w:spacing w:val="-4"/>
              </w:rPr>
              <w:t xml:space="preserve">Подпрограмма </w:t>
            </w:r>
            <w:r w:rsidR="0012743E">
              <w:rPr>
                <w:b/>
                <w:i/>
                <w:spacing w:val="-4"/>
              </w:rPr>
              <w:t>"</w:t>
            </w:r>
            <w:r w:rsidRPr="00316E3F">
              <w:rPr>
                <w:b/>
                <w:i/>
                <w:spacing w:val="-4"/>
              </w:rPr>
              <w:t>Строител</w:t>
            </w:r>
            <w:r w:rsidRPr="00316E3F">
              <w:rPr>
                <w:b/>
                <w:i/>
                <w:spacing w:val="-4"/>
              </w:rPr>
              <w:t>ь</w:t>
            </w:r>
            <w:r w:rsidRPr="00316E3F">
              <w:rPr>
                <w:b/>
                <w:i/>
                <w:spacing w:val="-4"/>
              </w:rPr>
              <w:t>ство и реконструкция (м</w:t>
            </w:r>
            <w:r w:rsidRPr="00316E3F">
              <w:rPr>
                <w:b/>
                <w:i/>
                <w:spacing w:val="-4"/>
              </w:rPr>
              <w:t>о</w:t>
            </w:r>
            <w:r w:rsidRPr="00316E3F">
              <w:rPr>
                <w:b/>
                <w:i/>
                <w:spacing w:val="-4"/>
              </w:rPr>
              <w:t>дернизация) очистных с</w:t>
            </w:r>
            <w:r w:rsidRPr="00316E3F">
              <w:rPr>
                <w:b/>
                <w:i/>
                <w:spacing w:val="-4"/>
              </w:rPr>
              <w:t>о</w:t>
            </w:r>
            <w:r w:rsidRPr="00316E3F">
              <w:rPr>
                <w:b/>
                <w:i/>
                <w:spacing w:val="-4"/>
              </w:rPr>
              <w:t>оружений централизованных систем водоотведения</w:t>
            </w:r>
            <w:r w:rsidR="0012743E">
              <w:rPr>
                <w:b/>
                <w:i/>
                <w:spacing w:val="-4"/>
              </w:rPr>
              <w:t>"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</w:p>
          <w:p w:rsidR="007266CB" w:rsidRPr="007654D5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b/>
                <w:i/>
              </w:rPr>
            </w:pPr>
            <w:r w:rsidRPr="007654D5">
              <w:rPr>
                <w:b/>
                <w:i/>
              </w:rPr>
              <w:t>Ч370000000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269 812,3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267 649,1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2 163,2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226 092,8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224 280,0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Pr="0012743E" w:rsidRDefault="007266CB" w:rsidP="00136727">
            <w:pPr>
              <w:widowControl w:val="0"/>
              <w:spacing w:line="228" w:lineRule="auto"/>
              <w:jc w:val="right"/>
              <w:rPr>
                <w:b/>
                <w:i/>
              </w:rPr>
            </w:pPr>
            <w:r w:rsidRPr="0012743E">
              <w:rPr>
                <w:b/>
                <w:i/>
              </w:rPr>
              <w:t>1 812,8</w:t>
            </w:r>
          </w:p>
        </w:tc>
      </w:tr>
      <w:tr w:rsidR="002D72AF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72AF" w:rsidRPr="002A5433" w:rsidRDefault="002D72AF" w:rsidP="00136727">
            <w:pPr>
              <w:widowControl w:val="0"/>
              <w:spacing w:line="228" w:lineRule="auto"/>
              <w:ind w:right="-75"/>
              <w:jc w:val="both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2D72AF" w:rsidRPr="009B2329" w:rsidRDefault="002D72AF" w:rsidP="00136727">
            <w:pPr>
              <w:widowControl w:val="0"/>
              <w:spacing w:line="228" w:lineRule="auto"/>
              <w:jc w:val="center"/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ind w:left="709"/>
              <w:jc w:val="both"/>
            </w:pPr>
            <w:r w:rsidRPr="009B2329">
              <w:t>Министерство приро</w:t>
            </w:r>
            <w:r w:rsidRPr="009B2329">
              <w:t>д</w:t>
            </w:r>
            <w:r w:rsidRPr="009B2329">
              <w:t>ных ресурсов и экол</w:t>
            </w:r>
            <w:r w:rsidRPr="009B2329">
              <w:t>о</w:t>
            </w:r>
            <w:r w:rsidRPr="009B2329">
              <w:t>гии Чувашской Респуб</w:t>
            </w:r>
            <w:r w:rsidRPr="009B2329">
              <w:softHyphen/>
              <w:t>лики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ind w:left="709"/>
              <w:jc w:val="both"/>
            </w:pPr>
            <w:r w:rsidRPr="009B2329">
              <w:t>администрация г. Ч</w:t>
            </w:r>
            <w:r w:rsidRPr="009B2329">
              <w:t>е</w:t>
            </w:r>
            <w:r w:rsidRPr="009B2329">
              <w:t>боксары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7266CB" w:rsidP="00136727">
            <w:pPr>
              <w:widowControl w:val="0"/>
              <w:spacing w:line="228" w:lineRule="auto"/>
              <w:jc w:val="both"/>
            </w:pP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</w:p>
        </w:tc>
      </w:tr>
      <w:tr w:rsidR="007266CB" w:rsidRPr="009B2329" w:rsidTr="0011406F">
        <w:trPr>
          <w:trHeight w:val="20"/>
        </w:trPr>
        <w:tc>
          <w:tcPr>
            <w:tcW w:w="1110" w:type="pct"/>
            <w:shd w:val="clear" w:color="auto" w:fill="auto"/>
            <w:noWrap/>
            <w:vAlign w:val="center"/>
          </w:tcPr>
          <w:p w:rsidR="007266CB" w:rsidRPr="009B2329" w:rsidRDefault="0012743E" w:rsidP="00136727">
            <w:pPr>
              <w:widowControl w:val="0"/>
              <w:spacing w:line="228" w:lineRule="auto"/>
              <w:jc w:val="both"/>
            </w:pPr>
            <w:r>
              <w:rPr>
                <w:spacing w:val="-4"/>
              </w:rPr>
              <w:t>строительство ливневых очис</w:t>
            </w:r>
            <w:r w:rsidR="007266CB" w:rsidRPr="008625AF">
              <w:rPr>
                <w:spacing w:val="-4"/>
              </w:rPr>
              <w:t>т</w:t>
            </w:r>
            <w:r w:rsidR="008625AF" w:rsidRPr="008625AF">
              <w:rPr>
                <w:spacing w:val="-4"/>
              </w:rPr>
              <w:softHyphen/>
            </w:r>
            <w:r w:rsidR="007266CB" w:rsidRPr="008625AF">
              <w:rPr>
                <w:spacing w:val="-2"/>
              </w:rPr>
              <w:t xml:space="preserve">ных сооружений в </w:t>
            </w:r>
            <w:proofErr w:type="spellStart"/>
            <w:r w:rsidR="007266CB" w:rsidRPr="008625AF">
              <w:rPr>
                <w:spacing w:val="-2"/>
              </w:rPr>
              <w:t>мкр</w:t>
            </w:r>
            <w:proofErr w:type="spellEnd"/>
            <w:r w:rsidR="007266CB" w:rsidRPr="008625AF">
              <w:rPr>
                <w:spacing w:val="-2"/>
              </w:rPr>
              <w:t xml:space="preserve">. </w:t>
            </w:r>
            <w:r>
              <w:rPr>
                <w:spacing w:val="-2"/>
              </w:rPr>
              <w:t>"Вол</w:t>
            </w:r>
            <w:r w:rsidR="007266CB" w:rsidRPr="008625AF">
              <w:rPr>
                <w:spacing w:val="-2"/>
              </w:rPr>
              <w:t>ж</w:t>
            </w:r>
            <w:r w:rsidR="008625AF" w:rsidRPr="008625AF">
              <w:rPr>
                <w:spacing w:val="-2"/>
              </w:rPr>
              <w:softHyphen/>
            </w:r>
            <w:r w:rsidR="007266CB" w:rsidRPr="009B2329">
              <w:t xml:space="preserve">ский-1, </w:t>
            </w:r>
            <w:r w:rsidR="004C7CA4">
              <w:t>-</w:t>
            </w:r>
            <w:r w:rsidR="007266CB" w:rsidRPr="009B2329">
              <w:t>2</w:t>
            </w:r>
            <w:r>
              <w:t>"</w:t>
            </w:r>
            <w:r w:rsidR="007266CB" w:rsidRPr="009B2329">
              <w:t xml:space="preserve"> г. Чебоксары в рамках реализации меропри</w:t>
            </w:r>
            <w:r w:rsidR="007266CB" w:rsidRPr="009B2329">
              <w:t>я</w:t>
            </w:r>
            <w:r w:rsidR="007266CB" w:rsidRPr="009B2329">
              <w:t>тий по сокращению доли з</w:t>
            </w:r>
            <w:r w:rsidR="007266CB" w:rsidRPr="009B2329">
              <w:t>а</w:t>
            </w:r>
            <w:r w:rsidR="007266CB" w:rsidRPr="009B2329">
              <w:t>грязненных сточных вод</w:t>
            </w:r>
          </w:p>
        </w:tc>
        <w:tc>
          <w:tcPr>
            <w:tcW w:w="934" w:type="pct"/>
            <w:shd w:val="clear" w:color="auto" w:fill="auto"/>
            <w:noWrap/>
            <w:vAlign w:val="bottom"/>
          </w:tcPr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  <w:p w:rsidR="007266CB" w:rsidRPr="002A5433" w:rsidRDefault="007266CB" w:rsidP="00136727">
            <w:pPr>
              <w:widowControl w:val="0"/>
              <w:spacing w:line="228" w:lineRule="auto"/>
              <w:ind w:right="-75"/>
              <w:jc w:val="center"/>
              <w:rPr>
                <w:highlight w:val="yellow"/>
              </w:rPr>
            </w:pPr>
          </w:p>
          <w:p w:rsidR="007266CB" w:rsidRPr="002A5433" w:rsidRDefault="007266CB" w:rsidP="00136727">
            <w:pPr>
              <w:widowControl w:val="0"/>
              <w:spacing w:line="228" w:lineRule="auto"/>
              <w:ind w:left="-146" w:right="-107"/>
              <w:jc w:val="center"/>
              <w:rPr>
                <w:highlight w:val="yellow"/>
              </w:rPr>
            </w:pPr>
            <w:r w:rsidRPr="00D457AA">
              <w:t>850 06 02 Ч37G650133 522</w:t>
            </w:r>
          </w:p>
        </w:tc>
        <w:tc>
          <w:tcPr>
            <w:tcW w:w="420" w:type="pct"/>
            <w:shd w:val="clear" w:color="auto" w:fill="auto"/>
            <w:noWrap/>
            <w:vAlign w:val="bottom"/>
          </w:tcPr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  <w:r>
              <w:t>269 812,3</w:t>
            </w:r>
          </w:p>
        </w:tc>
        <w:tc>
          <w:tcPr>
            <w:tcW w:w="524" w:type="pct"/>
            <w:shd w:val="clear" w:color="auto" w:fill="auto"/>
            <w:noWrap/>
            <w:vAlign w:val="bottom"/>
          </w:tcPr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  <w:r w:rsidRPr="00647813">
              <w:t>267</w:t>
            </w:r>
            <w:r>
              <w:t xml:space="preserve"> </w:t>
            </w:r>
            <w:r w:rsidRPr="00647813">
              <w:t>649,1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  <w:r>
              <w:t>2 163,2</w:t>
            </w:r>
          </w:p>
        </w:tc>
        <w:tc>
          <w:tcPr>
            <w:tcW w:w="494" w:type="pct"/>
            <w:shd w:val="clear" w:color="auto" w:fill="auto"/>
            <w:noWrap/>
            <w:vAlign w:val="bottom"/>
          </w:tcPr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  <w:r>
              <w:t>226 092,8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  <w:r w:rsidRPr="00647813">
              <w:t>224</w:t>
            </w:r>
            <w:r>
              <w:t> </w:t>
            </w:r>
            <w:r w:rsidRPr="00647813">
              <w:t>280</w:t>
            </w:r>
            <w:r>
              <w:t>,0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Default="007266CB" w:rsidP="00136727">
            <w:pPr>
              <w:widowControl w:val="0"/>
              <w:spacing w:line="228" w:lineRule="auto"/>
              <w:jc w:val="right"/>
              <w:rPr>
                <w:lang w:val="en-US"/>
              </w:rPr>
            </w:pPr>
          </w:p>
          <w:p w:rsidR="007266CB" w:rsidRPr="009B2329" w:rsidRDefault="007266CB" w:rsidP="00136727">
            <w:pPr>
              <w:widowControl w:val="0"/>
              <w:spacing w:line="228" w:lineRule="auto"/>
              <w:jc w:val="right"/>
            </w:pPr>
            <w:r w:rsidRPr="00647813">
              <w:t>1</w:t>
            </w:r>
            <w:r>
              <w:t> 812,8</w:t>
            </w:r>
          </w:p>
        </w:tc>
      </w:tr>
    </w:tbl>
    <w:p w:rsidR="00044584" w:rsidRPr="009B2329" w:rsidRDefault="00044584" w:rsidP="00B50103">
      <w:pPr>
        <w:widowControl w:val="0"/>
        <w:spacing w:line="230" w:lineRule="auto"/>
        <w:rPr>
          <w:sz w:val="2"/>
          <w:szCs w:val="2"/>
        </w:rPr>
      </w:pPr>
    </w:p>
    <w:p w:rsidR="004F57E9" w:rsidRPr="009B2329" w:rsidRDefault="004F57E9" w:rsidP="00B50103">
      <w:pPr>
        <w:widowControl w:val="0"/>
        <w:spacing w:line="230" w:lineRule="auto"/>
        <w:rPr>
          <w:sz w:val="2"/>
          <w:szCs w:val="2"/>
        </w:rPr>
      </w:pPr>
    </w:p>
    <w:p w:rsidR="004F57E9" w:rsidRPr="009B2329" w:rsidRDefault="004F57E9" w:rsidP="00B50103">
      <w:pPr>
        <w:widowControl w:val="0"/>
        <w:spacing w:line="230" w:lineRule="auto"/>
        <w:rPr>
          <w:sz w:val="2"/>
          <w:szCs w:val="2"/>
        </w:rPr>
      </w:pPr>
    </w:p>
    <w:p w:rsidR="004F57E9" w:rsidRPr="009B2329" w:rsidRDefault="004F57E9" w:rsidP="00B50103">
      <w:pPr>
        <w:widowControl w:val="0"/>
        <w:spacing w:line="230" w:lineRule="auto"/>
        <w:rPr>
          <w:sz w:val="2"/>
          <w:szCs w:val="2"/>
        </w:rPr>
      </w:pPr>
    </w:p>
    <w:p w:rsidR="004F57E9" w:rsidRPr="009B2329" w:rsidRDefault="004F57E9" w:rsidP="00B50103">
      <w:pPr>
        <w:widowControl w:val="0"/>
        <w:spacing w:line="230" w:lineRule="auto"/>
        <w:rPr>
          <w:sz w:val="2"/>
          <w:szCs w:val="2"/>
        </w:rPr>
      </w:pPr>
    </w:p>
    <w:p w:rsidR="00044584" w:rsidRPr="009B2329" w:rsidRDefault="00044584" w:rsidP="00AD55B2">
      <w:pPr>
        <w:rPr>
          <w:sz w:val="2"/>
          <w:szCs w:val="2"/>
        </w:rPr>
      </w:pPr>
    </w:p>
    <w:p w:rsidR="00044584" w:rsidRPr="009B2329" w:rsidRDefault="00044584" w:rsidP="00AD55B2">
      <w:pPr>
        <w:rPr>
          <w:sz w:val="2"/>
          <w:szCs w:val="2"/>
        </w:rPr>
        <w:sectPr w:rsidR="00044584" w:rsidRPr="009B2329" w:rsidSect="001D3A95">
          <w:headerReference w:type="even" r:id="rId8"/>
          <w:headerReference w:type="default" r:id="rId9"/>
          <w:pgSz w:w="16838" w:h="11906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7F5E12" w:rsidRPr="00324B9C" w:rsidRDefault="007F5E12" w:rsidP="00324B9C">
      <w:pPr>
        <w:ind w:left="5904"/>
        <w:jc w:val="center"/>
        <w:rPr>
          <w:i/>
          <w:color w:val="000000"/>
          <w:sz w:val="26"/>
          <w:szCs w:val="26"/>
          <w:vertAlign w:val="superscript"/>
        </w:rPr>
      </w:pPr>
      <w:r w:rsidRPr="00324B9C">
        <w:rPr>
          <w:i/>
          <w:iCs/>
          <w:color w:val="000000"/>
          <w:sz w:val="26"/>
          <w:szCs w:val="26"/>
        </w:rPr>
        <w:lastRenderedPageBreak/>
        <w:t>Приложение 1</w:t>
      </w:r>
    </w:p>
    <w:p w:rsidR="007F5E12" w:rsidRPr="00324B9C" w:rsidRDefault="007F5E12" w:rsidP="00324B9C">
      <w:pPr>
        <w:ind w:left="5904"/>
        <w:jc w:val="center"/>
        <w:rPr>
          <w:i/>
          <w:color w:val="000000"/>
          <w:sz w:val="26"/>
          <w:szCs w:val="26"/>
        </w:rPr>
      </w:pPr>
      <w:r w:rsidRPr="00324B9C">
        <w:rPr>
          <w:i/>
          <w:color w:val="000000"/>
          <w:sz w:val="26"/>
          <w:szCs w:val="26"/>
        </w:rPr>
        <w:t>к Республиканской адресной</w:t>
      </w:r>
    </w:p>
    <w:p w:rsidR="007F5E12" w:rsidRPr="00324B9C" w:rsidRDefault="007F5E12" w:rsidP="00324B9C">
      <w:pPr>
        <w:ind w:left="5904"/>
        <w:jc w:val="center"/>
        <w:rPr>
          <w:i/>
          <w:iCs/>
          <w:color w:val="000000"/>
          <w:sz w:val="26"/>
          <w:szCs w:val="26"/>
        </w:rPr>
      </w:pPr>
      <w:r w:rsidRPr="00324B9C">
        <w:rPr>
          <w:i/>
          <w:iCs/>
          <w:color w:val="000000"/>
          <w:sz w:val="26"/>
          <w:szCs w:val="26"/>
        </w:rPr>
        <w:t xml:space="preserve">инвестиционной программе </w:t>
      </w:r>
    </w:p>
    <w:p w:rsidR="007F5E12" w:rsidRPr="00324B9C" w:rsidRDefault="007F5E12" w:rsidP="00324B9C">
      <w:pPr>
        <w:ind w:left="5904"/>
        <w:jc w:val="center"/>
        <w:rPr>
          <w:i/>
          <w:iCs/>
          <w:color w:val="000000"/>
          <w:sz w:val="26"/>
          <w:szCs w:val="26"/>
        </w:rPr>
      </w:pPr>
      <w:r w:rsidRPr="00324B9C">
        <w:rPr>
          <w:i/>
          <w:iCs/>
          <w:color w:val="000000"/>
          <w:sz w:val="26"/>
          <w:szCs w:val="26"/>
        </w:rPr>
        <w:t>на 2021 и 2022 годы</w:t>
      </w:r>
    </w:p>
    <w:p w:rsidR="00EE2E9F" w:rsidRPr="00324B9C" w:rsidRDefault="00EE2E9F" w:rsidP="00D1478B">
      <w:pPr>
        <w:pStyle w:val="a3"/>
        <w:spacing w:line="230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E9F" w:rsidRPr="00324B9C" w:rsidRDefault="00EE2E9F" w:rsidP="00D1478B">
      <w:pPr>
        <w:pStyle w:val="a3"/>
        <w:spacing w:line="230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E12" w:rsidRPr="00324B9C" w:rsidRDefault="007F5E12" w:rsidP="00324B9C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>РАСПРЕДЕЛЕНИЕ</w:t>
      </w:r>
    </w:p>
    <w:p w:rsidR="007F5E12" w:rsidRPr="00324B9C" w:rsidRDefault="007F5E12" w:rsidP="00324B9C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>средств республиканского бюджета Чувашской Республики</w:t>
      </w:r>
    </w:p>
    <w:p w:rsidR="00164B36" w:rsidRPr="00324B9C" w:rsidRDefault="007F5E12" w:rsidP="00324B9C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24B9C">
        <w:rPr>
          <w:rFonts w:ascii="Times New Roman" w:hAnsi="Times New Roman"/>
          <w:b/>
          <w:bCs/>
          <w:spacing w:val="-2"/>
          <w:sz w:val="28"/>
          <w:szCs w:val="28"/>
        </w:rPr>
        <w:t xml:space="preserve">на проектирование, строительство, реконструкцию </w:t>
      </w:r>
      <w:proofErr w:type="gramStart"/>
      <w:r w:rsidRPr="00324B9C">
        <w:rPr>
          <w:rFonts w:ascii="Times New Roman" w:hAnsi="Times New Roman"/>
          <w:b/>
          <w:bCs/>
          <w:spacing w:val="-2"/>
          <w:sz w:val="28"/>
          <w:szCs w:val="28"/>
        </w:rPr>
        <w:t>автомобильных</w:t>
      </w:r>
      <w:proofErr w:type="gramEnd"/>
      <w:r w:rsidRPr="00324B9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164B36" w:rsidRPr="00324B9C" w:rsidRDefault="007F5E12" w:rsidP="00324B9C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pacing w:val="-2"/>
          <w:sz w:val="28"/>
          <w:szCs w:val="28"/>
        </w:rPr>
        <w:t xml:space="preserve">дорог </w:t>
      </w:r>
      <w:r w:rsidRPr="00324B9C">
        <w:rPr>
          <w:rFonts w:ascii="Times New Roman" w:hAnsi="Times New Roman"/>
          <w:b/>
          <w:bCs/>
          <w:sz w:val="28"/>
          <w:szCs w:val="28"/>
        </w:rPr>
        <w:t xml:space="preserve">общего пользования местного значения вне границ населенных </w:t>
      </w:r>
    </w:p>
    <w:p w:rsidR="007F5E12" w:rsidRPr="00324B9C" w:rsidRDefault="007F5E12" w:rsidP="00324B9C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>пунктов</w:t>
      </w:r>
      <w:r w:rsidRPr="00324B9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24B9C">
        <w:rPr>
          <w:rFonts w:ascii="Times New Roman" w:hAnsi="Times New Roman"/>
          <w:b/>
          <w:bCs/>
          <w:sz w:val="28"/>
          <w:szCs w:val="28"/>
        </w:rPr>
        <w:t xml:space="preserve">в границах муниципального района и в границах </w:t>
      </w:r>
    </w:p>
    <w:p w:rsidR="007F5E12" w:rsidRPr="00324B9C" w:rsidRDefault="007F5E12" w:rsidP="00324B9C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>населенных пунктов поселений на 2021 и 2022 годы</w:t>
      </w:r>
    </w:p>
    <w:p w:rsidR="00EE2E9F" w:rsidRPr="00324B9C" w:rsidRDefault="00EE2E9F" w:rsidP="00324B9C">
      <w:pPr>
        <w:pStyle w:val="a3"/>
        <w:ind w:right="-58"/>
        <w:jc w:val="right"/>
        <w:rPr>
          <w:rFonts w:ascii="Times New Roman" w:hAnsi="Times New Roman"/>
          <w:sz w:val="28"/>
          <w:szCs w:val="28"/>
        </w:rPr>
      </w:pPr>
    </w:p>
    <w:p w:rsidR="00EE2E9F" w:rsidRPr="00324B9C" w:rsidRDefault="00EE2E9F" w:rsidP="00324B9C">
      <w:pPr>
        <w:pStyle w:val="a3"/>
        <w:ind w:right="-58"/>
        <w:jc w:val="right"/>
        <w:rPr>
          <w:rFonts w:ascii="Times New Roman" w:hAnsi="Times New Roman"/>
          <w:sz w:val="28"/>
          <w:szCs w:val="28"/>
        </w:rPr>
      </w:pPr>
    </w:p>
    <w:p w:rsidR="007F5E12" w:rsidRPr="00164B36" w:rsidRDefault="007F5E12" w:rsidP="00324B9C">
      <w:pPr>
        <w:pStyle w:val="a3"/>
        <w:spacing w:line="230" w:lineRule="auto"/>
        <w:ind w:right="-109"/>
        <w:jc w:val="right"/>
        <w:rPr>
          <w:rFonts w:ascii="Times New Roman" w:hAnsi="Times New Roman"/>
          <w:b/>
          <w:bCs/>
          <w:sz w:val="28"/>
          <w:szCs w:val="28"/>
        </w:rPr>
      </w:pPr>
      <w:r w:rsidRPr="00164B36">
        <w:rPr>
          <w:rFonts w:ascii="Times New Roman" w:hAnsi="Times New Roman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69"/>
        <w:gridCol w:w="1562"/>
        <w:gridCol w:w="1663"/>
      </w:tblGrid>
      <w:tr w:rsidR="007F5E12" w:rsidRPr="00BF77AD" w:rsidTr="00324B9C">
        <w:tc>
          <w:tcPr>
            <w:tcW w:w="353" w:type="pct"/>
            <w:vMerge w:val="restart"/>
            <w:vAlign w:val="center"/>
          </w:tcPr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  <w:r w:rsidRPr="00BF77AD">
              <w:t xml:space="preserve">№ </w:t>
            </w:r>
          </w:p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  <w:proofErr w:type="gramStart"/>
            <w:r w:rsidRPr="00BF77AD">
              <w:t>п</w:t>
            </w:r>
            <w:proofErr w:type="gramEnd"/>
            <w:r w:rsidRPr="00BF77AD">
              <w:t>/п</w:t>
            </w:r>
          </w:p>
        </w:tc>
        <w:tc>
          <w:tcPr>
            <w:tcW w:w="2962" w:type="pct"/>
            <w:vMerge w:val="restart"/>
            <w:vAlign w:val="center"/>
          </w:tcPr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  <w:r w:rsidRPr="00BF77AD">
              <w:t>Наименование муниципальных районов и объектов</w:t>
            </w:r>
          </w:p>
        </w:tc>
        <w:tc>
          <w:tcPr>
            <w:tcW w:w="1685" w:type="pct"/>
            <w:gridSpan w:val="2"/>
            <w:tcBorders>
              <w:bottom w:val="single" w:sz="4" w:space="0" w:color="auto"/>
            </w:tcBorders>
            <w:vAlign w:val="center"/>
          </w:tcPr>
          <w:p w:rsidR="007F5E12" w:rsidRPr="00BF77AD" w:rsidRDefault="007F5E12" w:rsidP="00D1478B">
            <w:pPr>
              <w:spacing w:line="230" w:lineRule="auto"/>
              <w:jc w:val="center"/>
            </w:pPr>
            <w:r w:rsidRPr="00BF77AD">
              <w:t>Объем</w:t>
            </w:r>
          </w:p>
          <w:p w:rsidR="007F5E12" w:rsidRPr="00BF77AD" w:rsidRDefault="007F5E12" w:rsidP="00D1478B">
            <w:pPr>
              <w:spacing w:line="230" w:lineRule="auto"/>
              <w:jc w:val="center"/>
            </w:pPr>
            <w:r w:rsidRPr="00BF77AD">
              <w:t>финансирования</w:t>
            </w:r>
          </w:p>
        </w:tc>
      </w:tr>
      <w:tr w:rsidR="007F5E12" w:rsidRPr="00BF77AD" w:rsidTr="00324B9C">
        <w:tc>
          <w:tcPr>
            <w:tcW w:w="353" w:type="pct"/>
            <w:vMerge/>
            <w:vAlign w:val="center"/>
          </w:tcPr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</w:p>
        </w:tc>
        <w:tc>
          <w:tcPr>
            <w:tcW w:w="2962" w:type="pct"/>
            <w:vMerge/>
            <w:tcBorders>
              <w:right w:val="single" w:sz="4" w:space="0" w:color="auto"/>
            </w:tcBorders>
            <w:vAlign w:val="center"/>
          </w:tcPr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E12" w:rsidRPr="00BF77AD" w:rsidRDefault="007F5E12" w:rsidP="00D1478B">
            <w:pPr>
              <w:spacing w:line="230" w:lineRule="auto"/>
              <w:jc w:val="center"/>
            </w:pPr>
            <w:r w:rsidRPr="00BF77AD">
              <w:t>202</w:t>
            </w:r>
            <w:r>
              <w:rPr>
                <w:lang w:val="en-US"/>
              </w:rPr>
              <w:t>1</w:t>
            </w:r>
            <w:r w:rsidRPr="00BF77AD"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E12" w:rsidRPr="00BF77AD" w:rsidRDefault="007F5E12" w:rsidP="00D1478B">
            <w:pPr>
              <w:spacing w:line="230" w:lineRule="auto"/>
              <w:jc w:val="center"/>
            </w:pPr>
            <w:r w:rsidRPr="00BF77AD">
              <w:t>202</w:t>
            </w:r>
            <w:r>
              <w:rPr>
                <w:lang w:val="en-US"/>
              </w:rPr>
              <w:t>2</w:t>
            </w:r>
            <w:r w:rsidRPr="00BF77AD">
              <w:t xml:space="preserve"> год</w:t>
            </w:r>
          </w:p>
        </w:tc>
      </w:tr>
    </w:tbl>
    <w:p w:rsidR="007F5E12" w:rsidRPr="00BF77AD" w:rsidRDefault="007F5E12" w:rsidP="00D1478B">
      <w:pPr>
        <w:spacing w:line="230" w:lineRule="auto"/>
        <w:rPr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650"/>
        <w:gridCol w:w="1583"/>
        <w:gridCol w:w="1428"/>
        <w:gridCol w:w="237"/>
      </w:tblGrid>
      <w:tr w:rsidR="007F5E12" w:rsidRPr="00BF77AD" w:rsidTr="00324B9C">
        <w:trPr>
          <w:trHeight w:val="20"/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  <w:r w:rsidRPr="00BF77AD">
              <w:t>1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12" w:rsidRPr="00BF77AD" w:rsidRDefault="007F5E12" w:rsidP="00D1478B">
            <w:pPr>
              <w:tabs>
                <w:tab w:val="left" w:pos="4350"/>
              </w:tabs>
              <w:spacing w:line="230" w:lineRule="auto"/>
              <w:jc w:val="center"/>
            </w:pPr>
            <w:r w:rsidRPr="00BF77AD"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E12" w:rsidRPr="00BF77AD" w:rsidRDefault="007F5E12" w:rsidP="00D1478B">
            <w:pPr>
              <w:spacing w:line="230" w:lineRule="auto"/>
              <w:ind w:right="-107"/>
              <w:jc w:val="center"/>
            </w:pPr>
            <w:r w:rsidRPr="00BF77AD"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12" w:rsidRPr="00BF77AD" w:rsidRDefault="007F5E12" w:rsidP="00D1478B">
            <w:pPr>
              <w:spacing w:line="230" w:lineRule="auto"/>
              <w:ind w:right="-107"/>
              <w:jc w:val="center"/>
            </w:pPr>
            <w:r w:rsidRPr="00BF77AD">
              <w:t>4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  <w:rPr>
                <w:b/>
              </w:rPr>
            </w:pPr>
            <w:r w:rsidRPr="00BF77AD">
              <w:rPr>
                <w:b/>
                <w:color w:val="00000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b/>
                <w:bCs/>
              </w:rPr>
            </w:pPr>
            <w:r w:rsidRPr="00A55C4D">
              <w:rPr>
                <w:b/>
                <w:bCs/>
              </w:rPr>
              <w:t>141 500,9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b/>
                <w:bCs/>
              </w:rPr>
            </w:pPr>
            <w:r w:rsidRPr="00A55C4D">
              <w:rPr>
                <w:b/>
                <w:bCs/>
              </w:rPr>
              <w:t>19</w:t>
            </w:r>
            <w:r w:rsidR="00001DBF">
              <w:rPr>
                <w:b/>
                <w:bCs/>
              </w:rPr>
              <w:t>5</w:t>
            </w:r>
            <w:r w:rsidRPr="00A55C4D">
              <w:rPr>
                <w:b/>
                <w:bCs/>
              </w:rPr>
              <w:t xml:space="preserve"> 000,0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  <w:rPr>
                <w:sz w:val="22"/>
                <w:szCs w:val="26"/>
              </w:rPr>
            </w:pPr>
            <w:r w:rsidRPr="0061042A">
              <w:rPr>
                <w:sz w:val="22"/>
                <w:szCs w:val="26"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  <w:rPr>
                <w:sz w:val="22"/>
                <w:szCs w:val="26"/>
              </w:rPr>
            </w:pPr>
            <w:r w:rsidRPr="0061042A">
              <w:rPr>
                <w:sz w:val="22"/>
                <w:szCs w:val="26"/>
              </w:rPr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sz w:val="22"/>
                <w:szCs w:val="26"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sz w:val="22"/>
                <w:szCs w:val="26"/>
              </w:rPr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</w:pPr>
            <w:r w:rsidRPr="00BF77AD"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ind w:firstLine="709"/>
              <w:jc w:val="both"/>
            </w:pPr>
            <w:r w:rsidRPr="00BF77AD">
              <w:t>в том числе: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  <w:rPr>
                <w:sz w:val="22"/>
                <w:szCs w:val="26"/>
              </w:rPr>
            </w:pPr>
            <w:r w:rsidRPr="0061042A">
              <w:rPr>
                <w:sz w:val="22"/>
                <w:szCs w:val="26"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  <w:rPr>
                <w:sz w:val="22"/>
                <w:szCs w:val="26"/>
              </w:rPr>
            </w:pPr>
            <w:r w:rsidRPr="0061042A">
              <w:rPr>
                <w:sz w:val="22"/>
                <w:szCs w:val="26"/>
              </w:rPr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sz w:val="22"/>
                <w:szCs w:val="26"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sz w:val="22"/>
                <w:szCs w:val="26"/>
              </w:rPr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  <w:rPr>
                <w:b/>
              </w:rPr>
            </w:pPr>
            <w:proofErr w:type="spellStart"/>
            <w:r w:rsidRPr="00A55C4D">
              <w:rPr>
                <w:b/>
              </w:rPr>
              <w:t>Аликовский</w:t>
            </w:r>
            <w:proofErr w:type="spellEnd"/>
            <w:r w:rsidRPr="00A55C4D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b/>
                <w:bCs/>
              </w:rPr>
            </w:pPr>
            <w:r w:rsidRPr="00A55C4D">
              <w:rPr>
                <w:b/>
                <w:bCs/>
              </w:rPr>
              <w:t>21 000,0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b/>
                <w:bCs/>
              </w:rPr>
            </w:pPr>
            <w:r w:rsidRPr="00A55C4D">
              <w:rPr>
                <w:b/>
                <w:bCs/>
              </w:rPr>
              <w:t>30 500,0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</w:pPr>
            <w:r w:rsidRPr="00BF77AD">
              <w:t>1.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</w:pPr>
            <w:r>
              <w:rPr>
                <w:color w:val="000000"/>
              </w:rPr>
              <w:t>С</w:t>
            </w:r>
            <w:r w:rsidRPr="004D2C62">
              <w:rPr>
                <w:color w:val="000000"/>
              </w:rPr>
              <w:t xml:space="preserve">троительство автомобильной дороги по улицам </w:t>
            </w:r>
            <w:proofErr w:type="gramStart"/>
            <w:r w:rsidRPr="004D2C62">
              <w:rPr>
                <w:color w:val="000000"/>
              </w:rPr>
              <w:t>Центральная</w:t>
            </w:r>
            <w:proofErr w:type="gramEnd"/>
            <w:r w:rsidRPr="004D2C62">
              <w:rPr>
                <w:color w:val="000000"/>
              </w:rPr>
              <w:t xml:space="preserve">, Зеленая в д. </w:t>
            </w:r>
            <w:proofErr w:type="spellStart"/>
            <w:r w:rsidRPr="004D2C62">
              <w:rPr>
                <w:color w:val="000000"/>
              </w:rPr>
              <w:t>Синькасы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4D2C62">
              <w:t>7 500,0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  <w:r w:rsidRPr="004D2C62">
              <w:t>10 500,0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  <w:rPr>
                <w:szCs w:val="26"/>
              </w:rPr>
            </w:pPr>
            <w:r w:rsidRPr="0061042A">
              <w:rPr>
                <w:szCs w:val="26"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  <w:rPr>
                <w:szCs w:val="26"/>
              </w:rPr>
            </w:pPr>
            <w:r w:rsidRPr="0061042A">
              <w:rPr>
                <w:szCs w:val="26"/>
              </w:rPr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center"/>
            </w:pPr>
            <w:r w:rsidRPr="004D2C62">
              <w:t>2.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D2C62">
              <w:rPr>
                <w:color w:val="000000"/>
              </w:rPr>
              <w:t xml:space="preserve">троительство автомобильной дороги по улицам Школьная, Чапаева </w:t>
            </w:r>
            <w:proofErr w:type="gramStart"/>
            <w:r w:rsidRPr="004D2C62">
              <w:rPr>
                <w:color w:val="000000"/>
              </w:rPr>
              <w:t>в</w:t>
            </w:r>
            <w:proofErr w:type="gramEnd"/>
            <w:r w:rsidRPr="004D2C62">
              <w:rPr>
                <w:color w:val="000000"/>
              </w:rPr>
              <w:t xml:space="preserve"> с. Устье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4D2C62">
              <w:t>7 500,0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  <w:r w:rsidRPr="004D2C62">
              <w:t>20 000,0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center"/>
            </w:pPr>
            <w:r w:rsidRPr="004D2C62">
              <w:t>3.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D2C62">
              <w:rPr>
                <w:color w:val="000000"/>
              </w:rPr>
              <w:t xml:space="preserve">троительство автомобильной дороги по улице </w:t>
            </w:r>
            <w:proofErr w:type="gramStart"/>
            <w:r w:rsidRPr="004D2C62">
              <w:rPr>
                <w:color w:val="000000"/>
              </w:rPr>
              <w:t>К</w:t>
            </w:r>
            <w:r w:rsidRPr="004D2C62">
              <w:rPr>
                <w:color w:val="000000"/>
              </w:rPr>
              <w:t>о</w:t>
            </w:r>
            <w:r w:rsidRPr="004D2C62">
              <w:rPr>
                <w:color w:val="000000"/>
              </w:rPr>
              <w:t>оперативная</w:t>
            </w:r>
            <w:proofErr w:type="gramEnd"/>
            <w:r w:rsidRPr="004D2C62">
              <w:rPr>
                <w:color w:val="000000"/>
              </w:rPr>
              <w:t xml:space="preserve"> в д. Большие </w:t>
            </w:r>
            <w:proofErr w:type="spellStart"/>
            <w:r w:rsidRPr="004D2C62">
              <w:rPr>
                <w:color w:val="000000"/>
              </w:rPr>
              <w:t>Токташи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4D2C62">
              <w:t>6 000,0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4D2C62" w:rsidRDefault="007128F7" w:rsidP="00324B9C">
            <w:pPr>
              <w:tabs>
                <w:tab w:val="left" w:pos="1167"/>
              </w:tabs>
              <w:spacing w:line="230" w:lineRule="auto"/>
              <w:jc w:val="right"/>
            </w:pPr>
            <w:r>
              <w:t>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  <w:rPr>
                <w:szCs w:val="26"/>
              </w:rPr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  <w:rPr>
                <w:szCs w:val="26"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szCs w:val="26"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szCs w:val="26"/>
              </w:rPr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  <w:rPr>
                <w:b/>
              </w:rPr>
            </w:pPr>
            <w:proofErr w:type="spellStart"/>
            <w:r w:rsidRPr="004D2C62">
              <w:rPr>
                <w:b/>
              </w:rPr>
              <w:t>Батыревский</w:t>
            </w:r>
            <w:proofErr w:type="spellEnd"/>
            <w:r w:rsidRPr="004D2C62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b/>
                <w:bCs/>
              </w:rPr>
            </w:pPr>
            <w:r w:rsidRPr="004D2C62">
              <w:rPr>
                <w:b/>
                <w:bCs/>
              </w:rPr>
              <w:t>1 000,0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b/>
                <w:bCs/>
              </w:rPr>
            </w:pPr>
            <w:r w:rsidRPr="004D2C62">
              <w:rPr>
                <w:b/>
                <w:bCs/>
              </w:rPr>
              <w:t>36 000,0</w:t>
            </w:r>
          </w:p>
        </w:tc>
      </w:tr>
      <w:tr w:rsidR="007F5E12" w:rsidRPr="0061042A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4D2C62" w:rsidRDefault="007F5E12" w:rsidP="00D1478B">
            <w:pPr>
              <w:spacing w:line="230" w:lineRule="auto"/>
              <w:jc w:val="center"/>
            </w:pPr>
            <w:r w:rsidRPr="004D2C62">
              <w:t>4.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  <w:rPr>
                <w:szCs w:val="26"/>
              </w:rPr>
            </w:pPr>
            <w:r>
              <w:rPr>
                <w:color w:val="000000"/>
              </w:rPr>
              <w:t>С</w:t>
            </w:r>
            <w:r w:rsidRPr="004D2C62">
              <w:rPr>
                <w:color w:val="000000"/>
              </w:rPr>
              <w:t xml:space="preserve">троительство автомобильной дороги по ул. Карла Маркса и ул. А.П. </w:t>
            </w:r>
            <w:proofErr w:type="spellStart"/>
            <w:r w:rsidRPr="004D2C62">
              <w:rPr>
                <w:color w:val="000000"/>
              </w:rPr>
              <w:t>Табакова</w:t>
            </w:r>
            <w:proofErr w:type="spellEnd"/>
            <w:r w:rsidRPr="004D2C62">
              <w:rPr>
                <w:color w:val="000000"/>
              </w:rPr>
              <w:t xml:space="preserve"> с примыканием к авт</w:t>
            </w:r>
            <w:r w:rsidRPr="004D2C62">
              <w:rPr>
                <w:color w:val="000000"/>
              </w:rPr>
              <w:t>о</w:t>
            </w:r>
            <w:r w:rsidRPr="004D2C62">
              <w:rPr>
                <w:color w:val="000000"/>
              </w:rPr>
              <w:t>мобильной дороге регионального значения Калин</w:t>
            </w:r>
            <w:r w:rsidRPr="004D2C62">
              <w:rPr>
                <w:color w:val="000000"/>
              </w:rPr>
              <w:t>и</w:t>
            </w:r>
            <w:r w:rsidRPr="004D2C62">
              <w:rPr>
                <w:color w:val="000000"/>
              </w:rPr>
              <w:t xml:space="preserve">но – Батырево – Яльчики на км 96+297 </w:t>
            </w:r>
            <w:proofErr w:type="gramStart"/>
            <w:r w:rsidRPr="004D2C62">
              <w:rPr>
                <w:color w:val="000000"/>
              </w:rPr>
              <w:t>в</w:t>
            </w:r>
            <w:proofErr w:type="gramEnd"/>
            <w:r w:rsidRPr="004D2C62">
              <w:rPr>
                <w:color w:val="000000"/>
              </w:rPr>
              <w:t xml:space="preserve"> с. Батырево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noWrap/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4D2C62">
              <w:t>1 000,0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4D2C6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  <w:r w:rsidRPr="004D2C62">
              <w:t>36 000,0</w:t>
            </w:r>
          </w:p>
        </w:tc>
      </w:tr>
      <w:tr w:rsidR="007F5E12" w:rsidRPr="0061042A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  <w:rPr>
                <w:szCs w:val="26"/>
              </w:rPr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  <w:rPr>
                <w:szCs w:val="26"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noWrap/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szCs w:val="26"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szCs w:val="26"/>
              </w:rPr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585EA2" w:rsidRDefault="007F5E12" w:rsidP="00D1478B">
            <w:pPr>
              <w:spacing w:line="230" w:lineRule="auto"/>
              <w:jc w:val="center"/>
              <w:rPr>
                <w:b/>
              </w:rPr>
            </w:pPr>
            <w:r w:rsidRPr="00585EA2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585EA2" w:rsidRDefault="007F5E12" w:rsidP="00D1478B">
            <w:pPr>
              <w:spacing w:line="230" w:lineRule="auto"/>
              <w:jc w:val="both"/>
              <w:rPr>
                <w:b/>
              </w:rPr>
            </w:pPr>
            <w:proofErr w:type="spellStart"/>
            <w:r w:rsidRPr="00585EA2">
              <w:rPr>
                <w:b/>
              </w:rPr>
              <w:t>Вурнарский</w:t>
            </w:r>
            <w:proofErr w:type="spellEnd"/>
            <w:r w:rsidRPr="00585EA2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585EA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b/>
                <w:bCs/>
              </w:rPr>
            </w:pPr>
            <w:r w:rsidRPr="00585EA2">
              <w:rPr>
                <w:b/>
                <w:bCs/>
              </w:rPr>
              <w:t>9 300,0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585EA2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b/>
                <w:bCs/>
              </w:rPr>
            </w:pPr>
            <w:r w:rsidRPr="00585EA2">
              <w:rPr>
                <w:b/>
                <w:bCs/>
              </w:rPr>
              <w:t>19 500,0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</w:pPr>
            <w:r>
              <w:rPr>
                <w:lang w:val="en-US"/>
              </w:rPr>
              <w:t>5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85EA2">
              <w:rPr>
                <w:color w:val="000000"/>
              </w:rPr>
              <w:t xml:space="preserve">троительство автомобильной дороги по ул. </w:t>
            </w:r>
            <w:proofErr w:type="gramStart"/>
            <w:r w:rsidRPr="00585EA2">
              <w:rPr>
                <w:color w:val="000000"/>
              </w:rPr>
              <w:t>Сове</w:t>
            </w:r>
            <w:r w:rsidRPr="00585EA2">
              <w:rPr>
                <w:color w:val="000000"/>
              </w:rPr>
              <w:t>т</w:t>
            </w:r>
            <w:r w:rsidRPr="00585EA2">
              <w:rPr>
                <w:color w:val="000000"/>
              </w:rPr>
              <w:t>ская</w:t>
            </w:r>
            <w:proofErr w:type="gramEnd"/>
            <w:r w:rsidRPr="00585EA2">
              <w:rPr>
                <w:color w:val="000000"/>
              </w:rPr>
              <w:t xml:space="preserve"> и ул. Центральная в д. </w:t>
            </w:r>
            <w:proofErr w:type="spellStart"/>
            <w:r w:rsidRPr="00585EA2">
              <w:rPr>
                <w:color w:val="000000"/>
              </w:rPr>
              <w:t>Синьял-Яуши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585EA2">
              <w:t>4 300,0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  <w:r w:rsidRPr="00585EA2">
              <w:t>14 500,0</w:t>
            </w:r>
          </w:p>
        </w:tc>
      </w:tr>
      <w:tr w:rsidR="007F5E12" w:rsidRPr="0061042A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</w:pPr>
            <w:r w:rsidRPr="0061042A"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</w:pPr>
            <w:r w:rsidRPr="0061042A"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585EA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585EA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</w:p>
        </w:tc>
      </w:tr>
      <w:tr w:rsidR="007F5E12" w:rsidRPr="0061042A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585EA2" w:rsidRDefault="007F5E12" w:rsidP="00D1478B">
            <w:pPr>
              <w:spacing w:line="230" w:lineRule="auto"/>
              <w:jc w:val="center"/>
              <w:rPr>
                <w:lang w:val="en-US"/>
              </w:rPr>
            </w:pPr>
            <w:r w:rsidRPr="00585EA2">
              <w:rPr>
                <w:lang w:val="en-US"/>
              </w:rPr>
              <w:t>6.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</w:pPr>
            <w:r>
              <w:rPr>
                <w:color w:val="000000"/>
              </w:rPr>
              <w:t>С</w:t>
            </w:r>
            <w:r w:rsidRPr="00585EA2">
              <w:rPr>
                <w:color w:val="000000"/>
              </w:rPr>
              <w:t xml:space="preserve">троительство автомобильной дороги по ул. </w:t>
            </w:r>
            <w:proofErr w:type="gramStart"/>
            <w:r w:rsidRPr="00585EA2">
              <w:rPr>
                <w:color w:val="000000"/>
              </w:rPr>
              <w:t>Це</w:t>
            </w:r>
            <w:r w:rsidRPr="00585EA2">
              <w:rPr>
                <w:color w:val="000000"/>
              </w:rPr>
              <w:t>н</w:t>
            </w:r>
            <w:r w:rsidRPr="00585EA2">
              <w:rPr>
                <w:color w:val="000000"/>
              </w:rPr>
              <w:t>тральная</w:t>
            </w:r>
            <w:proofErr w:type="gramEnd"/>
            <w:r w:rsidRPr="00585EA2">
              <w:rPr>
                <w:color w:val="000000"/>
              </w:rPr>
              <w:t xml:space="preserve"> в д. </w:t>
            </w:r>
            <w:proofErr w:type="spellStart"/>
            <w:r w:rsidRPr="00585EA2">
              <w:rPr>
                <w:color w:val="000000"/>
              </w:rPr>
              <w:t>Сугут-Торбиково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585EA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585EA2">
              <w:t>5 000,0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585EA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  <w:r w:rsidRPr="00585EA2">
              <w:t>5 000,0</w:t>
            </w:r>
          </w:p>
        </w:tc>
      </w:tr>
      <w:tr w:rsidR="007F5E12" w:rsidRPr="0061042A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61042A" w:rsidRDefault="007F5E12" w:rsidP="00D1478B">
            <w:pPr>
              <w:spacing w:line="230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61042A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  <w:rPr>
                <w:b/>
              </w:rPr>
            </w:pPr>
            <w:proofErr w:type="spellStart"/>
            <w:r w:rsidRPr="00BF77AD">
              <w:rPr>
                <w:b/>
              </w:rPr>
              <w:t>Ибресинский</w:t>
            </w:r>
            <w:proofErr w:type="spellEnd"/>
            <w:r w:rsidRPr="00BF77AD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F77AD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400</w:t>
            </w:r>
            <w:r w:rsidRPr="00BF77AD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BF77AD">
              <w:rPr>
                <w:b/>
                <w:bCs/>
              </w:rPr>
              <w:t>00,0</w:t>
            </w:r>
          </w:p>
        </w:tc>
      </w:tr>
      <w:tr w:rsidR="007F5E12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center"/>
            </w:pPr>
            <w:r>
              <w:t>7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F5E12" w:rsidRPr="00BF77AD" w:rsidRDefault="007F5E12" w:rsidP="00D1478B">
            <w:pPr>
              <w:spacing w:line="230" w:lineRule="auto"/>
              <w:jc w:val="both"/>
            </w:pPr>
            <w:r>
              <w:rPr>
                <w:color w:val="000000"/>
              </w:rPr>
              <w:t>С</w:t>
            </w:r>
            <w:r w:rsidRPr="00BF77AD">
              <w:rPr>
                <w:color w:val="000000"/>
              </w:rPr>
              <w:t xml:space="preserve">троительство автомобильной дороги по ул. </w:t>
            </w:r>
            <w:proofErr w:type="gramStart"/>
            <w:r w:rsidRPr="00BF77AD">
              <w:rPr>
                <w:color w:val="000000"/>
              </w:rPr>
              <w:t>Со</w:t>
            </w:r>
            <w:r w:rsidRPr="00BF77AD">
              <w:rPr>
                <w:color w:val="000000"/>
              </w:rPr>
              <w:t>л</w:t>
            </w:r>
            <w:r w:rsidRPr="00BF77AD">
              <w:rPr>
                <w:color w:val="000000"/>
              </w:rPr>
              <w:t>нечная</w:t>
            </w:r>
            <w:proofErr w:type="gramEnd"/>
            <w:r w:rsidRPr="00BF77AD">
              <w:rPr>
                <w:color w:val="000000"/>
              </w:rPr>
              <w:t xml:space="preserve"> в </w:t>
            </w:r>
            <w:proofErr w:type="spellStart"/>
            <w:r w:rsidRPr="00BF77AD">
              <w:rPr>
                <w:color w:val="000000"/>
              </w:rPr>
              <w:t>пгт</w:t>
            </w:r>
            <w:proofErr w:type="spellEnd"/>
            <w:r w:rsidRPr="00BF77AD">
              <w:rPr>
                <w:color w:val="000000"/>
              </w:rPr>
              <w:t xml:space="preserve"> </w:t>
            </w:r>
            <w:proofErr w:type="spellStart"/>
            <w:r w:rsidRPr="00BF77AD">
              <w:rPr>
                <w:color w:val="000000"/>
              </w:rPr>
              <w:t>Ибреси</w:t>
            </w:r>
            <w:proofErr w:type="spellEnd"/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F5E12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</w:p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ind w:right="176"/>
              <w:jc w:val="right"/>
            </w:pPr>
            <w:r w:rsidRPr="00585EA2">
              <w:t>7 400,0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F5E12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</w:p>
          <w:p w:rsidR="007F5E12" w:rsidRPr="00BF77AD" w:rsidRDefault="007F5E12" w:rsidP="00324B9C">
            <w:pPr>
              <w:tabs>
                <w:tab w:val="left" w:pos="1167"/>
              </w:tabs>
              <w:spacing w:line="230" w:lineRule="auto"/>
              <w:jc w:val="right"/>
            </w:pPr>
            <w:r w:rsidRPr="00585EA2">
              <w:t>2 000,0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  <w:r>
              <w:lastRenderedPageBreak/>
              <w:t>8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b/>
              </w:rPr>
            </w:pPr>
            <w:r>
              <w:rPr>
                <w:color w:val="000000"/>
              </w:rPr>
              <w:t>С</w:t>
            </w:r>
            <w:r w:rsidRPr="00BF77AD">
              <w:rPr>
                <w:color w:val="000000"/>
              </w:rPr>
              <w:t xml:space="preserve">троительство автомобильной дороги по ул. Ленина в д. </w:t>
            </w:r>
            <w:proofErr w:type="spellStart"/>
            <w:r w:rsidRPr="00BF77AD">
              <w:rPr>
                <w:color w:val="000000"/>
              </w:rPr>
              <w:t>Ширтаны</w:t>
            </w:r>
            <w:proofErr w:type="spellEnd"/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 w:rsidRPr="00585EA2">
              <w:t>7 000,0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4D2C62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color w:val="000000"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b/>
                <w:bCs/>
              </w:rPr>
            </w:pPr>
            <w:r w:rsidRPr="00BF77AD">
              <w:rPr>
                <w:b/>
                <w:bCs/>
              </w:rPr>
              <w:t>Козловский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 w:rsidRPr="00BF77AD">
              <w:rPr>
                <w:b/>
                <w:bCs/>
              </w:rPr>
              <w:t>8 241,1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BF77AD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  <w:r>
              <w:t>9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>
              <w:rPr>
                <w:color w:val="000000"/>
              </w:rPr>
              <w:t>С</w:t>
            </w:r>
            <w:r w:rsidRPr="00BF77AD">
              <w:rPr>
                <w:color w:val="000000"/>
              </w:rPr>
              <w:t xml:space="preserve">троительство автомобильной дороги по ул. </w:t>
            </w:r>
            <w:proofErr w:type="gramStart"/>
            <w:r w:rsidRPr="00BF77AD">
              <w:rPr>
                <w:color w:val="000000"/>
              </w:rPr>
              <w:t>О</w:t>
            </w:r>
            <w:r w:rsidRPr="00BF77AD">
              <w:rPr>
                <w:color w:val="000000"/>
              </w:rPr>
              <w:t>к</w:t>
            </w:r>
            <w:r w:rsidRPr="00BF77AD">
              <w:rPr>
                <w:color w:val="000000"/>
              </w:rPr>
              <w:t>тябрьская</w:t>
            </w:r>
            <w:proofErr w:type="gramEnd"/>
            <w:r w:rsidRPr="00BF77AD">
              <w:rPr>
                <w:color w:val="000000"/>
              </w:rPr>
              <w:t xml:space="preserve"> в г. </w:t>
            </w:r>
            <w:proofErr w:type="spellStart"/>
            <w:r w:rsidRPr="00BF77AD">
              <w:rPr>
                <w:color w:val="000000"/>
              </w:rPr>
              <w:t>Козловке</w:t>
            </w:r>
            <w:proofErr w:type="spellEnd"/>
            <w:r w:rsidRPr="00BF77AD">
              <w:rPr>
                <w:color w:val="000000"/>
              </w:rPr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 w:rsidRPr="00585EA2">
              <w:t>8 241,1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 w:rsidRPr="00585EA2">
              <w:t>5 300,0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b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b/>
              </w:rPr>
            </w:pPr>
            <w:r w:rsidRPr="00BF77AD">
              <w:rPr>
                <w:b/>
              </w:rPr>
              <w:t>Комсомольский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3B4749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 w:rsidRPr="003B4749">
              <w:rPr>
                <w:b/>
                <w:bCs/>
              </w:rPr>
              <w:t>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BF77AD">
              <w:rPr>
                <w:b/>
                <w:bCs/>
              </w:rPr>
              <w:t>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10.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F77AD">
              <w:t>троительство автомобильной дороги по ул. Сове</w:t>
            </w:r>
            <w:r w:rsidRPr="00BF77AD">
              <w:t>т</w:t>
            </w:r>
            <w:r w:rsidRPr="00BF77AD">
              <w:t>ск</w:t>
            </w:r>
            <w:r>
              <w:t xml:space="preserve">ая и ул. Чапаева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EC75BD">
              <w:t>с</w:t>
            </w:r>
            <w:r>
              <w:t>. </w:t>
            </w:r>
            <w:proofErr w:type="spellStart"/>
            <w:r w:rsidRPr="00BF77AD">
              <w:t>Старочелны</w:t>
            </w:r>
            <w:r>
              <w:t>-</w:t>
            </w:r>
            <w:r w:rsidRPr="00BF77AD">
              <w:t>Сюрбеево</w:t>
            </w:r>
            <w:proofErr w:type="spellEnd"/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4D2C62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10</w:t>
            </w:r>
            <w:r w:rsidRPr="00BF77AD">
              <w:t xml:space="preserve"> </w:t>
            </w:r>
            <w:r>
              <w:t>0</w:t>
            </w:r>
            <w:r w:rsidRPr="00BF77AD">
              <w:t>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 w:rsidRPr="00BF77AD"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b/>
              </w:rPr>
            </w:pPr>
            <w:proofErr w:type="spellStart"/>
            <w:r w:rsidRPr="00BF77AD">
              <w:rPr>
                <w:b/>
              </w:rPr>
              <w:t>Красночетайский</w:t>
            </w:r>
            <w:proofErr w:type="spellEnd"/>
            <w:r w:rsidRPr="00BF77AD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85E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5EA2">
              <w:rPr>
                <w:b/>
                <w:bCs/>
              </w:rPr>
              <w:t>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BF77AD">
              <w:rPr>
                <w:b/>
                <w:bCs/>
              </w:rPr>
              <w:t>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1</w:t>
            </w:r>
            <w:r>
              <w:t>1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F77AD">
              <w:t xml:space="preserve">троительство автомобильной дороги в д. </w:t>
            </w:r>
            <w:proofErr w:type="spellStart"/>
            <w:r w:rsidRPr="00BF77AD">
              <w:t>Калугино</w:t>
            </w:r>
            <w:proofErr w:type="spellEnd"/>
            <w:r w:rsidRPr="00BF77AD">
              <w:t xml:space="preserve"> по ул. Набережная, ул. Садовая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1</w:t>
            </w:r>
            <w:r w:rsidRPr="00585EA2">
              <w:t xml:space="preserve"> </w:t>
            </w:r>
            <w:r>
              <w:t>3</w:t>
            </w:r>
            <w:r w:rsidRPr="00585EA2">
              <w:t>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14</w:t>
            </w:r>
            <w:r w:rsidRPr="00585EA2">
              <w:t xml:space="preserve"> </w:t>
            </w:r>
            <w:r>
              <w:t>1</w:t>
            </w:r>
            <w:r w:rsidRPr="00585EA2">
              <w:t>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 w:rsidRPr="00BF77AD"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>
              <w:t>12.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585EA2">
              <w:t xml:space="preserve">троительство автомобильной дороги в д. </w:t>
            </w:r>
            <w:proofErr w:type="spellStart"/>
            <w:r w:rsidRPr="00585EA2">
              <w:t>Карк-Сирмы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4D2C62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 w:rsidRPr="00585EA2">
              <w:t>4 000,0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  <w:rPr>
                <w:b/>
              </w:rPr>
            </w:pPr>
            <w:r w:rsidRPr="00BF77AD">
              <w:rPr>
                <w:b/>
              </w:rPr>
              <w:t>Мариинско-Посадский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 w:rsidRPr="00BF77AD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Pr="00BF77AD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F77AD">
              <w:rPr>
                <w:b/>
                <w:bCs/>
              </w:rPr>
              <w:t xml:space="preserve"> 000,0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13.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F77AD">
              <w:t xml:space="preserve">троительство автомобильной дороги по ул. </w:t>
            </w:r>
            <w:proofErr w:type="gramStart"/>
            <w:r w:rsidRPr="00BF77AD">
              <w:t>Це</w:t>
            </w:r>
            <w:r w:rsidRPr="00BF77AD">
              <w:t>н</w:t>
            </w:r>
            <w:r w:rsidRPr="00BF77AD">
              <w:t>тральная</w:t>
            </w:r>
            <w:proofErr w:type="gramEnd"/>
            <w:r w:rsidRPr="00BF77AD">
              <w:t xml:space="preserve"> и ул. Красноармейская в с. </w:t>
            </w:r>
            <w:proofErr w:type="spellStart"/>
            <w:r w:rsidRPr="00BF77AD">
              <w:t>Тогаево</w:t>
            </w:r>
            <w:proofErr w:type="spellEnd"/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6</w:t>
            </w:r>
            <w:r w:rsidRPr="00BF77AD">
              <w:t xml:space="preserve"> </w:t>
            </w:r>
            <w:r>
              <w:t>0</w:t>
            </w:r>
            <w:r w:rsidRPr="00BF77AD">
              <w:t>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4D2C62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 w:rsidRPr="00BF77AD"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14.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F77AD">
              <w:t>троительство автомобильной дороги протяженн</w:t>
            </w:r>
            <w:r w:rsidRPr="00BF77AD">
              <w:t>о</w:t>
            </w:r>
            <w:r w:rsidRPr="00BF77AD">
              <w:t xml:space="preserve">стью </w:t>
            </w:r>
            <w:smartTag w:uri="urn:schemas-microsoft-com:office:smarttags" w:element="metricconverter">
              <w:smartTagPr>
                <w:attr w:name="ProductID" w:val="1,355 км"/>
              </w:smartTagPr>
              <w:r w:rsidRPr="00BF77AD">
                <w:t>1,355 км</w:t>
              </w:r>
            </w:smartTag>
            <w:r w:rsidRPr="00BF77AD">
              <w:t xml:space="preserve"> в д. </w:t>
            </w:r>
            <w:proofErr w:type="spellStart"/>
            <w:r w:rsidRPr="00BF77AD">
              <w:t>Мижули</w:t>
            </w:r>
            <w:proofErr w:type="spellEnd"/>
            <w:r w:rsidRPr="00BF77AD">
              <w:t xml:space="preserve"> по ул. Лесная с прим</w:t>
            </w:r>
            <w:r w:rsidRPr="00BF77AD">
              <w:t>ы</w:t>
            </w:r>
            <w:r w:rsidRPr="00BF77AD">
              <w:t xml:space="preserve">канием к автомобильной дороге </w:t>
            </w:r>
            <w:r w:rsidR="0012743E">
              <w:t>"</w:t>
            </w:r>
            <w:r w:rsidRPr="00BF77AD">
              <w:t>Волга</w:t>
            </w:r>
            <w:r w:rsidR="0012743E">
              <w:t>"</w:t>
            </w:r>
            <w:r w:rsidRPr="00BF77AD">
              <w:t xml:space="preserve"> – </w:t>
            </w:r>
            <w:proofErr w:type="spellStart"/>
            <w:r w:rsidRPr="00BF77AD">
              <w:t>Марп</w:t>
            </w:r>
            <w:r w:rsidRPr="00BF77AD">
              <w:t>о</w:t>
            </w:r>
            <w:r w:rsidRPr="00BF77AD">
              <w:t>сад</w:t>
            </w:r>
            <w:proofErr w:type="spellEnd"/>
            <w:r w:rsidRPr="00BF77AD">
              <w:t xml:space="preserve"> – Первое </w:t>
            </w:r>
            <w:proofErr w:type="spellStart"/>
            <w:r w:rsidRPr="00BF77AD">
              <w:t>Чурашево</w:t>
            </w:r>
            <w:proofErr w:type="spellEnd"/>
            <w:r w:rsidRPr="00BF77AD">
              <w:t xml:space="preserve"> – </w:t>
            </w:r>
            <w:proofErr w:type="spellStart"/>
            <w:r w:rsidRPr="00BF77AD">
              <w:t>Марпосад</w:t>
            </w:r>
            <w:proofErr w:type="spellEnd"/>
            <w:r w:rsidRPr="00BF77AD">
              <w:t xml:space="preserve"> – </w:t>
            </w:r>
            <w:proofErr w:type="spellStart"/>
            <w:r w:rsidRPr="00BF77AD">
              <w:t>Аксарино</w:t>
            </w:r>
            <w:proofErr w:type="spellEnd"/>
            <w:r w:rsidR="0012743E">
              <w:t>"</w:t>
            </w:r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 w:rsidRPr="00BF77AD">
              <w:t xml:space="preserve">5 </w:t>
            </w:r>
            <w:r>
              <w:t>000</w:t>
            </w:r>
            <w:r w:rsidRPr="00BF77AD">
              <w:t>,</w:t>
            </w:r>
            <w:r>
              <w:t>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7</w:t>
            </w:r>
            <w:r w:rsidRPr="00BF77AD">
              <w:t xml:space="preserve"> 000,0</w:t>
            </w:r>
          </w:p>
        </w:tc>
      </w:tr>
      <w:tr w:rsidR="007128F7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center"/>
            </w:pPr>
            <w:r w:rsidRPr="00BF77AD"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128F7" w:rsidRPr="00BF77AD" w:rsidRDefault="007128F7" w:rsidP="00324B9C">
            <w:pPr>
              <w:widowControl w:val="0"/>
              <w:spacing w:line="247" w:lineRule="auto"/>
              <w:jc w:val="both"/>
            </w:pPr>
            <w:r w:rsidRPr="00BF77AD"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128F7" w:rsidRPr="00BF77AD" w:rsidRDefault="007128F7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Default="007266CB" w:rsidP="00324B9C">
            <w:pPr>
              <w:widowControl w:val="0"/>
              <w:spacing w:line="247" w:lineRule="auto"/>
              <w:jc w:val="both"/>
            </w:pPr>
            <w:proofErr w:type="spellStart"/>
            <w:r w:rsidRPr="00D4117A">
              <w:rPr>
                <w:b/>
              </w:rPr>
              <w:t>Моргаушский</w:t>
            </w:r>
            <w:proofErr w:type="spellEnd"/>
            <w:r w:rsidRPr="00D4117A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425C85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 w:rsidRPr="004637F4">
              <w:rPr>
                <w:b/>
                <w:bCs/>
              </w:rPr>
              <w:t>8 600,0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425C85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 w:rsidRPr="00425C85">
              <w:rPr>
                <w:b/>
                <w:bCs/>
              </w:rP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  <w:r>
              <w:t>15</w:t>
            </w:r>
            <w:r w:rsidRPr="005078E8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D4117A">
              <w:t xml:space="preserve">троительство автомобильной дороги по улицам д. Большие </w:t>
            </w:r>
            <w:proofErr w:type="spellStart"/>
            <w:r w:rsidRPr="00D4117A">
              <w:t>Токшики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8 600,0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  <w:rPr>
                <w:b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359D1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359D1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proofErr w:type="spellStart"/>
            <w:r w:rsidRPr="00BF77AD">
              <w:rPr>
                <w:b/>
              </w:rPr>
              <w:t>Порецкий</w:t>
            </w:r>
            <w:proofErr w:type="spellEnd"/>
            <w:r w:rsidRPr="00BF77AD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 w:rsidRPr="00B359D1">
              <w:rPr>
                <w:b/>
                <w:bCs/>
              </w:rPr>
              <w:t>13 459,8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 w:rsidRPr="00B359D1">
              <w:rPr>
                <w:b/>
                <w:bCs/>
              </w:rPr>
              <w:t>11 600,0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  <w:r w:rsidRPr="00BF77AD">
              <w:t>1</w:t>
            </w:r>
            <w:r>
              <w:t>6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359D1">
              <w:t>троительство автомобильной дороги по ул. Ко</w:t>
            </w:r>
            <w:r w:rsidRPr="00B359D1">
              <w:t>м</w:t>
            </w:r>
            <w:r w:rsidRPr="00B359D1">
              <w:t>сомольская в с. Порецкое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 w:rsidRPr="00B359D1">
              <w:t>8 000,0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4D2C62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  <w:r w:rsidRPr="00BF77AD">
              <w:t>1</w:t>
            </w:r>
            <w:r>
              <w:t>7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359D1">
              <w:t>троительство автомобильной дороги по ул. Наго</w:t>
            </w:r>
            <w:r w:rsidRPr="00B359D1">
              <w:t>р</w:t>
            </w:r>
            <w:r w:rsidRPr="00B359D1">
              <w:t xml:space="preserve">ная в с. </w:t>
            </w:r>
            <w:proofErr w:type="spellStart"/>
            <w:r w:rsidRPr="00B359D1">
              <w:t>Ряпино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 w:rsidRPr="00B359D1">
              <w:t>5 459,8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 w:rsidRPr="00B359D1">
              <w:t>11 600,0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proofErr w:type="spellStart"/>
            <w:r w:rsidRPr="00BF77AD">
              <w:rPr>
                <w:b/>
              </w:rPr>
              <w:t>Цивильский</w:t>
            </w:r>
            <w:proofErr w:type="spellEnd"/>
            <w:r w:rsidRPr="00BF77AD">
              <w:rPr>
                <w:b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47236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B359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B359D1">
              <w:rPr>
                <w:b/>
                <w:bCs/>
              </w:rPr>
              <w:t>90,0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  <w:r>
              <w:t>18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359D1">
              <w:t>троительство автомобильной дороги по ул. Шо</w:t>
            </w:r>
            <w:r w:rsidRPr="00B359D1">
              <w:t>с</w:t>
            </w:r>
            <w:r w:rsidRPr="00B359D1">
              <w:t xml:space="preserve">сейная в д. </w:t>
            </w:r>
            <w:proofErr w:type="spellStart"/>
            <w:r w:rsidRPr="00B359D1">
              <w:t>Ситчараки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4D2C62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13</w:t>
            </w:r>
            <w:r w:rsidRPr="00B359D1">
              <w:t xml:space="preserve"> </w:t>
            </w:r>
            <w:r>
              <w:t>0</w:t>
            </w:r>
            <w:r w:rsidRPr="00B359D1">
              <w:t>90,0</w:t>
            </w:r>
          </w:p>
        </w:tc>
      </w:tr>
      <w:tr w:rsidR="007266CB" w:rsidRPr="0061042A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61042A" w:rsidRDefault="007266CB" w:rsidP="00324B9C">
            <w:pPr>
              <w:widowControl w:val="0"/>
              <w:spacing w:line="247" w:lineRule="auto"/>
              <w:jc w:val="center"/>
              <w:rPr>
                <w:sz w:val="22"/>
              </w:rPr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61042A" w:rsidRDefault="007266CB" w:rsidP="00324B9C">
            <w:pPr>
              <w:widowControl w:val="0"/>
              <w:spacing w:line="247" w:lineRule="auto"/>
              <w:jc w:val="both"/>
              <w:rPr>
                <w:sz w:val="22"/>
              </w:rPr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61042A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sz w:val="22"/>
              </w:rPr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61042A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sz w:val="22"/>
              </w:rPr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  <w:rPr>
                <w:b/>
                <w:bCs/>
              </w:rPr>
            </w:pPr>
            <w:r w:rsidRPr="00BF77AD">
              <w:rPr>
                <w:b/>
                <w:bCs/>
              </w:rPr>
              <w:t>Чебоксарский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  <w:rPr>
                <w:b/>
                <w:bCs/>
              </w:rPr>
            </w:pPr>
            <w:r w:rsidRPr="00B359D1">
              <w:rPr>
                <w:b/>
                <w:bCs/>
              </w:rPr>
              <w:t>14 500,0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7128F7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  <w:rPr>
                <w:b/>
                <w:bCs/>
              </w:rPr>
            </w:pPr>
            <w:r w:rsidRPr="007128F7">
              <w:rPr>
                <w:b/>
                <w:bCs/>
              </w:rP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  <w:r>
              <w:t>19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F77AD">
              <w:t xml:space="preserve">троительство автомобильной дороги </w:t>
            </w:r>
            <w:r w:rsidR="0012743E">
              <w:t>"</w:t>
            </w:r>
            <w:r w:rsidRPr="00BF77AD">
              <w:t>Чебоксары – Сурское</w:t>
            </w:r>
            <w:r w:rsidR="0012743E">
              <w:t>"</w:t>
            </w:r>
            <w:r w:rsidRPr="00BF77AD">
              <w:t xml:space="preserve"> по ул. 60 лет Октября, </w:t>
            </w:r>
            <w:proofErr w:type="spellStart"/>
            <w:r w:rsidRPr="00BF77AD">
              <w:t>Тобачи</w:t>
            </w:r>
            <w:proofErr w:type="spellEnd"/>
            <w:r w:rsidRPr="00BF77AD">
              <w:t xml:space="preserve">, Мостовая, Речная </w:t>
            </w:r>
            <w:proofErr w:type="gramStart"/>
            <w:r w:rsidRPr="00BF77AD">
              <w:t>в</w:t>
            </w:r>
            <w:proofErr w:type="gramEnd"/>
            <w:r w:rsidRPr="00BF77AD">
              <w:t xml:space="preserve"> с. </w:t>
            </w:r>
            <w:proofErr w:type="spellStart"/>
            <w:r w:rsidRPr="00BF77AD">
              <w:t>Ишлеи</w:t>
            </w:r>
            <w:proofErr w:type="spellEnd"/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 w:rsidRPr="00B359D1">
              <w:t>8 000,0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4D2C62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  <w:r>
              <w:t>20.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  <w:r>
              <w:t>С</w:t>
            </w:r>
            <w:r w:rsidRPr="00B359D1">
              <w:t>троительство автомобильной дороги по ул. Сел</w:t>
            </w:r>
            <w:r w:rsidRPr="00B359D1">
              <w:t>ь</w:t>
            </w:r>
            <w:r w:rsidRPr="00B359D1">
              <w:t xml:space="preserve">ская д. </w:t>
            </w:r>
            <w:proofErr w:type="spellStart"/>
            <w:r w:rsidRPr="00B359D1">
              <w:t>Синьял</w:t>
            </w:r>
            <w:proofErr w:type="spellEnd"/>
            <w:r w:rsidRPr="00B359D1">
              <w:t>-Покровское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  <w:r>
              <w:t>6 500,0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4D2C62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  <w: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spacing w:line="247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spacing w:line="247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jc w:val="both"/>
            </w:pPr>
            <w:proofErr w:type="spellStart"/>
            <w:r w:rsidRPr="00B359D1">
              <w:rPr>
                <w:b/>
                <w:bCs/>
              </w:rPr>
              <w:t>Шумерлинский</w:t>
            </w:r>
            <w:proofErr w:type="spellEnd"/>
            <w:r w:rsidRPr="00B359D1">
              <w:rPr>
                <w:b/>
                <w:bCs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ind w:right="176"/>
              <w:jc w:val="right"/>
              <w:rPr>
                <w:b/>
                <w:bCs/>
              </w:rPr>
            </w:pPr>
            <w:r w:rsidRPr="00BF77A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BF77AD">
              <w:rPr>
                <w:b/>
                <w:bCs/>
              </w:rPr>
              <w:t xml:space="preserve">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7128F7" w:rsidRDefault="007266CB" w:rsidP="00324B9C">
            <w:pPr>
              <w:widowControl w:val="0"/>
              <w:tabs>
                <w:tab w:val="left" w:pos="1167"/>
              </w:tabs>
              <w:jc w:val="right"/>
              <w:rPr>
                <w:b/>
                <w:bCs/>
              </w:rPr>
            </w:pPr>
            <w:r w:rsidRPr="007128F7">
              <w:rPr>
                <w:b/>
                <w:bCs/>
              </w:rP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jc w:val="center"/>
            </w:pPr>
            <w:r w:rsidRPr="00BF77AD">
              <w:t>2</w:t>
            </w:r>
            <w:r>
              <w:t>1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widowControl w:val="0"/>
              <w:jc w:val="both"/>
            </w:pPr>
            <w:r>
              <w:t>С</w:t>
            </w:r>
            <w:r w:rsidRPr="00B359D1">
              <w:t>троительство автомобильной дороги по ул. Луг</w:t>
            </w:r>
            <w:r w:rsidRPr="00B359D1">
              <w:t>о</w:t>
            </w:r>
            <w:r w:rsidRPr="00B359D1">
              <w:t>вая, ул. Крупск</w:t>
            </w:r>
            <w:r w:rsidR="00EF75F3">
              <w:t>ой</w:t>
            </w:r>
            <w:r w:rsidRPr="00B359D1">
              <w:t xml:space="preserve">, ул. </w:t>
            </w:r>
            <w:proofErr w:type="spellStart"/>
            <w:r w:rsidRPr="00B359D1">
              <w:t>Куганарская</w:t>
            </w:r>
            <w:proofErr w:type="spellEnd"/>
            <w:r w:rsidRPr="00B359D1">
              <w:t xml:space="preserve">, ул. Чапаева в с. Нижняя </w:t>
            </w:r>
            <w:proofErr w:type="spellStart"/>
            <w:r w:rsidRPr="00B359D1">
              <w:t>Кумашка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widowControl w:val="0"/>
              <w:tabs>
                <w:tab w:val="left" w:pos="1167"/>
              </w:tabs>
              <w:ind w:right="176"/>
              <w:jc w:val="right"/>
            </w:pPr>
            <w:r w:rsidRPr="00BF77AD">
              <w:t>1</w:t>
            </w:r>
            <w:r>
              <w:t>0</w:t>
            </w:r>
            <w:r w:rsidRPr="00BF77AD">
              <w:t xml:space="preserve">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4D2C62" w:rsidRDefault="007266CB" w:rsidP="00324B9C">
            <w:pPr>
              <w:widowControl w:val="0"/>
              <w:tabs>
                <w:tab w:val="left" w:pos="1167"/>
              </w:tabs>
              <w:jc w:val="right"/>
            </w:pPr>
            <w: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both"/>
              <w:rPr>
                <w:b/>
                <w:bCs/>
              </w:rPr>
            </w:pPr>
            <w:proofErr w:type="spellStart"/>
            <w:r w:rsidRPr="00B359D1">
              <w:rPr>
                <w:b/>
                <w:bCs/>
              </w:rPr>
              <w:t>Ядринский</w:t>
            </w:r>
            <w:proofErr w:type="spellEnd"/>
            <w:r w:rsidRPr="00B359D1">
              <w:rPr>
                <w:b/>
                <w:bCs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BF77AD">
              <w:rPr>
                <w:b/>
                <w:bCs/>
              </w:rPr>
              <w:t>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jc w:val="right"/>
              <w:rPr>
                <w:b/>
                <w:bCs/>
              </w:rPr>
            </w:pPr>
            <w:r w:rsidRPr="007128F7">
              <w:rPr>
                <w:b/>
                <w:bCs/>
              </w:rP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7266CB">
            <w:pPr>
              <w:spacing w:line="235" w:lineRule="auto"/>
              <w:jc w:val="center"/>
            </w:pPr>
            <w:r w:rsidRPr="00BF77AD">
              <w:t>2</w:t>
            </w:r>
            <w:r>
              <w:t>2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both"/>
            </w:pPr>
            <w:r>
              <w:t>С</w:t>
            </w:r>
            <w:r w:rsidRPr="00B359D1">
              <w:t>троительство автомобильной дороги по ул. Сад</w:t>
            </w:r>
            <w:r w:rsidRPr="00B359D1">
              <w:t>о</w:t>
            </w:r>
            <w:r w:rsidRPr="00B359D1">
              <w:t xml:space="preserve">вая в д. </w:t>
            </w:r>
            <w:proofErr w:type="spellStart"/>
            <w:r w:rsidRPr="00B359D1">
              <w:t>Хирле</w:t>
            </w:r>
            <w:proofErr w:type="spellEnd"/>
            <w:r w:rsidRPr="00B359D1">
              <w:t>-Сиры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ind w:right="176"/>
              <w:jc w:val="right"/>
            </w:pPr>
            <w:r>
              <w:t>7</w:t>
            </w:r>
            <w:r w:rsidRPr="00BF77AD">
              <w:t xml:space="preserve"> </w:t>
            </w:r>
            <w:r>
              <w:t>9</w:t>
            </w:r>
            <w:r w:rsidRPr="00BF77AD">
              <w:t>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jc w:val="right"/>
            </w:pPr>
            <w:r>
              <w:t>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D1478B">
            <w:pPr>
              <w:spacing w:line="235" w:lineRule="auto"/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spacing w:line="235" w:lineRule="auto"/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  <w:rPr>
                <w:b/>
                <w:bCs/>
              </w:rPr>
            </w:pPr>
            <w:proofErr w:type="spellStart"/>
            <w:r w:rsidRPr="00B359D1">
              <w:rPr>
                <w:b/>
                <w:bCs/>
              </w:rPr>
              <w:t>Яльчикский</w:t>
            </w:r>
            <w:proofErr w:type="spellEnd"/>
            <w:r w:rsidRPr="00B359D1">
              <w:rPr>
                <w:b/>
                <w:bCs/>
              </w:rPr>
              <w:t xml:space="preserve"> район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  <w:rPr>
                <w:b/>
                <w:bCs/>
              </w:rPr>
            </w:pPr>
            <w:r w:rsidRPr="009A6D53">
              <w:rPr>
                <w:b/>
                <w:bCs/>
              </w:rPr>
              <w:t>10 800,0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  <w:rPr>
                <w:b/>
                <w:bCs/>
              </w:rPr>
            </w:pPr>
            <w:r w:rsidRPr="009A6D53">
              <w:rPr>
                <w:b/>
                <w:bCs/>
              </w:rPr>
              <w:t>27 910,0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7266CB">
            <w:pPr>
              <w:jc w:val="center"/>
            </w:pPr>
            <w:r>
              <w:t>23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</w:pPr>
            <w:r>
              <w:t>С</w:t>
            </w:r>
            <w:r w:rsidRPr="009A6D53">
              <w:t>троительство автомобильной дороги по ул. Пол</w:t>
            </w:r>
            <w:r w:rsidRPr="009A6D53">
              <w:t>е</w:t>
            </w:r>
            <w:r w:rsidRPr="009A6D53">
              <w:t xml:space="preserve">вая, Лесная, Молодежная в с. Большая </w:t>
            </w:r>
            <w:proofErr w:type="spellStart"/>
            <w:r w:rsidRPr="009A6D53">
              <w:t>Таяба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</w:pPr>
            <w:r w:rsidRPr="009A6D53">
              <w:t>10 800,0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</w:pPr>
            <w:r w:rsidRPr="009A6D53">
              <w:t>7 700,0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7266CB">
            <w:pPr>
              <w:jc w:val="center"/>
            </w:pPr>
            <w:r>
              <w:t>24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</w:pPr>
            <w:r>
              <w:t>С</w:t>
            </w:r>
            <w:r w:rsidRPr="009A6D53">
              <w:t xml:space="preserve">троительство автомобильной дороги по улицам Центральная и Мельничная в с. Новые </w:t>
            </w:r>
            <w:proofErr w:type="spellStart"/>
            <w:r w:rsidRPr="009A6D53">
              <w:t>Шимкусы</w:t>
            </w:r>
            <w:proofErr w:type="spellEnd"/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</w:pPr>
            <w:r>
              <w:t>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</w:pPr>
            <w:r w:rsidRPr="009A6D53">
              <w:t>20 210,0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  <w:rPr>
                <w:b/>
                <w:bCs/>
              </w:rPr>
            </w:pPr>
            <w:proofErr w:type="spellStart"/>
            <w:r w:rsidRPr="00BF77AD">
              <w:rPr>
                <w:b/>
                <w:bCs/>
              </w:rPr>
              <w:t>Янтиковский</w:t>
            </w:r>
            <w:proofErr w:type="spellEnd"/>
            <w:r w:rsidRPr="00BF77AD">
              <w:rPr>
                <w:b/>
                <w:bCs/>
              </w:rPr>
              <w:t xml:space="preserve"> район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  <w:rPr>
                <w:b/>
                <w:bCs/>
              </w:rPr>
            </w:pPr>
            <w:r w:rsidRPr="00BF77AD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0</w:t>
            </w:r>
            <w:r w:rsidRPr="00BF77AD">
              <w:rPr>
                <w:b/>
                <w:bCs/>
              </w:rPr>
              <w:t>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9A6D53" w:rsidRDefault="007266CB" w:rsidP="00324B9C">
            <w:pPr>
              <w:tabs>
                <w:tab w:val="left" w:pos="116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9A6D53">
              <w:rPr>
                <w:b/>
                <w:bCs/>
              </w:rPr>
              <w:t> 000,0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7266CB">
            <w:pPr>
              <w:jc w:val="center"/>
            </w:pPr>
            <w:r w:rsidRPr="00BF77AD">
              <w:t>2</w:t>
            </w:r>
            <w:r>
              <w:t>5</w:t>
            </w:r>
            <w:r w:rsidRPr="00BF77AD">
              <w:t>.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</w:pPr>
            <w:r>
              <w:t>С</w:t>
            </w:r>
            <w:r w:rsidRPr="00BF77AD">
              <w:t xml:space="preserve">троительство автомобильной дороги по ул. Ленина и К. Маркса в с. </w:t>
            </w:r>
            <w:proofErr w:type="spellStart"/>
            <w:r w:rsidRPr="00BF77AD">
              <w:t>Алдиарово</w:t>
            </w:r>
            <w:proofErr w:type="spellEnd"/>
            <w:r w:rsidRPr="00BF77AD">
              <w:t xml:space="preserve">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</w:pPr>
            <w:r w:rsidRPr="009A6D53">
              <w:t>10 000,0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</w:pPr>
            <w:r>
              <w:t>14</w:t>
            </w:r>
            <w:r w:rsidRPr="009A6D53">
              <w:t xml:space="preserve"> 000,0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</w:pP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</w:pP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</w:pP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  <w:rPr>
                <w:b/>
              </w:rPr>
            </w:pPr>
            <w:r w:rsidRPr="00BF77AD">
              <w:rPr>
                <w:b/>
              </w:rPr>
              <w:t xml:space="preserve">Проектно-изыскательские работы, авторский надзор 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F77AD">
              <w:rPr>
                <w:b/>
                <w:bCs/>
              </w:rPr>
              <w:t xml:space="preserve"> 000,0</w:t>
            </w:r>
          </w:p>
        </w:tc>
        <w:tc>
          <w:tcPr>
            <w:tcW w:w="746" w:type="pct"/>
            <w:tcBorders>
              <w:top w:val="nil"/>
            </w:tcBorders>
            <w:vAlign w:val="bottom"/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5 000,0</w:t>
            </w: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  <w:rPr>
                <w:b/>
              </w:rPr>
            </w:pPr>
          </w:p>
        </w:tc>
        <w:tc>
          <w:tcPr>
            <w:tcW w:w="746" w:type="pct"/>
            <w:tcBorders>
              <w:top w:val="nil"/>
            </w:tcBorders>
          </w:tcPr>
          <w:p w:rsidR="007266CB" w:rsidRPr="009A6D53" w:rsidRDefault="007266CB" w:rsidP="00324B9C">
            <w:pPr>
              <w:tabs>
                <w:tab w:val="left" w:pos="1167"/>
              </w:tabs>
              <w:jc w:val="right"/>
              <w:rPr>
                <w:b/>
                <w:bCs/>
              </w:rPr>
            </w:pPr>
          </w:p>
        </w:tc>
      </w:tr>
      <w:tr w:rsidR="007266CB" w:rsidRPr="00BF77AD" w:rsidTr="0032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pct"/>
          <w:trHeight w:val="20"/>
        </w:trPr>
        <w:tc>
          <w:tcPr>
            <w:tcW w:w="351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52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4F719A">
            <w:pPr>
              <w:jc w:val="both"/>
              <w:rPr>
                <w:b/>
              </w:rPr>
            </w:pPr>
            <w:r w:rsidRPr="00BF77AD">
              <w:rPr>
                <w:b/>
              </w:rPr>
              <w:t>Итого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</w:tcPr>
          <w:p w:rsidR="007266CB" w:rsidRPr="00BF77AD" w:rsidRDefault="007266CB" w:rsidP="00324B9C">
            <w:pPr>
              <w:tabs>
                <w:tab w:val="left" w:pos="1167"/>
              </w:tabs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  <w:r w:rsidRPr="00BF7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BF77AD">
              <w:rPr>
                <w:b/>
                <w:bCs/>
              </w:rPr>
              <w:t>00,</w:t>
            </w:r>
            <w:r>
              <w:rPr>
                <w:b/>
                <w:bCs/>
              </w:rPr>
              <w:t>9</w:t>
            </w:r>
          </w:p>
        </w:tc>
        <w:tc>
          <w:tcPr>
            <w:tcW w:w="746" w:type="pct"/>
            <w:tcBorders>
              <w:top w:val="nil"/>
            </w:tcBorders>
          </w:tcPr>
          <w:p w:rsidR="007266CB" w:rsidRPr="00BF77AD" w:rsidRDefault="007266CB" w:rsidP="00324B9C">
            <w:pPr>
              <w:tabs>
                <w:tab w:val="left" w:pos="116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F77AD">
              <w:rPr>
                <w:b/>
                <w:bCs/>
              </w:rPr>
              <w:t>00 000,0</w:t>
            </w:r>
          </w:p>
        </w:tc>
      </w:tr>
    </w:tbl>
    <w:p w:rsidR="007F5E12" w:rsidRDefault="007F5E12" w:rsidP="007F5E12">
      <w:pPr>
        <w:ind w:firstLine="709"/>
        <w:rPr>
          <w:color w:val="000000"/>
        </w:rPr>
        <w:sectPr w:rsidR="007F5E12" w:rsidSect="00D43D35">
          <w:headerReference w:type="even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5E12" w:rsidRPr="00324B9C" w:rsidRDefault="007F5E12" w:rsidP="009546D2">
      <w:pPr>
        <w:spacing w:line="230" w:lineRule="auto"/>
        <w:ind w:left="11380" w:right="-31"/>
        <w:jc w:val="center"/>
        <w:rPr>
          <w:i/>
          <w:color w:val="000000"/>
          <w:sz w:val="26"/>
          <w:szCs w:val="26"/>
          <w:vertAlign w:val="superscript"/>
        </w:rPr>
      </w:pPr>
      <w:r w:rsidRPr="00324B9C">
        <w:rPr>
          <w:i/>
          <w:iCs/>
          <w:color w:val="000000"/>
          <w:sz w:val="26"/>
          <w:szCs w:val="26"/>
        </w:rPr>
        <w:lastRenderedPageBreak/>
        <w:t>Приложение 2</w:t>
      </w:r>
    </w:p>
    <w:p w:rsidR="007F5E12" w:rsidRPr="00324B9C" w:rsidRDefault="007F5E12" w:rsidP="009546D2">
      <w:pPr>
        <w:spacing w:line="230" w:lineRule="auto"/>
        <w:ind w:left="11380" w:right="-31"/>
        <w:jc w:val="center"/>
        <w:rPr>
          <w:i/>
          <w:color w:val="000000"/>
          <w:sz w:val="26"/>
          <w:szCs w:val="26"/>
        </w:rPr>
      </w:pPr>
      <w:r w:rsidRPr="00324B9C">
        <w:rPr>
          <w:i/>
          <w:color w:val="000000"/>
          <w:sz w:val="26"/>
          <w:szCs w:val="26"/>
        </w:rPr>
        <w:t>к Республиканской адресной</w:t>
      </w:r>
    </w:p>
    <w:p w:rsidR="007F5E12" w:rsidRPr="00324B9C" w:rsidRDefault="007F5E12" w:rsidP="009546D2">
      <w:pPr>
        <w:spacing w:line="230" w:lineRule="auto"/>
        <w:ind w:left="11380" w:right="-31"/>
        <w:jc w:val="center"/>
        <w:rPr>
          <w:i/>
          <w:color w:val="000000"/>
          <w:sz w:val="26"/>
          <w:szCs w:val="26"/>
        </w:rPr>
      </w:pPr>
      <w:r w:rsidRPr="00324B9C">
        <w:rPr>
          <w:i/>
          <w:color w:val="000000"/>
          <w:sz w:val="26"/>
          <w:szCs w:val="26"/>
        </w:rPr>
        <w:t xml:space="preserve">инвестиционной программе </w:t>
      </w:r>
    </w:p>
    <w:p w:rsidR="007F5E12" w:rsidRPr="00324B9C" w:rsidRDefault="007F5E12" w:rsidP="009546D2">
      <w:pPr>
        <w:spacing w:line="230" w:lineRule="auto"/>
        <w:ind w:left="11380" w:right="-31"/>
        <w:jc w:val="center"/>
        <w:rPr>
          <w:i/>
          <w:color w:val="000000"/>
          <w:sz w:val="26"/>
          <w:szCs w:val="26"/>
        </w:rPr>
      </w:pPr>
      <w:r w:rsidRPr="00324B9C">
        <w:rPr>
          <w:i/>
          <w:iCs/>
          <w:sz w:val="26"/>
          <w:szCs w:val="26"/>
        </w:rPr>
        <w:t>на 2021 и 2022 годы</w:t>
      </w:r>
    </w:p>
    <w:p w:rsidR="007F5E12" w:rsidRPr="008206BB" w:rsidRDefault="007F5E12" w:rsidP="00324B9C">
      <w:pPr>
        <w:jc w:val="center"/>
        <w:rPr>
          <w:color w:val="000000"/>
          <w:sz w:val="16"/>
          <w:szCs w:val="28"/>
        </w:rPr>
      </w:pPr>
    </w:p>
    <w:p w:rsidR="00324B9C" w:rsidRPr="008206BB" w:rsidRDefault="00324B9C" w:rsidP="00324B9C">
      <w:pPr>
        <w:jc w:val="center"/>
        <w:rPr>
          <w:color w:val="000000"/>
          <w:sz w:val="16"/>
          <w:szCs w:val="28"/>
        </w:rPr>
      </w:pP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>РАСПРЕДЕЛЕНИЕ</w:t>
      </w: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 xml:space="preserve">средств на проектирование и строительство (реконструкцию) автомобильных дорог общего </w:t>
      </w: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 xml:space="preserve">пользования местного значения с твердым покрытием до сельских населенных пунктов, не имеющих </w:t>
      </w: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 xml:space="preserve">круглогодичной связи с сетью автомобильных дорог общего пользования, в том числе строительство </w:t>
      </w: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 xml:space="preserve">(реконструкцию) автомобильных дорог общего пользования с твердым покрытием, ведущих от сети </w:t>
      </w: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 xml:space="preserve">автомобильных дорог общего пользования к ближайшим общественно значимым объектам сельских </w:t>
      </w:r>
    </w:p>
    <w:p w:rsidR="007F5E12" w:rsidRPr="00324B9C" w:rsidRDefault="007F5E12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 xml:space="preserve">населенных пунктов, а также к объектам производства и переработки сельскохозяйственной продукции, </w:t>
      </w:r>
    </w:p>
    <w:p w:rsidR="007F5E12" w:rsidRPr="00324B9C" w:rsidRDefault="007266CB" w:rsidP="008206BB">
      <w:pPr>
        <w:pStyle w:val="a3"/>
        <w:spacing w:line="276" w:lineRule="auto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B9C">
        <w:rPr>
          <w:rFonts w:ascii="Times New Roman" w:hAnsi="Times New Roman"/>
          <w:b/>
          <w:bCs/>
          <w:sz w:val="28"/>
          <w:szCs w:val="28"/>
        </w:rPr>
        <w:t>в рамках развития транспортной инфраструктуры на сельских территориях</w:t>
      </w:r>
      <w:r w:rsidR="007F5E12" w:rsidRPr="00324B9C">
        <w:rPr>
          <w:rFonts w:ascii="Times New Roman" w:hAnsi="Times New Roman"/>
          <w:b/>
          <w:bCs/>
          <w:sz w:val="28"/>
          <w:szCs w:val="28"/>
        </w:rPr>
        <w:t xml:space="preserve"> на 2021 и 2022 годы</w:t>
      </w:r>
    </w:p>
    <w:p w:rsidR="007F5E12" w:rsidRPr="008206BB" w:rsidRDefault="007F5E12" w:rsidP="008206BB">
      <w:pPr>
        <w:pStyle w:val="a3"/>
        <w:spacing w:line="226" w:lineRule="auto"/>
        <w:rPr>
          <w:rFonts w:ascii="Times New Roman" w:hAnsi="Times New Roman"/>
          <w:sz w:val="16"/>
          <w:szCs w:val="28"/>
        </w:rPr>
      </w:pPr>
    </w:p>
    <w:p w:rsidR="00324B9C" w:rsidRPr="008206BB" w:rsidRDefault="00324B9C" w:rsidP="008206BB">
      <w:pPr>
        <w:pStyle w:val="a3"/>
        <w:spacing w:line="226" w:lineRule="auto"/>
        <w:rPr>
          <w:rFonts w:ascii="Times New Roman" w:hAnsi="Times New Roman"/>
          <w:sz w:val="16"/>
          <w:szCs w:val="28"/>
        </w:rPr>
      </w:pPr>
    </w:p>
    <w:p w:rsidR="007F5E12" w:rsidRPr="00BF77AD" w:rsidRDefault="007F5E12" w:rsidP="008206BB">
      <w:pPr>
        <w:spacing w:line="226" w:lineRule="auto"/>
        <w:ind w:right="-39"/>
        <w:jc w:val="right"/>
      </w:pPr>
      <w:r w:rsidRPr="00BF77AD">
        <w:t>(тыс. рублей)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"/>
        <w:gridCol w:w="3950"/>
        <w:gridCol w:w="1510"/>
        <w:gridCol w:w="1650"/>
        <w:gridCol w:w="1918"/>
        <w:gridCol w:w="1592"/>
        <w:gridCol w:w="1592"/>
        <w:gridCol w:w="1918"/>
      </w:tblGrid>
      <w:tr w:rsidR="007F5E12" w:rsidRPr="00BF77AD" w:rsidTr="004F719A">
        <w:trPr>
          <w:cantSplit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№ п/п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tabs>
                <w:tab w:val="left" w:pos="525"/>
              </w:tabs>
              <w:spacing w:line="226" w:lineRule="auto"/>
              <w:jc w:val="center"/>
            </w:pPr>
            <w:r w:rsidRPr="00BF77AD">
              <w:t>Наименование</w:t>
            </w:r>
            <w:r>
              <w:t xml:space="preserve"> </w:t>
            </w:r>
            <w:r w:rsidRPr="00BF77AD">
              <w:t>объектов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202</w:t>
            </w:r>
            <w:r>
              <w:t>1</w:t>
            </w:r>
            <w:r w:rsidRPr="00BF77AD">
              <w:t xml:space="preserve"> год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202</w:t>
            </w:r>
            <w:r>
              <w:t>2</w:t>
            </w:r>
            <w:r w:rsidRPr="00BF77AD">
              <w:t xml:space="preserve"> год</w:t>
            </w:r>
          </w:p>
        </w:tc>
      </w:tr>
      <w:tr w:rsidR="007F5E12" w:rsidRPr="00BF77AD" w:rsidTr="004F719A">
        <w:trPr>
          <w:cantSplit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tabs>
                <w:tab w:val="left" w:pos="525"/>
              </w:tabs>
              <w:spacing w:line="226" w:lineRule="auto"/>
              <w:jc w:val="center"/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F732B4" w:rsidP="008206BB">
            <w:pPr>
              <w:spacing w:line="226" w:lineRule="auto"/>
              <w:jc w:val="center"/>
            </w:pPr>
            <w:r>
              <w:t>в</w:t>
            </w:r>
            <w:r w:rsidR="007F5E12" w:rsidRPr="00BF77AD">
              <w:t>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F732B4" w:rsidP="008206BB">
            <w:pPr>
              <w:spacing w:line="226" w:lineRule="auto"/>
              <w:jc w:val="center"/>
            </w:pPr>
            <w:r>
              <w:t>в</w:t>
            </w:r>
            <w:r w:rsidR="007F5E12" w:rsidRPr="00BF77AD">
              <w:t xml:space="preserve"> том числе за счет средств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F732B4" w:rsidP="008206BB">
            <w:pPr>
              <w:spacing w:line="226" w:lineRule="auto"/>
              <w:jc w:val="center"/>
            </w:pPr>
            <w:r>
              <w:t>в</w:t>
            </w:r>
            <w:r w:rsidR="007F5E12" w:rsidRPr="00BF77AD">
              <w:t>сего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F732B4" w:rsidP="008206BB">
            <w:pPr>
              <w:spacing w:line="226" w:lineRule="auto"/>
              <w:jc w:val="center"/>
            </w:pPr>
            <w:r>
              <w:t>в</w:t>
            </w:r>
            <w:r w:rsidR="007F5E12" w:rsidRPr="00BF77AD">
              <w:t xml:space="preserve"> том числе за счет средств</w:t>
            </w:r>
          </w:p>
        </w:tc>
      </w:tr>
      <w:tr w:rsidR="007F5E12" w:rsidRPr="00BF77AD" w:rsidTr="004F719A">
        <w:trPr>
          <w:cantSplit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keepNext/>
              <w:spacing w:line="226" w:lineRule="auto"/>
              <w:jc w:val="center"/>
              <w:outlineLvl w:val="2"/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keepNext/>
              <w:tabs>
                <w:tab w:val="left" w:pos="1953"/>
              </w:tabs>
              <w:spacing w:line="226" w:lineRule="auto"/>
              <w:jc w:val="center"/>
              <w:outlineLvl w:val="2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keepNext/>
              <w:tabs>
                <w:tab w:val="left" w:pos="1953"/>
              </w:tabs>
              <w:spacing w:line="226" w:lineRule="auto"/>
              <w:jc w:val="center"/>
              <w:outlineLvl w:val="2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tabs>
                <w:tab w:val="left" w:pos="1953"/>
              </w:tabs>
              <w:spacing w:line="226" w:lineRule="auto"/>
              <w:ind w:firstLine="69"/>
              <w:jc w:val="center"/>
            </w:pPr>
            <w:r w:rsidRPr="00BF77AD">
              <w:rPr>
                <w:lang w:eastAsia="en-US"/>
              </w:rPr>
              <w:t>федерального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3A2440">
              <w:rPr>
                <w:spacing w:val="-4"/>
              </w:rPr>
              <w:t xml:space="preserve">республиканского </w:t>
            </w:r>
            <w:r w:rsidRPr="00BF77AD">
              <w:t xml:space="preserve">бюджета </w:t>
            </w:r>
          </w:p>
          <w:p w:rsidR="007F5E12" w:rsidRDefault="007F5E12" w:rsidP="008206BB">
            <w:pPr>
              <w:spacing w:line="226" w:lineRule="auto"/>
              <w:jc w:val="center"/>
            </w:pPr>
            <w:r w:rsidRPr="00BF77AD">
              <w:t xml:space="preserve">Чувашской </w:t>
            </w:r>
          </w:p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Республики</w:t>
            </w: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федерального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3A2440">
              <w:rPr>
                <w:spacing w:val="-4"/>
              </w:rPr>
              <w:t>республиканского</w:t>
            </w:r>
            <w:r w:rsidRPr="00BF77AD">
              <w:t xml:space="preserve"> бюджета </w:t>
            </w:r>
          </w:p>
          <w:p w:rsidR="007F5E12" w:rsidRDefault="007F5E12" w:rsidP="008206BB">
            <w:pPr>
              <w:spacing w:line="226" w:lineRule="auto"/>
              <w:jc w:val="center"/>
            </w:pPr>
            <w:r w:rsidRPr="00BF77AD">
              <w:t xml:space="preserve">Чувашской </w:t>
            </w:r>
          </w:p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Республики</w:t>
            </w:r>
          </w:p>
        </w:tc>
      </w:tr>
    </w:tbl>
    <w:p w:rsidR="007F5E12" w:rsidRPr="00BF77AD" w:rsidRDefault="007F5E12" w:rsidP="008206BB">
      <w:pPr>
        <w:spacing w:line="226" w:lineRule="auto"/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3959"/>
        <w:gridCol w:w="1498"/>
        <w:gridCol w:w="1648"/>
        <w:gridCol w:w="1924"/>
        <w:gridCol w:w="1586"/>
        <w:gridCol w:w="1589"/>
        <w:gridCol w:w="1924"/>
      </w:tblGrid>
      <w:tr w:rsidR="007F5E12" w:rsidRPr="00BF77AD" w:rsidTr="004F719A">
        <w:trPr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8206BB">
            <w:pPr>
              <w:spacing w:line="226" w:lineRule="auto"/>
              <w:jc w:val="center"/>
            </w:pPr>
            <w:r w:rsidRPr="00BF77AD"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8206BB">
            <w:pPr>
              <w:spacing w:line="226" w:lineRule="auto"/>
              <w:ind w:left="57"/>
              <w:jc w:val="center"/>
            </w:pPr>
            <w:r w:rsidRPr="00BF77AD">
              <w:t>8</w:t>
            </w:r>
          </w:p>
        </w:tc>
      </w:tr>
      <w:tr w:rsidR="007266CB" w:rsidRPr="00BF77AD" w:rsidTr="004F719A">
        <w:tc>
          <w:tcPr>
            <w:tcW w:w="189" w:type="pct"/>
            <w:tcBorders>
              <w:top w:val="single" w:sz="4" w:space="0" w:color="auto"/>
            </w:tcBorders>
          </w:tcPr>
          <w:p w:rsidR="007266CB" w:rsidRPr="00BF77AD" w:rsidRDefault="007266CB" w:rsidP="008206BB">
            <w:pPr>
              <w:spacing w:line="216" w:lineRule="auto"/>
              <w:jc w:val="center"/>
            </w:pPr>
            <w:r w:rsidRPr="00BF77AD">
              <w:t>1.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</w:tcBorders>
          </w:tcPr>
          <w:p w:rsidR="007266CB" w:rsidRPr="00BF77AD" w:rsidRDefault="007266CB" w:rsidP="008206BB">
            <w:pPr>
              <w:spacing w:line="216" w:lineRule="auto"/>
              <w:ind w:left="57"/>
              <w:jc w:val="both"/>
            </w:pPr>
            <w:r w:rsidRPr="003143F8">
              <w:t>Реконструкция автомобильной д</w:t>
            </w:r>
            <w:r w:rsidRPr="003143F8">
              <w:t>о</w:t>
            </w:r>
            <w:r w:rsidRPr="003143F8">
              <w:t xml:space="preserve">роги </w:t>
            </w:r>
            <w:r w:rsidR="0012743E">
              <w:t>"</w:t>
            </w:r>
            <w:r w:rsidRPr="003143F8">
              <w:t xml:space="preserve">Аликово – Старые </w:t>
            </w:r>
            <w:proofErr w:type="spellStart"/>
            <w:r w:rsidRPr="003143F8">
              <w:t>Атаи</w:t>
            </w:r>
            <w:proofErr w:type="spellEnd"/>
            <w:r w:rsidRPr="003143F8">
              <w:t xml:space="preserve"> – </w:t>
            </w:r>
            <w:r w:rsidR="0012743E">
              <w:t>"</w:t>
            </w:r>
            <w:r w:rsidRPr="003143F8">
              <w:t>Сура</w:t>
            </w:r>
            <w:r w:rsidR="0012743E">
              <w:t>"</w:t>
            </w:r>
            <w:r w:rsidRPr="003143F8">
              <w:t xml:space="preserve"> – Верхнее </w:t>
            </w:r>
            <w:proofErr w:type="spellStart"/>
            <w:r w:rsidRPr="003143F8">
              <w:t>Аккозино</w:t>
            </w:r>
            <w:proofErr w:type="spellEnd"/>
            <w:r w:rsidRPr="003143F8">
              <w:t xml:space="preserve"> – Ку</w:t>
            </w:r>
            <w:r w:rsidRPr="003143F8">
              <w:t>з</w:t>
            </w:r>
            <w:r w:rsidRPr="003143F8">
              <w:t>нечная</w:t>
            </w:r>
            <w:r w:rsidR="0012743E">
              <w:t>"</w:t>
            </w:r>
            <w:r w:rsidRPr="003143F8">
              <w:t xml:space="preserve"> </w:t>
            </w:r>
            <w:proofErr w:type="spellStart"/>
            <w:r w:rsidRPr="003143F8">
              <w:t>Красночетайского</w:t>
            </w:r>
            <w:proofErr w:type="spellEnd"/>
            <w:r w:rsidRPr="003143F8">
              <w:t xml:space="preserve"> района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bottom"/>
          </w:tcPr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Pr="0091277F" w:rsidRDefault="007266CB" w:rsidP="008206BB">
            <w:pPr>
              <w:spacing w:line="216" w:lineRule="auto"/>
              <w:ind w:right="258"/>
              <w:jc w:val="right"/>
            </w:pPr>
            <w:r w:rsidRPr="00CA10BE">
              <w:t>102 461,3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bottom"/>
          </w:tcPr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Pr="0091277F" w:rsidRDefault="007266CB" w:rsidP="008206BB">
            <w:pPr>
              <w:spacing w:line="216" w:lineRule="auto"/>
              <w:ind w:right="258"/>
              <w:jc w:val="right"/>
            </w:pPr>
            <w:r w:rsidRPr="00CA10BE">
              <w:t>96 313,6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bottom"/>
          </w:tcPr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Pr="0091277F" w:rsidRDefault="007266CB" w:rsidP="008206BB">
            <w:pPr>
              <w:spacing w:line="216" w:lineRule="auto"/>
              <w:ind w:right="258"/>
              <w:jc w:val="right"/>
            </w:pPr>
            <w:r w:rsidRPr="00CA10BE">
              <w:t>6 147,7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bottom"/>
          </w:tcPr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>
              <w:t>0,0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bottom"/>
          </w:tcPr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>
              <w:t>0,0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bottom"/>
          </w:tcPr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Default="007266CB" w:rsidP="008206BB">
            <w:pPr>
              <w:spacing w:line="216" w:lineRule="auto"/>
              <w:ind w:right="258"/>
              <w:jc w:val="right"/>
            </w:pPr>
          </w:p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>
              <w:t>0,0</w:t>
            </w:r>
          </w:p>
        </w:tc>
      </w:tr>
      <w:tr w:rsidR="007266CB" w:rsidRPr="008206BB" w:rsidTr="004F719A">
        <w:tc>
          <w:tcPr>
            <w:tcW w:w="189" w:type="pct"/>
          </w:tcPr>
          <w:p w:rsidR="007266CB" w:rsidRPr="008206BB" w:rsidRDefault="007266CB" w:rsidP="008206BB">
            <w:pPr>
              <w:spacing w:line="216" w:lineRule="auto"/>
              <w:jc w:val="center"/>
              <w:rPr>
                <w:sz w:val="14"/>
              </w:rPr>
            </w:pPr>
          </w:p>
        </w:tc>
        <w:tc>
          <w:tcPr>
            <w:tcW w:w="1348" w:type="pct"/>
            <w:tcBorders>
              <w:left w:val="nil"/>
            </w:tcBorders>
          </w:tcPr>
          <w:p w:rsidR="007266CB" w:rsidRPr="008206BB" w:rsidRDefault="007266CB" w:rsidP="008206BB">
            <w:pPr>
              <w:spacing w:line="216" w:lineRule="auto"/>
              <w:ind w:left="57"/>
              <w:jc w:val="both"/>
              <w:rPr>
                <w:sz w:val="14"/>
              </w:rPr>
            </w:pPr>
          </w:p>
        </w:tc>
        <w:tc>
          <w:tcPr>
            <w:tcW w:w="510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58"/>
              <w:jc w:val="right"/>
              <w:rPr>
                <w:sz w:val="14"/>
              </w:rPr>
            </w:pPr>
          </w:p>
        </w:tc>
        <w:tc>
          <w:tcPr>
            <w:tcW w:w="561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58"/>
              <w:jc w:val="right"/>
              <w:rPr>
                <w:sz w:val="14"/>
              </w:rPr>
            </w:pPr>
          </w:p>
        </w:tc>
        <w:tc>
          <w:tcPr>
            <w:tcW w:w="655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58"/>
              <w:jc w:val="right"/>
              <w:rPr>
                <w:sz w:val="14"/>
              </w:rPr>
            </w:pPr>
          </w:p>
        </w:tc>
        <w:tc>
          <w:tcPr>
            <w:tcW w:w="540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58"/>
              <w:jc w:val="right"/>
              <w:rPr>
                <w:sz w:val="14"/>
              </w:rPr>
            </w:pPr>
          </w:p>
        </w:tc>
        <w:tc>
          <w:tcPr>
            <w:tcW w:w="541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58"/>
              <w:jc w:val="right"/>
              <w:rPr>
                <w:sz w:val="14"/>
              </w:rPr>
            </w:pPr>
          </w:p>
        </w:tc>
        <w:tc>
          <w:tcPr>
            <w:tcW w:w="655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58"/>
              <w:jc w:val="right"/>
              <w:rPr>
                <w:sz w:val="14"/>
              </w:rPr>
            </w:pPr>
          </w:p>
        </w:tc>
      </w:tr>
      <w:tr w:rsidR="007266CB" w:rsidRPr="00BF77AD" w:rsidTr="004F719A">
        <w:tc>
          <w:tcPr>
            <w:tcW w:w="189" w:type="pct"/>
          </w:tcPr>
          <w:p w:rsidR="007266CB" w:rsidRPr="00BF77AD" w:rsidRDefault="007266CB" w:rsidP="008206BB">
            <w:pPr>
              <w:spacing w:line="216" w:lineRule="auto"/>
              <w:jc w:val="center"/>
              <w:outlineLvl w:val="2"/>
            </w:pPr>
            <w:r w:rsidRPr="00BF77AD">
              <w:t>2.</w:t>
            </w:r>
          </w:p>
        </w:tc>
        <w:tc>
          <w:tcPr>
            <w:tcW w:w="1348" w:type="pct"/>
            <w:tcBorders>
              <w:left w:val="nil"/>
            </w:tcBorders>
          </w:tcPr>
          <w:p w:rsidR="007266CB" w:rsidRPr="00BF77AD" w:rsidRDefault="007266CB" w:rsidP="008206BB">
            <w:pPr>
              <w:spacing w:line="216" w:lineRule="auto"/>
              <w:ind w:left="57"/>
              <w:jc w:val="both"/>
              <w:outlineLvl w:val="2"/>
            </w:pPr>
            <w:r>
              <w:t>Строительство автомобильной д</w:t>
            </w:r>
            <w:r>
              <w:t>о</w:t>
            </w:r>
            <w:r>
              <w:t xml:space="preserve">роги по улицам Центральная и Мельничная в с. Новые </w:t>
            </w:r>
            <w:proofErr w:type="spellStart"/>
            <w:r>
              <w:t>Шимкусы</w:t>
            </w:r>
            <w:proofErr w:type="spellEnd"/>
            <w:r>
              <w:t xml:space="preserve"> </w:t>
            </w:r>
            <w:proofErr w:type="spellStart"/>
            <w:r>
              <w:t>Яльчикского</w:t>
            </w:r>
            <w:proofErr w:type="spellEnd"/>
            <w:r>
              <w:t xml:space="preserve"> района</w:t>
            </w:r>
          </w:p>
        </w:tc>
        <w:tc>
          <w:tcPr>
            <w:tcW w:w="510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>
              <w:t>0,0</w:t>
            </w:r>
          </w:p>
        </w:tc>
        <w:tc>
          <w:tcPr>
            <w:tcW w:w="561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>
              <w:t>0,0</w:t>
            </w:r>
          </w:p>
        </w:tc>
        <w:tc>
          <w:tcPr>
            <w:tcW w:w="655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>
              <w:t>0,0</w:t>
            </w:r>
          </w:p>
        </w:tc>
        <w:tc>
          <w:tcPr>
            <w:tcW w:w="540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 w:rsidRPr="00CA10BE">
              <w:t>106 860,</w:t>
            </w:r>
            <w:r>
              <w:t>2</w:t>
            </w:r>
          </w:p>
        </w:tc>
        <w:tc>
          <w:tcPr>
            <w:tcW w:w="541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 w:rsidRPr="00CA10BE">
              <w:t>100 448,6</w:t>
            </w:r>
          </w:p>
        </w:tc>
        <w:tc>
          <w:tcPr>
            <w:tcW w:w="655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</w:pPr>
            <w:r w:rsidRPr="00CA10BE">
              <w:t>6 411,</w:t>
            </w:r>
            <w:r>
              <w:t>6</w:t>
            </w:r>
          </w:p>
        </w:tc>
      </w:tr>
      <w:tr w:rsidR="007266CB" w:rsidRPr="00BF77AD" w:rsidTr="004F719A">
        <w:tc>
          <w:tcPr>
            <w:tcW w:w="189" w:type="pct"/>
          </w:tcPr>
          <w:p w:rsidR="007266CB" w:rsidRPr="008206BB" w:rsidRDefault="007266CB" w:rsidP="008206BB">
            <w:pPr>
              <w:spacing w:line="216" w:lineRule="auto"/>
              <w:jc w:val="center"/>
              <w:rPr>
                <w:sz w:val="18"/>
              </w:rPr>
            </w:pPr>
          </w:p>
        </w:tc>
        <w:tc>
          <w:tcPr>
            <w:tcW w:w="1348" w:type="pct"/>
            <w:tcBorders>
              <w:left w:val="nil"/>
            </w:tcBorders>
          </w:tcPr>
          <w:p w:rsidR="007266CB" w:rsidRPr="008206BB" w:rsidRDefault="007266CB" w:rsidP="008206BB">
            <w:pPr>
              <w:spacing w:line="216" w:lineRule="auto"/>
              <w:ind w:left="57"/>
              <w:rPr>
                <w:sz w:val="18"/>
              </w:rPr>
            </w:pPr>
          </w:p>
        </w:tc>
        <w:tc>
          <w:tcPr>
            <w:tcW w:w="510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271"/>
              <w:jc w:val="center"/>
              <w:rPr>
                <w:sz w:val="18"/>
              </w:rPr>
            </w:pPr>
          </w:p>
        </w:tc>
        <w:tc>
          <w:tcPr>
            <w:tcW w:w="561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307"/>
              <w:jc w:val="center"/>
              <w:rPr>
                <w:sz w:val="18"/>
              </w:rPr>
            </w:pPr>
          </w:p>
        </w:tc>
        <w:tc>
          <w:tcPr>
            <w:tcW w:w="655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312"/>
              <w:jc w:val="center"/>
              <w:rPr>
                <w:sz w:val="18"/>
              </w:rPr>
            </w:pPr>
          </w:p>
        </w:tc>
        <w:tc>
          <w:tcPr>
            <w:tcW w:w="540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312"/>
              <w:jc w:val="center"/>
              <w:rPr>
                <w:sz w:val="18"/>
              </w:rPr>
            </w:pPr>
          </w:p>
        </w:tc>
        <w:tc>
          <w:tcPr>
            <w:tcW w:w="541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312"/>
              <w:jc w:val="center"/>
              <w:rPr>
                <w:sz w:val="18"/>
              </w:rPr>
            </w:pPr>
          </w:p>
        </w:tc>
        <w:tc>
          <w:tcPr>
            <w:tcW w:w="655" w:type="pct"/>
            <w:vAlign w:val="bottom"/>
          </w:tcPr>
          <w:p w:rsidR="007266CB" w:rsidRPr="008206BB" w:rsidRDefault="007266CB" w:rsidP="008206BB">
            <w:pPr>
              <w:spacing w:line="216" w:lineRule="auto"/>
              <w:ind w:right="312"/>
              <w:jc w:val="center"/>
              <w:rPr>
                <w:sz w:val="18"/>
              </w:rPr>
            </w:pPr>
          </w:p>
        </w:tc>
      </w:tr>
      <w:tr w:rsidR="007266CB" w:rsidRPr="00BF77AD" w:rsidTr="004F719A">
        <w:tc>
          <w:tcPr>
            <w:tcW w:w="189" w:type="pct"/>
          </w:tcPr>
          <w:p w:rsidR="007266CB" w:rsidRPr="00BF77AD" w:rsidRDefault="007266CB" w:rsidP="008206BB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48" w:type="pct"/>
            <w:tcBorders>
              <w:left w:val="nil"/>
            </w:tcBorders>
          </w:tcPr>
          <w:p w:rsidR="007266CB" w:rsidRPr="00BF77AD" w:rsidRDefault="007266CB" w:rsidP="008206BB">
            <w:pPr>
              <w:spacing w:line="216" w:lineRule="auto"/>
              <w:ind w:left="57"/>
              <w:rPr>
                <w:b/>
              </w:rPr>
            </w:pPr>
            <w:r w:rsidRPr="00BF77AD">
              <w:rPr>
                <w:b/>
              </w:rPr>
              <w:t>Итого</w:t>
            </w:r>
          </w:p>
        </w:tc>
        <w:tc>
          <w:tcPr>
            <w:tcW w:w="510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  <w:rPr>
                <w:b/>
              </w:rPr>
            </w:pPr>
            <w:r w:rsidRPr="00CA10BE">
              <w:rPr>
                <w:b/>
              </w:rPr>
              <w:t>102 461,3</w:t>
            </w:r>
          </w:p>
        </w:tc>
        <w:tc>
          <w:tcPr>
            <w:tcW w:w="561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  <w:rPr>
                <w:b/>
              </w:rPr>
            </w:pPr>
            <w:r w:rsidRPr="00CA10BE">
              <w:rPr>
                <w:b/>
              </w:rPr>
              <w:t>96 313,6</w:t>
            </w:r>
          </w:p>
        </w:tc>
        <w:tc>
          <w:tcPr>
            <w:tcW w:w="655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  <w:rPr>
                <w:b/>
              </w:rPr>
            </w:pPr>
            <w:r w:rsidRPr="00CA10BE">
              <w:rPr>
                <w:b/>
              </w:rPr>
              <w:t>6 147,7</w:t>
            </w:r>
          </w:p>
        </w:tc>
        <w:tc>
          <w:tcPr>
            <w:tcW w:w="540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  <w:rPr>
                <w:b/>
              </w:rPr>
            </w:pPr>
            <w:r w:rsidRPr="00CA10BE">
              <w:rPr>
                <w:b/>
              </w:rPr>
              <w:t>106 860,2</w:t>
            </w:r>
          </w:p>
        </w:tc>
        <w:tc>
          <w:tcPr>
            <w:tcW w:w="541" w:type="pct"/>
            <w:vAlign w:val="bottom"/>
          </w:tcPr>
          <w:p w:rsidR="007266CB" w:rsidRPr="007128F7" w:rsidRDefault="007266CB" w:rsidP="008206BB">
            <w:pPr>
              <w:spacing w:line="216" w:lineRule="auto"/>
              <w:ind w:right="258"/>
              <w:jc w:val="right"/>
              <w:rPr>
                <w:b/>
              </w:rPr>
            </w:pPr>
            <w:r w:rsidRPr="00CA10BE">
              <w:rPr>
                <w:b/>
              </w:rPr>
              <w:t>100 448,6</w:t>
            </w:r>
          </w:p>
        </w:tc>
        <w:tc>
          <w:tcPr>
            <w:tcW w:w="655" w:type="pct"/>
            <w:vAlign w:val="bottom"/>
          </w:tcPr>
          <w:p w:rsidR="007266CB" w:rsidRPr="00BF77AD" w:rsidRDefault="007266CB" w:rsidP="008206BB">
            <w:pPr>
              <w:spacing w:line="216" w:lineRule="auto"/>
              <w:ind w:right="258"/>
              <w:jc w:val="right"/>
              <w:rPr>
                <w:b/>
              </w:rPr>
            </w:pPr>
            <w:r w:rsidRPr="00CA10BE">
              <w:rPr>
                <w:b/>
              </w:rPr>
              <w:t>6 411,6</w:t>
            </w:r>
          </w:p>
        </w:tc>
      </w:tr>
    </w:tbl>
    <w:p w:rsidR="007F5E12" w:rsidRPr="009546D2" w:rsidRDefault="007F5E12" w:rsidP="007F5E12">
      <w:pPr>
        <w:ind w:left="4536"/>
        <w:jc w:val="center"/>
        <w:rPr>
          <w:b/>
          <w:color w:val="000000"/>
          <w:sz w:val="2"/>
          <w:szCs w:val="2"/>
        </w:rPr>
      </w:pPr>
    </w:p>
    <w:p w:rsidR="007F5E12" w:rsidRPr="009546D2" w:rsidRDefault="007F5E12" w:rsidP="007F5E12">
      <w:pPr>
        <w:ind w:left="4536"/>
        <w:jc w:val="center"/>
        <w:rPr>
          <w:b/>
          <w:color w:val="000000"/>
          <w:sz w:val="2"/>
          <w:szCs w:val="2"/>
        </w:rPr>
        <w:sectPr w:rsidR="007F5E12" w:rsidRPr="009546D2" w:rsidSect="004F719A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E12" w:rsidRPr="008206BB" w:rsidRDefault="007F5E12" w:rsidP="007F5E12">
      <w:pPr>
        <w:ind w:left="6144"/>
        <w:jc w:val="center"/>
        <w:rPr>
          <w:i/>
          <w:color w:val="000000"/>
          <w:sz w:val="26"/>
          <w:szCs w:val="26"/>
          <w:vertAlign w:val="superscript"/>
        </w:rPr>
      </w:pPr>
      <w:r w:rsidRPr="008206BB">
        <w:rPr>
          <w:i/>
          <w:iCs/>
          <w:color w:val="000000"/>
          <w:sz w:val="26"/>
          <w:szCs w:val="26"/>
        </w:rPr>
        <w:lastRenderedPageBreak/>
        <w:t>Приложение 3</w:t>
      </w:r>
    </w:p>
    <w:p w:rsidR="007F5E12" w:rsidRPr="008206BB" w:rsidRDefault="007F5E12" w:rsidP="007F5E12">
      <w:pPr>
        <w:ind w:left="6144"/>
        <w:jc w:val="center"/>
        <w:rPr>
          <w:i/>
          <w:color w:val="000000"/>
          <w:sz w:val="26"/>
          <w:szCs w:val="26"/>
        </w:rPr>
      </w:pPr>
      <w:r w:rsidRPr="008206BB">
        <w:rPr>
          <w:i/>
          <w:color w:val="000000"/>
          <w:sz w:val="26"/>
          <w:szCs w:val="26"/>
        </w:rPr>
        <w:t>к Республиканской адресной</w:t>
      </w:r>
    </w:p>
    <w:p w:rsidR="007F5E12" w:rsidRPr="008206BB" w:rsidRDefault="007F5E12" w:rsidP="007F5E12">
      <w:pPr>
        <w:ind w:left="6144"/>
        <w:jc w:val="center"/>
        <w:rPr>
          <w:i/>
          <w:iCs/>
          <w:color w:val="000000"/>
          <w:sz w:val="26"/>
          <w:szCs w:val="26"/>
        </w:rPr>
      </w:pPr>
      <w:r w:rsidRPr="008206BB">
        <w:rPr>
          <w:i/>
          <w:iCs/>
          <w:color w:val="000000"/>
          <w:sz w:val="26"/>
          <w:szCs w:val="26"/>
        </w:rPr>
        <w:t xml:space="preserve">инвестиционной программе </w:t>
      </w:r>
    </w:p>
    <w:p w:rsidR="007F5E12" w:rsidRPr="008206BB" w:rsidRDefault="007F5E12" w:rsidP="007F5E12">
      <w:pPr>
        <w:ind w:left="6144"/>
        <w:jc w:val="center"/>
        <w:rPr>
          <w:i/>
          <w:iCs/>
          <w:color w:val="000000"/>
          <w:sz w:val="26"/>
          <w:szCs w:val="26"/>
        </w:rPr>
      </w:pPr>
      <w:r w:rsidRPr="008206BB">
        <w:rPr>
          <w:i/>
          <w:iCs/>
          <w:color w:val="000000"/>
          <w:sz w:val="26"/>
          <w:szCs w:val="26"/>
        </w:rPr>
        <w:t>на 202</w:t>
      </w:r>
      <w:r w:rsidR="002064BF">
        <w:rPr>
          <w:i/>
          <w:iCs/>
          <w:color w:val="000000"/>
          <w:sz w:val="26"/>
          <w:szCs w:val="26"/>
        </w:rPr>
        <w:t>1</w:t>
      </w:r>
      <w:r w:rsidRPr="008206BB">
        <w:rPr>
          <w:i/>
          <w:iCs/>
          <w:color w:val="000000"/>
          <w:sz w:val="26"/>
          <w:szCs w:val="26"/>
        </w:rPr>
        <w:t xml:space="preserve"> и 202</w:t>
      </w:r>
      <w:r w:rsidR="002064BF">
        <w:rPr>
          <w:i/>
          <w:iCs/>
          <w:color w:val="000000"/>
          <w:sz w:val="26"/>
          <w:szCs w:val="26"/>
        </w:rPr>
        <w:t>2</w:t>
      </w:r>
      <w:r w:rsidRPr="008206BB">
        <w:rPr>
          <w:i/>
          <w:iCs/>
          <w:color w:val="000000"/>
          <w:sz w:val="26"/>
          <w:szCs w:val="26"/>
        </w:rPr>
        <w:t xml:space="preserve"> годы</w:t>
      </w:r>
    </w:p>
    <w:p w:rsidR="007F5E12" w:rsidRPr="008206BB" w:rsidRDefault="007F5E12" w:rsidP="008206BB">
      <w:pPr>
        <w:jc w:val="right"/>
        <w:rPr>
          <w:bCs/>
          <w:color w:val="000000"/>
          <w:sz w:val="56"/>
          <w:szCs w:val="56"/>
        </w:rPr>
      </w:pPr>
    </w:p>
    <w:p w:rsidR="007F5E12" w:rsidRPr="008206BB" w:rsidRDefault="007F5E12" w:rsidP="008206BB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206BB">
        <w:rPr>
          <w:rFonts w:ascii="Times New Roman" w:hAnsi="Times New Roman"/>
          <w:b/>
          <w:bCs/>
          <w:sz w:val="28"/>
          <w:szCs w:val="26"/>
        </w:rPr>
        <w:t>РАСПРЕДЕЛЕНИЕ</w:t>
      </w:r>
    </w:p>
    <w:p w:rsidR="007F5E12" w:rsidRPr="008206BB" w:rsidRDefault="007F5E12" w:rsidP="008206BB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206BB">
        <w:rPr>
          <w:rFonts w:ascii="Times New Roman" w:hAnsi="Times New Roman"/>
          <w:b/>
          <w:bCs/>
          <w:sz w:val="28"/>
          <w:szCs w:val="26"/>
        </w:rPr>
        <w:t>субсидий бюджетам городских округов на строительство</w:t>
      </w:r>
    </w:p>
    <w:p w:rsidR="007F5E12" w:rsidRPr="008206BB" w:rsidRDefault="007F5E12" w:rsidP="008206BB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206BB">
        <w:rPr>
          <w:rFonts w:ascii="Times New Roman" w:hAnsi="Times New Roman"/>
          <w:b/>
          <w:bCs/>
          <w:sz w:val="28"/>
          <w:szCs w:val="26"/>
        </w:rPr>
        <w:t xml:space="preserve">и реконструкцию автомобильных дорог общего пользования </w:t>
      </w:r>
    </w:p>
    <w:p w:rsidR="007F5E12" w:rsidRPr="008206BB" w:rsidRDefault="007F5E12" w:rsidP="008206BB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206BB">
        <w:rPr>
          <w:rFonts w:ascii="Times New Roman" w:hAnsi="Times New Roman"/>
          <w:b/>
          <w:bCs/>
          <w:sz w:val="28"/>
          <w:szCs w:val="26"/>
        </w:rPr>
        <w:t xml:space="preserve">местного значения в границах городского округа </w:t>
      </w:r>
    </w:p>
    <w:p w:rsidR="007F5E12" w:rsidRPr="008206BB" w:rsidRDefault="007F5E12" w:rsidP="008206BB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206BB">
        <w:rPr>
          <w:rFonts w:ascii="Times New Roman" w:hAnsi="Times New Roman"/>
          <w:b/>
          <w:bCs/>
          <w:sz w:val="28"/>
          <w:szCs w:val="26"/>
        </w:rPr>
        <w:t>на 2021 и 2022 годы</w:t>
      </w:r>
    </w:p>
    <w:p w:rsidR="007F5E12" w:rsidRPr="008206BB" w:rsidRDefault="007F5E12" w:rsidP="008206BB">
      <w:pPr>
        <w:pStyle w:val="a3"/>
        <w:rPr>
          <w:rFonts w:ascii="Times New Roman" w:hAnsi="Times New Roman"/>
          <w:sz w:val="56"/>
          <w:szCs w:val="40"/>
        </w:rPr>
      </w:pPr>
    </w:p>
    <w:p w:rsidR="007F5E12" w:rsidRPr="00EB38D0" w:rsidRDefault="007F5E12" w:rsidP="007F5E12">
      <w:pPr>
        <w:pStyle w:val="a3"/>
        <w:ind w:right="-109"/>
        <w:jc w:val="right"/>
        <w:rPr>
          <w:rFonts w:ascii="Times New Roman" w:hAnsi="Times New Roman"/>
          <w:sz w:val="26"/>
          <w:szCs w:val="26"/>
        </w:rPr>
      </w:pPr>
      <w:r w:rsidRPr="00EB38D0">
        <w:rPr>
          <w:rFonts w:ascii="Times New Roman" w:hAnsi="Times New Roman"/>
        </w:rPr>
        <w:t>(тыс. рублей)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789"/>
        <w:gridCol w:w="1554"/>
        <w:gridCol w:w="1694"/>
      </w:tblGrid>
      <w:tr w:rsidR="007F5E12" w:rsidRPr="00BF77AD" w:rsidTr="008206BB">
        <w:tc>
          <w:tcPr>
            <w:tcW w:w="364" w:type="pct"/>
            <w:vMerge w:val="restart"/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 xml:space="preserve">№ </w:t>
            </w:r>
          </w:p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п/п</w:t>
            </w:r>
          </w:p>
        </w:tc>
        <w:tc>
          <w:tcPr>
            <w:tcW w:w="2970" w:type="pct"/>
            <w:vMerge w:val="restart"/>
            <w:tcBorders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Наименование городских округов и объектов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ind w:left="-113" w:right="-57"/>
              <w:jc w:val="center"/>
            </w:pPr>
            <w:r w:rsidRPr="00BF77AD">
              <w:t>Объемы</w:t>
            </w:r>
          </w:p>
          <w:p w:rsidR="007F5E12" w:rsidRPr="00BF77AD" w:rsidRDefault="007F5E12" w:rsidP="004F719A">
            <w:pPr>
              <w:ind w:left="-113" w:right="-57"/>
              <w:jc w:val="center"/>
            </w:pPr>
            <w:r w:rsidRPr="00BF77AD">
              <w:t xml:space="preserve">финансирования </w:t>
            </w:r>
          </w:p>
        </w:tc>
      </w:tr>
      <w:tr w:rsidR="007F5E12" w:rsidRPr="00BF77AD" w:rsidTr="008B2817"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</w:p>
        </w:tc>
        <w:tc>
          <w:tcPr>
            <w:tcW w:w="297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ind w:left="-113" w:right="-57"/>
              <w:jc w:val="center"/>
            </w:pPr>
            <w:r w:rsidRPr="00BF77AD">
              <w:t>202</w:t>
            </w:r>
            <w:r>
              <w:t>1</w:t>
            </w:r>
            <w:r w:rsidRPr="00BF77AD"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4F719A">
            <w:pPr>
              <w:ind w:left="-113" w:right="-57"/>
              <w:jc w:val="center"/>
            </w:pPr>
            <w:r w:rsidRPr="00BF77AD">
              <w:t>202</w:t>
            </w:r>
            <w:r>
              <w:t>2</w:t>
            </w:r>
            <w:r w:rsidRPr="00BF77AD">
              <w:t xml:space="preserve"> год</w:t>
            </w:r>
          </w:p>
        </w:tc>
      </w:tr>
      <w:tr w:rsidR="007F5E12" w:rsidRPr="00BF77AD" w:rsidTr="008B2817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  <w:rPr>
                <w:b/>
              </w:rPr>
            </w:pPr>
            <w:r w:rsidRPr="00BF77AD">
              <w:rPr>
                <w:b/>
              </w:rPr>
              <w:t>город Алатырь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45 731,4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45 731,4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  <w:r w:rsidRPr="00BF77AD">
              <w:t>1.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Pr="00D46B72">
              <w:rPr>
                <w:spacing w:val="-4"/>
              </w:rPr>
              <w:t>троительство подъездных путей к индустриальному парку (участок по ул. Кленовая – 2 этап)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8 163,1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8 163,1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  <w:r>
              <w:t>2.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Pr="00D46B72">
              <w:rPr>
                <w:spacing w:val="-4"/>
              </w:rPr>
              <w:t>троительство подъездных путей к индустриальному парку (участок по проезду Солнечный – 3 этап)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19 261,6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19 261,6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  <w:r>
              <w:t>3.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Pr="00D46B72">
              <w:rPr>
                <w:spacing w:val="-4"/>
              </w:rPr>
              <w:t>троительство подъездных путей к индустриальному парку (участок по ул. Южная – 4 этап)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18 306,7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18 306,7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both"/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 w:rsidRPr="00D46B72">
              <w:rPr>
                <w:b/>
              </w:rPr>
              <w:t>город Канаш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37 766,4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37 766,4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  <w:r>
              <w:t>4</w:t>
            </w:r>
            <w:r w:rsidRPr="00BF77AD">
              <w:t>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D46B72">
              <w:rPr>
                <w:spacing w:val="-4"/>
              </w:rPr>
              <w:t xml:space="preserve">еконструкция автомобильной дороги по ул. Фрунзе </w:t>
            </w:r>
            <w:r w:rsidR="008625AF">
              <w:rPr>
                <w:spacing w:val="-4"/>
              </w:rPr>
              <w:br/>
            </w:r>
            <w:r w:rsidRPr="00D46B72">
              <w:rPr>
                <w:spacing w:val="-4"/>
              </w:rPr>
              <w:t>(1 и 2 этап</w:t>
            </w:r>
            <w:r>
              <w:rPr>
                <w:spacing w:val="-4"/>
              </w:rPr>
              <w:t>ы</w:t>
            </w:r>
            <w:r w:rsidRPr="00D46B72">
              <w:rPr>
                <w:spacing w:val="-4"/>
              </w:rPr>
              <w:t>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</w:pPr>
            <w:r w:rsidRPr="00D46B72">
              <w:t>19 766,4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spacing w:line="247" w:lineRule="auto"/>
              <w:ind w:right="258"/>
              <w:jc w:val="right"/>
            </w:pPr>
            <w:r>
              <w:t>0,0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  <w:r>
              <w:t>5.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D46B72">
              <w:rPr>
                <w:spacing w:val="-4"/>
              </w:rPr>
              <w:t>еконструкция автомобильной дороги по просп. Лен</w:t>
            </w:r>
            <w:r w:rsidRPr="00D46B72">
              <w:rPr>
                <w:spacing w:val="-4"/>
              </w:rPr>
              <w:t>и</w:t>
            </w:r>
            <w:r w:rsidRPr="00D46B72">
              <w:rPr>
                <w:spacing w:val="-4"/>
              </w:rPr>
              <w:t>на (2 этап)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18 000,0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37 766,4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both"/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both"/>
              <w:rPr>
                <w:b/>
              </w:rPr>
            </w:pPr>
            <w:r w:rsidRPr="00BF77AD">
              <w:rPr>
                <w:b/>
              </w:rPr>
              <w:t>город Шумерля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26 502,2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26 502,2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  <w:r>
              <w:t>6</w:t>
            </w:r>
            <w:r w:rsidRPr="00BF77AD">
              <w:t>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A2440" w:rsidRDefault="007F5E12" w:rsidP="004F719A">
            <w:pPr>
              <w:spacing w:line="247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D46B72">
              <w:rPr>
                <w:spacing w:val="-4"/>
              </w:rPr>
              <w:t>еконструкция автомобильной дороги по ул. Заводская и строительство автомобильной дороги по ул. Лермо</w:t>
            </w:r>
            <w:r w:rsidRPr="00D46B72">
              <w:rPr>
                <w:spacing w:val="-4"/>
              </w:rPr>
              <w:t>н</w:t>
            </w:r>
            <w:r w:rsidRPr="00D46B72">
              <w:rPr>
                <w:spacing w:val="-4"/>
              </w:rPr>
              <w:t>това (2 этап строительства)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26 502,2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</w:pPr>
            <w:r w:rsidRPr="00D46B72">
              <w:t>26 502,2</w:t>
            </w: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center"/>
            </w:pP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47" w:lineRule="auto"/>
              <w:jc w:val="both"/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</w:p>
        </w:tc>
      </w:tr>
      <w:tr w:rsidR="007F5E12" w:rsidRPr="00BF77AD" w:rsidTr="004F719A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  <w:rPr>
                <w:b/>
              </w:rPr>
            </w:pPr>
            <w:r w:rsidRPr="00BF77AD">
              <w:rPr>
                <w:b/>
              </w:rPr>
              <w:t>Итого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110 000,0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46B72" w:rsidRDefault="007F5E12" w:rsidP="004F719A">
            <w:pPr>
              <w:spacing w:line="247" w:lineRule="auto"/>
              <w:ind w:right="258"/>
              <w:jc w:val="right"/>
              <w:rPr>
                <w:b/>
              </w:rPr>
            </w:pPr>
            <w:r w:rsidRPr="00D46B72">
              <w:rPr>
                <w:b/>
              </w:rPr>
              <w:t>110 000,0</w:t>
            </w:r>
          </w:p>
        </w:tc>
      </w:tr>
    </w:tbl>
    <w:p w:rsidR="007F5E12" w:rsidRPr="00BF77AD" w:rsidRDefault="007F5E12" w:rsidP="007F5E12">
      <w:pPr>
        <w:rPr>
          <w:color w:val="000000"/>
          <w:sz w:val="26"/>
          <w:szCs w:val="26"/>
        </w:rPr>
      </w:pPr>
    </w:p>
    <w:p w:rsidR="007F5E12" w:rsidRPr="00BF77AD" w:rsidRDefault="007F5E12" w:rsidP="007F5E12">
      <w:pPr>
        <w:rPr>
          <w:color w:val="000000"/>
          <w:sz w:val="26"/>
          <w:szCs w:val="26"/>
        </w:rPr>
      </w:pPr>
    </w:p>
    <w:p w:rsidR="00CC1CEF" w:rsidRDefault="00CC1CEF" w:rsidP="007F5E12">
      <w:pPr>
        <w:rPr>
          <w:b/>
          <w:color w:val="000000"/>
        </w:rPr>
        <w:sectPr w:rsidR="00CC1CEF" w:rsidSect="004F719A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5E12" w:rsidRPr="008B2817" w:rsidRDefault="007F5E12" w:rsidP="007F5E12">
      <w:pPr>
        <w:ind w:left="6072"/>
        <w:jc w:val="center"/>
        <w:rPr>
          <w:i/>
          <w:color w:val="000000"/>
          <w:sz w:val="26"/>
          <w:szCs w:val="26"/>
          <w:vertAlign w:val="superscript"/>
        </w:rPr>
      </w:pPr>
      <w:r w:rsidRPr="008B2817">
        <w:rPr>
          <w:i/>
          <w:iCs/>
          <w:color w:val="000000"/>
          <w:sz w:val="26"/>
          <w:szCs w:val="26"/>
        </w:rPr>
        <w:lastRenderedPageBreak/>
        <w:t>Приложение 4</w:t>
      </w:r>
    </w:p>
    <w:p w:rsidR="007F5E12" w:rsidRPr="008B2817" w:rsidRDefault="007F5E12" w:rsidP="007F5E12">
      <w:pPr>
        <w:ind w:left="6072"/>
        <w:jc w:val="center"/>
        <w:rPr>
          <w:i/>
          <w:color w:val="000000"/>
          <w:sz w:val="26"/>
          <w:szCs w:val="26"/>
        </w:rPr>
      </w:pPr>
      <w:r w:rsidRPr="008B2817">
        <w:rPr>
          <w:i/>
          <w:color w:val="000000"/>
          <w:sz w:val="26"/>
          <w:szCs w:val="26"/>
        </w:rPr>
        <w:t>к Республиканской адресной</w:t>
      </w:r>
    </w:p>
    <w:p w:rsidR="007F5E12" w:rsidRPr="008B2817" w:rsidRDefault="007F5E12" w:rsidP="007F5E12">
      <w:pPr>
        <w:ind w:left="6072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>инвестиционной программе</w:t>
      </w:r>
    </w:p>
    <w:p w:rsidR="007F5E12" w:rsidRPr="008B2817" w:rsidRDefault="007F5E12" w:rsidP="007F5E12">
      <w:pPr>
        <w:ind w:left="6072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>на 2021 и 2022 годы</w:t>
      </w:r>
    </w:p>
    <w:p w:rsidR="007F5E12" w:rsidRPr="008B2817" w:rsidRDefault="007F5E12" w:rsidP="007F5E12">
      <w:pPr>
        <w:jc w:val="center"/>
        <w:rPr>
          <w:bCs/>
          <w:color w:val="000000"/>
          <w:sz w:val="52"/>
          <w:szCs w:val="48"/>
        </w:rPr>
      </w:pPr>
    </w:p>
    <w:p w:rsidR="007F5E12" w:rsidRPr="008B2817" w:rsidRDefault="007F5E12" w:rsidP="008B2817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B2817">
        <w:rPr>
          <w:rFonts w:ascii="Times New Roman" w:hAnsi="Times New Roman"/>
          <w:b/>
          <w:bCs/>
          <w:sz w:val="28"/>
          <w:szCs w:val="26"/>
        </w:rPr>
        <w:t>РАСПРЕДЕЛЕНИЕ</w:t>
      </w:r>
    </w:p>
    <w:p w:rsidR="007F5E12" w:rsidRPr="008B2817" w:rsidRDefault="007F5E12" w:rsidP="008B2817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B2817">
        <w:rPr>
          <w:rFonts w:ascii="Times New Roman" w:hAnsi="Times New Roman"/>
          <w:b/>
          <w:bCs/>
          <w:sz w:val="28"/>
          <w:szCs w:val="26"/>
        </w:rPr>
        <w:t>средств республиканского бюджета Чувашской Республики</w:t>
      </w:r>
    </w:p>
    <w:p w:rsidR="007F5E12" w:rsidRPr="008B2817" w:rsidRDefault="007F5E12" w:rsidP="008B2817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B2817">
        <w:rPr>
          <w:rFonts w:ascii="Times New Roman" w:hAnsi="Times New Roman"/>
          <w:b/>
          <w:bCs/>
          <w:sz w:val="28"/>
          <w:szCs w:val="26"/>
        </w:rPr>
        <w:t>на строительство и реконструкцию автомобильных дорог общего</w:t>
      </w:r>
      <w:r w:rsidR="008B2817"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8B2817" w:rsidRDefault="007F5E12" w:rsidP="008B2817">
      <w:pPr>
        <w:pStyle w:val="a3"/>
        <w:spacing w:line="312" w:lineRule="auto"/>
        <w:ind w:right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8B2817">
        <w:rPr>
          <w:rFonts w:ascii="Times New Roman" w:hAnsi="Times New Roman"/>
          <w:b/>
          <w:bCs/>
          <w:sz w:val="28"/>
          <w:szCs w:val="26"/>
        </w:rPr>
        <w:t xml:space="preserve">пользования регионального и межмуниципального значения в рамках реализации национального проекта </w:t>
      </w:r>
      <w:r w:rsidR="0012743E" w:rsidRPr="008B2817">
        <w:rPr>
          <w:rFonts w:ascii="Times New Roman" w:hAnsi="Times New Roman"/>
          <w:b/>
          <w:bCs/>
          <w:sz w:val="28"/>
          <w:szCs w:val="26"/>
        </w:rPr>
        <w:t>"</w:t>
      </w:r>
      <w:r w:rsidRPr="008B2817">
        <w:rPr>
          <w:rFonts w:ascii="Times New Roman" w:hAnsi="Times New Roman"/>
          <w:b/>
          <w:bCs/>
          <w:sz w:val="28"/>
          <w:szCs w:val="26"/>
        </w:rPr>
        <w:t xml:space="preserve">Безопасные и качественные </w:t>
      </w:r>
    </w:p>
    <w:p w:rsidR="007F5E12" w:rsidRPr="008B2817" w:rsidRDefault="007F5E12" w:rsidP="008B2817">
      <w:pPr>
        <w:pStyle w:val="a3"/>
        <w:spacing w:line="312" w:lineRule="auto"/>
        <w:ind w:right="0"/>
        <w:jc w:val="center"/>
        <w:rPr>
          <w:b/>
          <w:bCs/>
          <w:sz w:val="30"/>
          <w:szCs w:val="28"/>
        </w:rPr>
      </w:pPr>
      <w:r w:rsidRPr="008B2817">
        <w:rPr>
          <w:rFonts w:ascii="Times New Roman" w:hAnsi="Times New Roman"/>
          <w:b/>
          <w:bCs/>
          <w:sz w:val="28"/>
          <w:szCs w:val="26"/>
        </w:rPr>
        <w:t>автомобильные дороги</w:t>
      </w:r>
      <w:r w:rsidR="0012743E" w:rsidRPr="008B2817">
        <w:rPr>
          <w:rFonts w:ascii="Times New Roman" w:hAnsi="Times New Roman"/>
          <w:b/>
          <w:bCs/>
          <w:sz w:val="28"/>
          <w:szCs w:val="26"/>
        </w:rPr>
        <w:t>"</w:t>
      </w:r>
      <w:r w:rsidRPr="008B2817">
        <w:rPr>
          <w:rFonts w:ascii="Times New Roman" w:hAnsi="Times New Roman"/>
          <w:b/>
          <w:bCs/>
          <w:sz w:val="28"/>
          <w:szCs w:val="26"/>
        </w:rPr>
        <w:t xml:space="preserve"> на 2021 и 2022 годы</w:t>
      </w:r>
    </w:p>
    <w:p w:rsidR="007F5E12" w:rsidRPr="008B2817" w:rsidRDefault="007F5E12" w:rsidP="007F5E12">
      <w:pPr>
        <w:pStyle w:val="a3"/>
        <w:rPr>
          <w:b/>
          <w:sz w:val="42"/>
          <w:szCs w:val="40"/>
        </w:rPr>
      </w:pPr>
    </w:p>
    <w:p w:rsidR="007F5E12" w:rsidRPr="00EB38D0" w:rsidRDefault="007F5E12" w:rsidP="007F5E12">
      <w:pPr>
        <w:pStyle w:val="a3"/>
        <w:ind w:right="-109"/>
        <w:jc w:val="right"/>
        <w:rPr>
          <w:rFonts w:ascii="Times New Roman" w:hAnsi="Times New Roman"/>
          <w:b/>
          <w:sz w:val="26"/>
          <w:szCs w:val="26"/>
        </w:rPr>
      </w:pPr>
      <w:r w:rsidRPr="00EB38D0">
        <w:rPr>
          <w:rFonts w:ascii="Times New Roman" w:hAnsi="Times New Roman"/>
        </w:rPr>
        <w:t>(тыс. рублей)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0"/>
        <w:gridCol w:w="1702"/>
        <w:gridCol w:w="1665"/>
      </w:tblGrid>
      <w:tr w:rsidR="007F5E12" w:rsidRPr="00BF77AD" w:rsidTr="004F719A">
        <w:tc>
          <w:tcPr>
            <w:tcW w:w="364" w:type="pct"/>
            <w:vMerge w:val="restart"/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№</w:t>
            </w:r>
          </w:p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п/п</w:t>
            </w:r>
          </w:p>
        </w:tc>
        <w:tc>
          <w:tcPr>
            <w:tcW w:w="2909" w:type="pct"/>
            <w:vMerge w:val="restart"/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Наименование муниципальных районов и объектов</w:t>
            </w:r>
          </w:p>
        </w:tc>
        <w:tc>
          <w:tcPr>
            <w:tcW w:w="1727" w:type="pct"/>
            <w:gridSpan w:val="2"/>
            <w:tcBorders>
              <w:bottom w:val="single" w:sz="4" w:space="0" w:color="auto"/>
            </w:tcBorders>
            <w:vAlign w:val="center"/>
          </w:tcPr>
          <w:p w:rsidR="007F5E12" w:rsidRPr="00BF77AD" w:rsidRDefault="007F5E12" w:rsidP="004F719A">
            <w:pPr>
              <w:jc w:val="center"/>
            </w:pPr>
            <w:r w:rsidRPr="00BF77AD">
              <w:t>Объемы</w:t>
            </w:r>
          </w:p>
          <w:p w:rsidR="007F5E12" w:rsidRPr="00BF77AD" w:rsidRDefault="007F5E12" w:rsidP="004F719A">
            <w:pPr>
              <w:ind w:right="-108"/>
              <w:jc w:val="center"/>
            </w:pPr>
            <w:r w:rsidRPr="00BF77AD">
              <w:t>финансирования</w:t>
            </w:r>
          </w:p>
        </w:tc>
      </w:tr>
      <w:tr w:rsidR="007F5E12" w:rsidRPr="00BF77AD" w:rsidTr="004F719A">
        <w:tc>
          <w:tcPr>
            <w:tcW w:w="364" w:type="pct"/>
            <w:vMerge/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</w:p>
        </w:tc>
        <w:tc>
          <w:tcPr>
            <w:tcW w:w="2909" w:type="pct"/>
            <w:vMerge/>
            <w:tcBorders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jc w:val="center"/>
            </w:pPr>
            <w:r w:rsidRPr="00BF77AD">
              <w:t>202</w:t>
            </w:r>
            <w:r>
              <w:t>1</w:t>
            </w:r>
            <w:r w:rsidRPr="00BF77AD"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202</w:t>
            </w:r>
            <w:r>
              <w:t>2</w:t>
            </w:r>
            <w:r w:rsidRPr="00BF77AD">
              <w:t xml:space="preserve"> год</w:t>
            </w:r>
          </w:p>
        </w:tc>
      </w:tr>
    </w:tbl>
    <w:p w:rsidR="007F5E12" w:rsidRPr="00BF77AD" w:rsidRDefault="007F5E12" w:rsidP="007F5E12">
      <w:pPr>
        <w:rPr>
          <w:sz w:val="2"/>
          <w:szCs w:val="2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2"/>
        <w:gridCol w:w="1665"/>
      </w:tblGrid>
      <w:tr w:rsidR="007F5E12" w:rsidRPr="00BF77AD" w:rsidTr="004F719A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12" w:rsidRPr="00BF77AD" w:rsidRDefault="007F5E12" w:rsidP="004F719A">
            <w:pPr>
              <w:jc w:val="center"/>
            </w:pPr>
            <w:r w:rsidRPr="00BF77AD">
              <w:t>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4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</w:pPr>
            <w:r w:rsidRPr="00BF77AD">
              <w:t>1.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</w:pPr>
            <w:r w:rsidRPr="009E63D5">
              <w:t xml:space="preserve">Реконструкция водопропускной трубы через реку Травянка на </w:t>
            </w:r>
            <w:proofErr w:type="gramStart"/>
            <w:r w:rsidRPr="009E63D5">
              <w:t>км</w:t>
            </w:r>
            <w:proofErr w:type="gramEnd"/>
            <w:r w:rsidRPr="009E63D5">
              <w:t xml:space="preserve"> 17+143 автомобильной дороги </w:t>
            </w:r>
            <w:r w:rsidR="0012743E">
              <w:t>"</w:t>
            </w:r>
            <w:r w:rsidRPr="009E63D5">
              <w:t>Вя</w:t>
            </w:r>
            <w:r w:rsidRPr="009E63D5">
              <w:t>т</w:t>
            </w:r>
            <w:r w:rsidRPr="009E63D5">
              <w:t>ка</w:t>
            </w:r>
            <w:r w:rsidR="0012743E">
              <w:t>"</w:t>
            </w:r>
            <w:r w:rsidRPr="009E63D5">
              <w:t xml:space="preserve"> – пос. Северный в г. Чебоксары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  <w:r w:rsidRPr="009E63D5">
              <w:t>19 500,0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spacing w:line="233" w:lineRule="auto"/>
              <w:ind w:right="258"/>
              <w:jc w:val="right"/>
            </w:pPr>
            <w:r>
              <w:t>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  <w:rPr>
                <w:sz w:val="18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  <w:rPr>
                <w:sz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</w:pPr>
            <w:r w:rsidRPr="00BF77AD">
              <w:t>2.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</w:pPr>
            <w:r w:rsidRPr="009E63D5">
              <w:t xml:space="preserve">Реконструкция автомобильной дороги </w:t>
            </w:r>
            <w:r w:rsidR="0012743E">
              <w:t>"</w:t>
            </w:r>
            <w:proofErr w:type="spellStart"/>
            <w:r w:rsidRPr="009E63D5">
              <w:t>Аниш</w:t>
            </w:r>
            <w:proofErr w:type="spellEnd"/>
            <w:r w:rsidR="0012743E">
              <w:t>"</w:t>
            </w:r>
            <w:r w:rsidRPr="009E63D5">
              <w:t xml:space="preserve"> </w:t>
            </w:r>
            <w:r w:rsidR="005F7153">
              <w:br/>
            </w:r>
            <w:r w:rsidRPr="009E63D5">
              <w:t>км 43+900 – км 44+905 с проведением против</w:t>
            </w:r>
            <w:r w:rsidRPr="009E63D5">
              <w:t>о</w:t>
            </w:r>
            <w:r w:rsidRPr="009E63D5">
              <w:t xml:space="preserve">оползневых мероприятий в </w:t>
            </w:r>
            <w:proofErr w:type="spellStart"/>
            <w:r w:rsidRPr="009E63D5">
              <w:t>Янтиковском</w:t>
            </w:r>
            <w:proofErr w:type="spellEnd"/>
            <w:r w:rsidRPr="009E63D5">
              <w:t xml:space="preserve">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9E63D5" w:rsidRDefault="007F5E12" w:rsidP="004F719A">
            <w:pPr>
              <w:spacing w:line="233" w:lineRule="auto"/>
              <w:ind w:right="258"/>
              <w:jc w:val="right"/>
            </w:pPr>
            <w:r w:rsidRPr="009E63D5">
              <w:t>49 300,0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9E63D5" w:rsidRDefault="007F5E12" w:rsidP="004F719A">
            <w:pPr>
              <w:spacing w:line="233" w:lineRule="auto"/>
              <w:ind w:right="258"/>
              <w:jc w:val="right"/>
            </w:pPr>
            <w:r w:rsidRPr="009E63D5">
              <w:t>100 715,0</w:t>
            </w:r>
          </w:p>
        </w:tc>
      </w:tr>
      <w:tr w:rsidR="007F5E12" w:rsidRPr="003A2440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A2440" w:rsidRDefault="007F5E12" w:rsidP="004F719A">
            <w:pPr>
              <w:spacing w:line="233" w:lineRule="auto"/>
              <w:jc w:val="center"/>
              <w:rPr>
                <w:sz w:val="18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A2440" w:rsidRDefault="007F5E12" w:rsidP="004F719A">
            <w:pPr>
              <w:spacing w:line="233" w:lineRule="auto"/>
              <w:jc w:val="both"/>
              <w:rPr>
                <w:sz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A2440" w:rsidRDefault="007F5E12" w:rsidP="004F719A">
            <w:pPr>
              <w:spacing w:line="233" w:lineRule="auto"/>
              <w:ind w:right="258"/>
              <w:jc w:val="right"/>
              <w:rPr>
                <w:sz w:val="1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A2440" w:rsidRDefault="007F5E12" w:rsidP="004F719A">
            <w:pPr>
              <w:spacing w:line="233" w:lineRule="auto"/>
              <w:ind w:right="258"/>
              <w:jc w:val="right"/>
              <w:rPr>
                <w:sz w:val="18"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</w:pPr>
            <w:r w:rsidRPr="00BF77AD">
              <w:t>3.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</w:pPr>
            <w:r w:rsidRPr="009E63D5">
              <w:t>Строительство тротуара вдоль автомобильной дор</w:t>
            </w:r>
            <w:r w:rsidRPr="009E63D5">
              <w:t>о</w:t>
            </w:r>
            <w:r w:rsidRPr="009E63D5">
              <w:t xml:space="preserve">ги Калинино – Батырево – Яльчики на участке </w:t>
            </w:r>
            <w:r w:rsidR="005F7153">
              <w:br/>
            </w:r>
            <w:r w:rsidRPr="009E63D5">
              <w:t xml:space="preserve">км 0+040 – км 1+500 (справа) в с. Калинино </w:t>
            </w:r>
            <w:proofErr w:type="spellStart"/>
            <w:r w:rsidRPr="009E63D5">
              <w:t>Вурна</w:t>
            </w:r>
            <w:r w:rsidRPr="009E63D5">
              <w:t>р</w:t>
            </w:r>
            <w:r w:rsidRPr="009E63D5">
              <w:t>ского</w:t>
            </w:r>
            <w:proofErr w:type="spellEnd"/>
            <w:r w:rsidRPr="009E63D5">
              <w:t xml:space="preserve"> района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9E63D5" w:rsidRDefault="007F5E12" w:rsidP="004F719A">
            <w:pPr>
              <w:spacing w:line="233" w:lineRule="auto"/>
              <w:ind w:right="258"/>
              <w:jc w:val="right"/>
            </w:pPr>
            <w:r w:rsidRPr="009E63D5">
              <w:t>8 885,0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9E63D5" w:rsidRDefault="007F5E12" w:rsidP="004F719A">
            <w:pPr>
              <w:spacing w:line="233" w:lineRule="auto"/>
              <w:ind w:right="258"/>
              <w:jc w:val="right"/>
            </w:pPr>
            <w:r w:rsidRPr="009E63D5">
              <w:t>10 000,0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A2440" w:rsidRDefault="007F5E12" w:rsidP="004F719A">
            <w:pPr>
              <w:spacing w:line="233" w:lineRule="auto"/>
              <w:jc w:val="center"/>
              <w:rPr>
                <w:sz w:val="18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A2440" w:rsidRDefault="007F5E12" w:rsidP="004F719A">
            <w:pPr>
              <w:spacing w:line="233" w:lineRule="auto"/>
              <w:jc w:val="both"/>
              <w:rPr>
                <w:sz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A2440" w:rsidRDefault="007F5E12" w:rsidP="004F719A">
            <w:pPr>
              <w:spacing w:line="233" w:lineRule="auto"/>
              <w:ind w:right="258"/>
              <w:jc w:val="right"/>
              <w:rPr>
                <w:sz w:val="1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A2440" w:rsidRDefault="007F5E12" w:rsidP="004F719A">
            <w:pPr>
              <w:spacing w:line="233" w:lineRule="auto"/>
              <w:ind w:right="258"/>
              <w:jc w:val="right"/>
              <w:rPr>
                <w:sz w:val="18"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</w:pPr>
            <w:r w:rsidRPr="00BF77AD">
              <w:t>4.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</w:pPr>
            <w:r w:rsidRPr="009E63D5">
              <w:t>Строительство наружного освещения с устройством пешеходных переходов и тротуаров на автомобил</w:t>
            </w:r>
            <w:r w:rsidRPr="009E63D5">
              <w:t>ь</w:t>
            </w:r>
            <w:r w:rsidRPr="009E63D5">
              <w:t xml:space="preserve">ной дороге Калинино – Батырево – Яльчики на участке км 36+960 – км 40+920 в </w:t>
            </w:r>
            <w:proofErr w:type="spellStart"/>
            <w:r w:rsidRPr="009E63D5">
              <w:t>Ибресинском</w:t>
            </w:r>
            <w:proofErr w:type="spellEnd"/>
            <w:r w:rsidRPr="009E63D5">
              <w:t xml:space="preserve"> ра</w:t>
            </w:r>
            <w:r w:rsidRPr="009E63D5">
              <w:t>й</w:t>
            </w:r>
            <w:r w:rsidRPr="009E63D5">
              <w:t xml:space="preserve">оне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9E63D5" w:rsidRDefault="007F5E12" w:rsidP="004F719A">
            <w:pPr>
              <w:spacing w:line="233" w:lineRule="auto"/>
              <w:ind w:right="258"/>
              <w:jc w:val="right"/>
            </w:pPr>
            <w:r w:rsidRPr="009E63D5">
              <w:t>9 315,0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9E63D5" w:rsidRDefault="007F5E12" w:rsidP="004F719A">
            <w:pPr>
              <w:spacing w:line="233" w:lineRule="auto"/>
              <w:ind w:right="258"/>
              <w:jc w:val="right"/>
            </w:pPr>
            <w:r w:rsidRPr="009E63D5">
              <w:t>7 485,0</w:t>
            </w:r>
          </w:p>
        </w:tc>
      </w:tr>
      <w:tr w:rsidR="007F5E12" w:rsidRPr="008B2817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8B2817" w:rsidRDefault="007F5E12" w:rsidP="004F719A">
            <w:pPr>
              <w:spacing w:line="233" w:lineRule="auto"/>
              <w:jc w:val="center"/>
              <w:rPr>
                <w:sz w:val="18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8B2817" w:rsidRDefault="007F5E12" w:rsidP="004F719A">
            <w:pPr>
              <w:spacing w:line="233" w:lineRule="auto"/>
              <w:jc w:val="both"/>
              <w:rPr>
                <w:sz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8B2817" w:rsidRDefault="007F5E12" w:rsidP="004F719A">
            <w:pPr>
              <w:spacing w:line="233" w:lineRule="auto"/>
              <w:ind w:right="258"/>
              <w:jc w:val="right"/>
              <w:rPr>
                <w:sz w:val="1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8B2817" w:rsidRDefault="007F5E12" w:rsidP="004F719A">
            <w:pPr>
              <w:spacing w:line="233" w:lineRule="auto"/>
              <w:ind w:right="258"/>
              <w:jc w:val="right"/>
              <w:rPr>
                <w:sz w:val="18"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keepNext/>
              <w:jc w:val="center"/>
            </w:pPr>
            <w:r w:rsidRPr="00BF77AD">
              <w:t>5.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keepNext/>
              <w:jc w:val="both"/>
            </w:pPr>
            <w:r w:rsidRPr="009E63D5">
              <w:t>Строительство остановочных пунктов и пешехо</w:t>
            </w:r>
            <w:r w:rsidRPr="009E63D5">
              <w:t>д</w:t>
            </w:r>
            <w:r w:rsidRPr="009E63D5">
              <w:t xml:space="preserve">ных переходов на участке км 15+222 </w:t>
            </w:r>
            <w:r>
              <w:t>–</w:t>
            </w:r>
            <w:r w:rsidRPr="009E63D5">
              <w:t xml:space="preserve"> км 17+920 автомобильной дороги </w:t>
            </w:r>
            <w:proofErr w:type="spellStart"/>
            <w:r w:rsidRPr="009E63D5">
              <w:t>Авданкасы</w:t>
            </w:r>
            <w:proofErr w:type="spellEnd"/>
            <w:r w:rsidRPr="009E63D5">
              <w:t xml:space="preserve"> – Моргауши – Козьмодемьянск в </w:t>
            </w:r>
            <w:proofErr w:type="spellStart"/>
            <w:r w:rsidRPr="009E63D5">
              <w:t>Моргаушском</w:t>
            </w:r>
            <w:proofErr w:type="spellEnd"/>
            <w:r w:rsidRPr="009E63D5">
              <w:t xml:space="preserve"> районе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  <w:r w:rsidRPr="009E63D5">
              <w:t>12 200,0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</w:tr>
      <w:tr w:rsidR="007F5E12" w:rsidRPr="008B2817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8B2817" w:rsidRDefault="007F5E12" w:rsidP="004F719A">
            <w:pPr>
              <w:jc w:val="center"/>
              <w:rPr>
                <w:sz w:val="16"/>
              </w:rPr>
            </w:pPr>
            <w:r w:rsidRPr="008B2817">
              <w:rPr>
                <w:sz w:val="16"/>
              </w:rPr>
              <w:t> 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8B2817" w:rsidRDefault="007F5E12" w:rsidP="004F719A">
            <w:pPr>
              <w:jc w:val="both"/>
              <w:rPr>
                <w:sz w:val="16"/>
              </w:rPr>
            </w:pPr>
            <w:r w:rsidRPr="008B2817">
              <w:rPr>
                <w:sz w:val="16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8B2817" w:rsidRDefault="007F5E12" w:rsidP="004F719A">
            <w:pPr>
              <w:ind w:right="258"/>
              <w:jc w:val="right"/>
              <w:rPr>
                <w:sz w:val="16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8B2817" w:rsidRDefault="007F5E12" w:rsidP="004F719A">
            <w:pPr>
              <w:ind w:right="258"/>
              <w:jc w:val="right"/>
              <w:rPr>
                <w:sz w:val="16"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6.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</w:pPr>
            <w:r w:rsidRPr="009E63D5">
              <w:t>Строительство наружного освещения с устройством пешеходных переходов на автомобильной дорог</w:t>
            </w:r>
            <w:r>
              <w:t xml:space="preserve">е Шемурша – </w:t>
            </w:r>
            <w:proofErr w:type="spellStart"/>
            <w:r>
              <w:t>Сойгино</w:t>
            </w:r>
            <w:proofErr w:type="spellEnd"/>
            <w:r>
              <w:t xml:space="preserve"> – </w:t>
            </w:r>
            <w:proofErr w:type="spellStart"/>
            <w:r>
              <w:t>Алтышево</w:t>
            </w:r>
            <w:proofErr w:type="spellEnd"/>
            <w:r>
              <w:t xml:space="preserve"> –</w:t>
            </w:r>
            <w:r w:rsidRPr="009E63D5">
              <w:t xml:space="preserve"> </w:t>
            </w:r>
            <w:proofErr w:type="spellStart"/>
            <w:r w:rsidRPr="009E63D5">
              <w:t>а.д</w:t>
            </w:r>
            <w:proofErr w:type="spellEnd"/>
            <w:r w:rsidRPr="009E63D5">
              <w:t xml:space="preserve">. </w:t>
            </w:r>
            <w:r w:rsidR="0012743E">
              <w:t>"</w:t>
            </w:r>
            <w:proofErr w:type="spellStart"/>
            <w:r w:rsidRPr="009E63D5">
              <w:t>Аниш</w:t>
            </w:r>
            <w:proofErr w:type="spellEnd"/>
            <w:r w:rsidR="0012743E">
              <w:t>"</w:t>
            </w:r>
            <w:r w:rsidRPr="009E63D5">
              <w:t xml:space="preserve"> на участке </w:t>
            </w:r>
            <w:proofErr w:type="gramStart"/>
            <w:r w:rsidRPr="009E63D5">
              <w:t>км</w:t>
            </w:r>
            <w:proofErr w:type="gramEnd"/>
            <w:r w:rsidRPr="009E63D5">
              <w:t xml:space="preserve"> 0+000 – км 2+635 в </w:t>
            </w:r>
            <w:proofErr w:type="spellStart"/>
            <w:r w:rsidRPr="009E63D5">
              <w:t>Шемуршинском</w:t>
            </w:r>
            <w:proofErr w:type="spellEnd"/>
            <w:r w:rsidRPr="009E63D5">
              <w:t xml:space="preserve"> ра</w:t>
            </w:r>
            <w:r w:rsidRPr="009E63D5">
              <w:t>й</w:t>
            </w:r>
            <w:r>
              <w:t>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  <w:r w:rsidRPr="009E63D5">
              <w:t>11 200,0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</w:tr>
      <w:tr w:rsidR="007F5E12" w:rsidRPr="008B2817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8B2817" w:rsidRDefault="007F5E12" w:rsidP="004F719A">
            <w:pPr>
              <w:jc w:val="center"/>
              <w:rPr>
                <w:sz w:val="16"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8B2817" w:rsidRDefault="007F5E12" w:rsidP="004F719A">
            <w:pPr>
              <w:jc w:val="both"/>
              <w:rPr>
                <w:sz w:val="1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8B2817" w:rsidRDefault="007F5E12" w:rsidP="004F719A">
            <w:pPr>
              <w:ind w:right="258"/>
              <w:jc w:val="right"/>
              <w:rPr>
                <w:sz w:val="16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8B2817" w:rsidRDefault="007F5E12" w:rsidP="004F719A">
            <w:pPr>
              <w:ind w:right="258"/>
              <w:jc w:val="right"/>
              <w:rPr>
                <w:sz w:val="16"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7.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</w:pPr>
            <w:r w:rsidRPr="00681995">
              <w:t>Строительство наружного освещения автомобил</w:t>
            </w:r>
            <w:r w:rsidRPr="00681995">
              <w:t>ь</w:t>
            </w:r>
            <w:r w:rsidRPr="00681995">
              <w:t>ной дороги Калинино</w:t>
            </w:r>
            <w:r w:rsidR="008625AF">
              <w:t xml:space="preserve"> – </w:t>
            </w:r>
            <w:r w:rsidRPr="00681995">
              <w:t>Батырево</w:t>
            </w:r>
            <w:r w:rsidR="008625AF">
              <w:t xml:space="preserve"> – </w:t>
            </w:r>
            <w:r w:rsidRPr="00681995">
              <w:t xml:space="preserve">Яльчики в </w:t>
            </w:r>
            <w:r w:rsidR="008625AF">
              <w:br/>
            </w:r>
            <w:proofErr w:type="spellStart"/>
            <w:r w:rsidRPr="00681995">
              <w:lastRenderedPageBreak/>
              <w:t>п</w:t>
            </w:r>
            <w:r w:rsidR="008625AF">
              <w:t>гт</w:t>
            </w:r>
            <w:proofErr w:type="spellEnd"/>
            <w:r w:rsidRPr="00681995">
              <w:t xml:space="preserve"> Вур</w:t>
            </w:r>
            <w:r>
              <w:t>нары на участках км 13+292 –</w:t>
            </w:r>
            <w:r w:rsidRPr="00681995">
              <w:t xml:space="preserve"> км 17+429 (выборочно), к</w:t>
            </w:r>
            <w:r>
              <w:t>м 26+374 – км 27+</w:t>
            </w:r>
            <w:smartTag w:uri="urn:schemas-microsoft-com:office:smarttags" w:element="metricconverter">
              <w:smartTagPr>
                <w:attr w:name="ProductID" w:val="783, км"/>
              </w:smartTagPr>
              <w:r>
                <w:t>783, км</w:t>
              </w:r>
            </w:smartTag>
            <w:r>
              <w:t xml:space="preserve"> 2+877 –</w:t>
            </w:r>
            <w:r w:rsidRPr="00681995">
              <w:t xml:space="preserve"> </w:t>
            </w:r>
            <w:r w:rsidR="008625AF">
              <w:br/>
            </w:r>
            <w:r w:rsidRPr="00681995">
              <w:t xml:space="preserve">км 4+271 с устройством пешеходного перехода вблизи образовательного учреждения км 15+949 в </w:t>
            </w:r>
            <w:proofErr w:type="spellStart"/>
            <w:r w:rsidRPr="00681995">
              <w:t>Вурнарском</w:t>
            </w:r>
            <w:proofErr w:type="spellEnd"/>
            <w:r w:rsidRPr="00681995">
              <w:t xml:space="preserve">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8F7" w:rsidRDefault="007128F7" w:rsidP="004F719A">
            <w:pPr>
              <w:ind w:right="258"/>
              <w:jc w:val="right"/>
            </w:pPr>
          </w:p>
          <w:p w:rsidR="007128F7" w:rsidRDefault="007128F7" w:rsidP="004F719A">
            <w:pPr>
              <w:ind w:right="258"/>
              <w:jc w:val="right"/>
            </w:pPr>
          </w:p>
          <w:p w:rsidR="007128F7" w:rsidRDefault="007128F7" w:rsidP="004F719A">
            <w:pPr>
              <w:ind w:right="258"/>
              <w:jc w:val="right"/>
            </w:pPr>
          </w:p>
          <w:p w:rsidR="007128F7" w:rsidRDefault="007128F7" w:rsidP="004F719A">
            <w:pPr>
              <w:ind w:right="258"/>
              <w:jc w:val="right"/>
            </w:pPr>
          </w:p>
          <w:p w:rsidR="007128F7" w:rsidRDefault="007128F7" w:rsidP="004F719A">
            <w:pPr>
              <w:ind w:right="258"/>
              <w:jc w:val="right"/>
            </w:pPr>
          </w:p>
          <w:p w:rsidR="007128F7" w:rsidRDefault="007128F7" w:rsidP="004F719A">
            <w:pPr>
              <w:ind w:right="258"/>
              <w:jc w:val="right"/>
            </w:pPr>
          </w:p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Default="007F5E12" w:rsidP="004F719A">
            <w:pPr>
              <w:ind w:right="258"/>
              <w:jc w:val="right"/>
            </w:pPr>
          </w:p>
          <w:p w:rsidR="007F5E12" w:rsidRDefault="007F5E12" w:rsidP="004F719A">
            <w:pPr>
              <w:ind w:right="258"/>
              <w:jc w:val="right"/>
            </w:pPr>
          </w:p>
          <w:p w:rsidR="007F5E12" w:rsidRDefault="007F5E12" w:rsidP="004F719A">
            <w:pPr>
              <w:ind w:right="258"/>
              <w:jc w:val="right"/>
            </w:pPr>
          </w:p>
          <w:p w:rsidR="007F5E12" w:rsidRDefault="007F5E12" w:rsidP="004F719A">
            <w:pPr>
              <w:ind w:right="258"/>
              <w:jc w:val="right"/>
            </w:pPr>
          </w:p>
          <w:p w:rsidR="007F5E12" w:rsidRDefault="007F5E12" w:rsidP="004F719A">
            <w:pPr>
              <w:ind w:right="258"/>
              <w:jc w:val="right"/>
            </w:pPr>
          </w:p>
          <w:p w:rsidR="007F5E12" w:rsidRDefault="007F5E12" w:rsidP="004F719A">
            <w:pPr>
              <w:ind w:right="258"/>
              <w:jc w:val="right"/>
            </w:pPr>
          </w:p>
          <w:p w:rsidR="007F5E12" w:rsidRPr="00BF77AD" w:rsidRDefault="007F5E12" w:rsidP="004F719A">
            <w:pPr>
              <w:ind w:right="258"/>
              <w:jc w:val="right"/>
            </w:pPr>
            <w:r w:rsidRPr="0038784C">
              <w:t>23 600,0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8.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</w:pPr>
            <w:r w:rsidRPr="0038784C">
              <w:t>Строительство наружного освещения автомобил</w:t>
            </w:r>
            <w:r w:rsidRPr="0038784C">
              <w:t>ь</w:t>
            </w:r>
            <w:r w:rsidRPr="0038784C">
              <w:t>ной дороги Чебоксары</w:t>
            </w:r>
            <w:r>
              <w:t xml:space="preserve"> – </w:t>
            </w:r>
            <w:r w:rsidRPr="0038784C">
              <w:t xml:space="preserve">Сурское на участке </w:t>
            </w:r>
            <w:r w:rsidR="005F7153">
              <w:br/>
            </w:r>
            <w:r w:rsidRPr="0038784C">
              <w:t xml:space="preserve">км 43+525 </w:t>
            </w:r>
            <w:r>
              <w:t>–</w:t>
            </w:r>
            <w:r w:rsidRPr="0038784C">
              <w:t xml:space="preserve"> 48+700 (выборочно) с пешеходным п</w:t>
            </w:r>
            <w:r w:rsidRPr="0038784C">
              <w:t>е</w:t>
            </w:r>
            <w:r w:rsidRPr="0038784C">
              <w:t xml:space="preserve">реходом вблизи образовательного учреждения </w:t>
            </w:r>
            <w:r w:rsidR="005F7153">
              <w:br/>
            </w:r>
            <w:r w:rsidRPr="0038784C">
              <w:t>км 42+408 в Красноармейском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  <w:r w:rsidRPr="0038784C">
              <w:t>5 800,0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9.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both"/>
            </w:pPr>
            <w:r w:rsidRPr="0038784C">
              <w:t>Строительство наружного освещения автомобил</w:t>
            </w:r>
            <w:r w:rsidRPr="0038784C">
              <w:t>ь</w:t>
            </w:r>
            <w:r w:rsidRPr="0038784C">
              <w:t>ной дор</w:t>
            </w:r>
            <w:r>
              <w:t xml:space="preserve">оги </w:t>
            </w:r>
            <w:r w:rsidR="0012743E">
              <w:t>"</w:t>
            </w:r>
            <w:r>
              <w:t>Сура</w:t>
            </w:r>
            <w:r w:rsidR="0012743E">
              <w:t>"</w:t>
            </w:r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3+441 –</w:t>
            </w:r>
            <w:r w:rsidRPr="0038784C">
              <w:t xml:space="preserve"> км 5+010 (выборочно) с устройством пешеходного перехода вблизи образовательного учреждения км 4+474, </w:t>
            </w:r>
            <w:r w:rsidR="005F7153">
              <w:br/>
            </w:r>
            <w:r w:rsidRPr="0038784C">
              <w:t xml:space="preserve">км 4+664 в </w:t>
            </w:r>
            <w:proofErr w:type="spellStart"/>
            <w:r w:rsidRPr="0038784C">
              <w:t>Моргаушском</w:t>
            </w:r>
            <w:proofErr w:type="spellEnd"/>
            <w:r w:rsidRPr="0038784C">
              <w:t xml:space="preserve">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</w:pPr>
            <w:r w:rsidRPr="0038784C">
              <w:t>13 000,0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  <w:rPr>
                <w:b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rPr>
                <w:b/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jc w:val="center"/>
            </w:pPr>
            <w:r w:rsidRPr="0038784C">
              <w:t>10.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jc w:val="both"/>
            </w:pPr>
            <w:r w:rsidRPr="0038784C">
              <w:t>Строительство наружного освещения автомобил</w:t>
            </w:r>
            <w:r w:rsidRPr="0038784C">
              <w:t>ь</w:t>
            </w:r>
            <w:r w:rsidRPr="0038784C">
              <w:t xml:space="preserve">ной дороги </w:t>
            </w:r>
            <w:r w:rsidR="0012743E">
              <w:t>"</w:t>
            </w:r>
            <w:r w:rsidRPr="0038784C">
              <w:t>Волга</w:t>
            </w:r>
            <w:r w:rsidR="0012743E">
              <w:t>"</w:t>
            </w:r>
            <w:r w:rsidR="005F7153">
              <w:t xml:space="preserve"> – </w:t>
            </w:r>
            <w:proofErr w:type="spellStart"/>
            <w:r w:rsidRPr="0038784C">
              <w:t>Марпосад</w:t>
            </w:r>
            <w:proofErr w:type="spellEnd"/>
            <w:r w:rsidR="005F7153">
              <w:t xml:space="preserve"> – </w:t>
            </w:r>
            <w:r w:rsidRPr="0038784C">
              <w:t>Октябрьское</w:t>
            </w:r>
            <w:r w:rsidR="005F7153">
              <w:t xml:space="preserve"> </w:t>
            </w:r>
            <w:proofErr w:type="gramStart"/>
            <w:r w:rsidR="005F7153">
              <w:t>–</w:t>
            </w:r>
            <w:proofErr w:type="spellStart"/>
            <w:r w:rsidRPr="0038784C">
              <w:t>К</w:t>
            </w:r>
            <w:proofErr w:type="gramEnd"/>
            <w:r w:rsidRPr="0038784C">
              <w:t>озловка</w:t>
            </w:r>
            <w:proofErr w:type="spellEnd"/>
            <w:r w:rsidRPr="0038784C">
              <w:t xml:space="preserve"> на участках км 9+457 </w:t>
            </w:r>
            <w:r w:rsidR="005F7153">
              <w:t>–</w:t>
            </w:r>
            <w:r w:rsidRPr="0038784C">
              <w:t xml:space="preserve"> км 12+300 и </w:t>
            </w:r>
            <w:r w:rsidR="005F7153">
              <w:br/>
            </w:r>
            <w:r w:rsidRPr="0038784C">
              <w:t xml:space="preserve">км 16+353 </w:t>
            </w:r>
            <w:r w:rsidR="005F7153">
              <w:t>–</w:t>
            </w:r>
            <w:r w:rsidRPr="0038784C">
              <w:t xml:space="preserve"> км 18+208 с пешеходными переходами км 9+</w:t>
            </w:r>
            <w:smartTag w:uri="urn:schemas-microsoft-com:office:smarttags" w:element="metricconverter">
              <w:smartTagPr>
                <w:attr w:name="ProductID" w:val="609, км"/>
              </w:smartTagPr>
              <w:r w:rsidRPr="0038784C">
                <w:t>609, км</w:t>
              </w:r>
            </w:smartTag>
            <w:r w:rsidRPr="0038784C">
              <w:t xml:space="preserve"> 11+515, 12+</w:t>
            </w:r>
            <w:smartTag w:uri="urn:schemas-microsoft-com:office:smarttags" w:element="metricconverter">
              <w:smartTagPr>
                <w:attr w:name="ProductID" w:val="270, км"/>
              </w:smartTagPr>
              <w:r w:rsidRPr="0038784C">
                <w:t>270, км</w:t>
              </w:r>
            </w:smartTag>
            <w:r w:rsidRPr="0038784C">
              <w:t xml:space="preserve"> 17+303 в Марии</w:t>
            </w:r>
            <w:r w:rsidRPr="0038784C">
              <w:t>н</w:t>
            </w:r>
            <w:r w:rsidRPr="0038784C">
              <w:t>ско-Посадском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ind w:right="258"/>
              <w:jc w:val="right"/>
              <w:rPr>
                <w:b/>
              </w:rPr>
            </w:pPr>
            <w:r>
              <w:t>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8784C" w:rsidRDefault="007F5E12" w:rsidP="004F719A">
            <w:pPr>
              <w:ind w:right="258"/>
              <w:jc w:val="right"/>
            </w:pPr>
            <w:r w:rsidRPr="0038784C">
              <w:t>22 100,0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jc w:val="center"/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jc w:val="both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8784C" w:rsidRDefault="007F5E12" w:rsidP="004F719A">
            <w:pPr>
              <w:ind w:right="258"/>
              <w:jc w:val="right"/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jc w:val="center"/>
            </w:pPr>
            <w:r w:rsidRPr="0038784C">
              <w:t>11.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jc w:val="both"/>
            </w:pPr>
            <w:r w:rsidRPr="0038784C">
              <w:t>Стро</w:t>
            </w:r>
            <w:r w:rsidR="002064BF">
              <w:t xml:space="preserve">ительство </w:t>
            </w:r>
            <w:r>
              <w:t xml:space="preserve">наружного освещения </w:t>
            </w:r>
            <w:r w:rsidRPr="0038784C">
              <w:t>автомобил</w:t>
            </w:r>
            <w:r w:rsidRPr="0038784C">
              <w:t>ь</w:t>
            </w:r>
            <w:r w:rsidRPr="0038784C">
              <w:t>ной дороги Янтиково</w:t>
            </w:r>
            <w:r w:rsidR="00845574">
              <w:t xml:space="preserve"> – </w:t>
            </w:r>
            <w:proofErr w:type="spellStart"/>
            <w:r w:rsidRPr="0038784C">
              <w:t>Чутеево</w:t>
            </w:r>
            <w:proofErr w:type="spellEnd"/>
            <w:r w:rsidR="00845574">
              <w:t xml:space="preserve"> – </w:t>
            </w:r>
            <w:r w:rsidRPr="0038784C">
              <w:t xml:space="preserve">Большие Кайбицы на участках </w:t>
            </w:r>
            <w:proofErr w:type="gramStart"/>
            <w:r w:rsidRPr="0038784C">
              <w:t>к</w:t>
            </w:r>
            <w:r>
              <w:t>м</w:t>
            </w:r>
            <w:proofErr w:type="gramEnd"/>
            <w:r>
              <w:t xml:space="preserve"> 0+008 – км 2+265 и км 14+834 –</w:t>
            </w:r>
            <w:r w:rsidRPr="0038784C">
              <w:t xml:space="preserve"> </w:t>
            </w:r>
            <w:r w:rsidR="005F7153">
              <w:br/>
            </w:r>
            <w:r w:rsidRPr="0038784C">
              <w:t>км 17+363 и пешеходных переходов вблизи образ</w:t>
            </w:r>
            <w:r w:rsidRPr="0038784C">
              <w:t>о</w:t>
            </w:r>
            <w:r w:rsidRPr="0038784C">
              <w:t xml:space="preserve">вательного учреждения км 1+303 и км 15+590 в </w:t>
            </w:r>
            <w:proofErr w:type="spellStart"/>
            <w:r w:rsidRPr="0038784C">
              <w:t>Я</w:t>
            </w:r>
            <w:r w:rsidRPr="0038784C">
              <w:t>н</w:t>
            </w:r>
            <w:r w:rsidRPr="0038784C">
              <w:t>тиковском</w:t>
            </w:r>
            <w:proofErr w:type="spellEnd"/>
            <w:r w:rsidRPr="0038784C">
              <w:t xml:space="preserve"> районе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128F7" w:rsidP="004F719A">
            <w:pPr>
              <w:ind w:right="258"/>
              <w:jc w:val="right"/>
              <w:rPr>
                <w:b/>
              </w:rPr>
            </w:pPr>
            <w:r>
              <w:t>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38784C" w:rsidRDefault="007F5E12" w:rsidP="004F719A">
            <w:pPr>
              <w:ind w:right="258"/>
              <w:jc w:val="right"/>
            </w:pPr>
            <w:r w:rsidRPr="0038784C">
              <w:t>17 300,0</w:t>
            </w: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  <w:rPr>
                <w:b/>
              </w:rPr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rPr>
                <w:b/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</w:p>
        </w:tc>
      </w:tr>
      <w:tr w:rsidR="007F5E12" w:rsidRPr="00BF77AD" w:rsidTr="004F719A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jc w:val="center"/>
              <w:rPr>
                <w:b/>
              </w:rPr>
            </w:pPr>
            <w:r w:rsidRPr="00BF77AD">
              <w:rPr>
                <w:b/>
              </w:rPr>
              <w:t> 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rPr>
                <w:b/>
                <w:color w:val="000000"/>
              </w:rPr>
            </w:pPr>
            <w:r w:rsidRPr="00BF77AD">
              <w:rPr>
                <w:b/>
                <w:color w:val="000000"/>
              </w:rPr>
              <w:t>Итого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ind w:right="258"/>
              <w:jc w:val="right"/>
              <w:rPr>
                <w:b/>
              </w:rPr>
            </w:pPr>
            <w:r w:rsidRPr="0038784C">
              <w:rPr>
                <w:b/>
              </w:rPr>
              <w:t>110 400,0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38784C" w:rsidRDefault="007F5E12" w:rsidP="004F719A">
            <w:pPr>
              <w:ind w:right="258"/>
              <w:jc w:val="right"/>
              <w:rPr>
                <w:b/>
              </w:rPr>
            </w:pPr>
            <w:r w:rsidRPr="0038784C">
              <w:rPr>
                <w:b/>
              </w:rPr>
              <w:t>200 000,0</w:t>
            </w:r>
          </w:p>
        </w:tc>
      </w:tr>
    </w:tbl>
    <w:p w:rsidR="007F5E12" w:rsidRPr="00BF77AD" w:rsidRDefault="007F5E12" w:rsidP="007F5E12">
      <w:pPr>
        <w:jc w:val="center"/>
        <w:rPr>
          <w:color w:val="000000"/>
          <w:sz w:val="26"/>
          <w:szCs w:val="26"/>
        </w:rPr>
      </w:pPr>
    </w:p>
    <w:p w:rsidR="007F5E12" w:rsidRPr="00BF77AD" w:rsidRDefault="007F5E12" w:rsidP="007F5E12">
      <w:pPr>
        <w:jc w:val="center"/>
        <w:rPr>
          <w:color w:val="000000"/>
          <w:sz w:val="26"/>
          <w:szCs w:val="26"/>
        </w:rPr>
      </w:pPr>
    </w:p>
    <w:p w:rsidR="007F5E12" w:rsidRPr="007301F7" w:rsidRDefault="007F5E12" w:rsidP="007F5E12">
      <w:pPr>
        <w:pStyle w:val="a3"/>
        <w:jc w:val="right"/>
      </w:pPr>
    </w:p>
    <w:p w:rsidR="007F5E12" w:rsidRDefault="007F5E12" w:rsidP="007F5E12">
      <w:pPr>
        <w:ind w:left="6120"/>
        <w:jc w:val="center"/>
        <w:rPr>
          <w:i/>
          <w:iCs/>
          <w:color w:val="000000"/>
          <w:sz w:val="26"/>
          <w:szCs w:val="26"/>
        </w:rPr>
        <w:sectPr w:rsidR="007F5E12" w:rsidSect="004F719A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5E12" w:rsidRPr="008B2817" w:rsidRDefault="007F5E12" w:rsidP="00453435">
      <w:pPr>
        <w:spacing w:line="247" w:lineRule="auto"/>
        <w:ind w:left="11380" w:right="-31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lastRenderedPageBreak/>
        <w:t>Приложение 5</w:t>
      </w:r>
    </w:p>
    <w:p w:rsidR="007F5E12" w:rsidRPr="008B2817" w:rsidRDefault="007F5E12" w:rsidP="00453435">
      <w:pPr>
        <w:spacing w:line="247" w:lineRule="auto"/>
        <w:ind w:left="11380" w:right="-31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7F5E12" w:rsidRPr="008B2817" w:rsidRDefault="007F5E12" w:rsidP="00453435">
      <w:pPr>
        <w:spacing w:line="247" w:lineRule="auto"/>
        <w:ind w:left="11380" w:right="-31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 xml:space="preserve"> инвестиционной программе </w:t>
      </w:r>
    </w:p>
    <w:p w:rsidR="007F5E12" w:rsidRPr="008B2817" w:rsidRDefault="007F5E12" w:rsidP="00453435">
      <w:pPr>
        <w:spacing w:line="247" w:lineRule="auto"/>
        <w:ind w:left="11380" w:right="-31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 xml:space="preserve">на 2021 и 2022 годы </w:t>
      </w:r>
    </w:p>
    <w:p w:rsidR="007F5E12" w:rsidRDefault="007F5E12" w:rsidP="008B2817">
      <w:pPr>
        <w:jc w:val="right"/>
        <w:rPr>
          <w:sz w:val="28"/>
          <w:szCs w:val="28"/>
        </w:rPr>
      </w:pPr>
    </w:p>
    <w:p w:rsidR="008B2817" w:rsidRPr="008B2817" w:rsidRDefault="008B2817" w:rsidP="008B2817">
      <w:pPr>
        <w:jc w:val="right"/>
        <w:rPr>
          <w:sz w:val="28"/>
          <w:szCs w:val="28"/>
        </w:rPr>
      </w:pP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8"/>
        </w:rPr>
      </w:pPr>
      <w:r w:rsidRPr="008B2817">
        <w:rPr>
          <w:b/>
          <w:bCs/>
          <w:sz w:val="28"/>
          <w:szCs w:val="28"/>
        </w:rPr>
        <w:t>РАСПРЕДЕЛЕНИЕ</w:t>
      </w:r>
    </w:p>
    <w:p w:rsidR="0047236B" w:rsidRDefault="00635BFE" w:rsidP="008B2817">
      <w:pPr>
        <w:spacing w:line="312" w:lineRule="auto"/>
        <w:jc w:val="center"/>
        <w:rPr>
          <w:b/>
          <w:bCs/>
          <w:sz w:val="28"/>
          <w:szCs w:val="28"/>
        </w:rPr>
      </w:pPr>
      <w:r w:rsidRPr="008B2817">
        <w:rPr>
          <w:b/>
          <w:bCs/>
          <w:sz w:val="28"/>
          <w:szCs w:val="28"/>
        </w:rPr>
        <w:t>субсидий</w:t>
      </w:r>
      <w:r w:rsidR="007F5E12" w:rsidRPr="008B2817">
        <w:rPr>
          <w:b/>
          <w:bCs/>
          <w:sz w:val="28"/>
          <w:szCs w:val="28"/>
        </w:rPr>
        <w:t xml:space="preserve"> бюджетам городских округов на реализацию мероприятий комплексного развития </w:t>
      </w:r>
    </w:p>
    <w:p w:rsidR="0047236B" w:rsidRDefault="007F5E12" w:rsidP="008B2817">
      <w:pPr>
        <w:spacing w:line="312" w:lineRule="auto"/>
        <w:jc w:val="center"/>
        <w:rPr>
          <w:b/>
          <w:bCs/>
          <w:sz w:val="28"/>
          <w:szCs w:val="28"/>
        </w:rPr>
      </w:pPr>
      <w:r w:rsidRPr="008B2817">
        <w:rPr>
          <w:b/>
          <w:bCs/>
          <w:sz w:val="28"/>
          <w:szCs w:val="28"/>
        </w:rPr>
        <w:t xml:space="preserve">транспортной инфраструктуры Чебоксарской агломерации в рамках реализации национального проекта </w:t>
      </w:r>
    </w:p>
    <w:p w:rsidR="007F5E12" w:rsidRPr="008B2817" w:rsidRDefault="0012743E" w:rsidP="008B2817">
      <w:pPr>
        <w:spacing w:line="312" w:lineRule="auto"/>
        <w:jc w:val="center"/>
        <w:rPr>
          <w:b/>
          <w:bCs/>
          <w:sz w:val="28"/>
          <w:szCs w:val="28"/>
        </w:rPr>
      </w:pPr>
      <w:r w:rsidRPr="008B2817">
        <w:rPr>
          <w:b/>
          <w:bCs/>
          <w:sz w:val="28"/>
          <w:szCs w:val="28"/>
        </w:rPr>
        <w:t>"</w:t>
      </w:r>
      <w:r w:rsidR="007F5E12" w:rsidRPr="008B2817">
        <w:rPr>
          <w:b/>
          <w:bCs/>
          <w:sz w:val="28"/>
          <w:szCs w:val="28"/>
        </w:rPr>
        <w:t>Безопасные и кач</w:t>
      </w:r>
      <w:r w:rsidR="007F5E12" w:rsidRPr="008B2817">
        <w:rPr>
          <w:b/>
          <w:bCs/>
          <w:sz w:val="28"/>
          <w:szCs w:val="28"/>
        </w:rPr>
        <w:t>е</w:t>
      </w:r>
      <w:r w:rsidR="007F5E12" w:rsidRPr="008B2817">
        <w:rPr>
          <w:b/>
          <w:bCs/>
          <w:sz w:val="28"/>
          <w:szCs w:val="28"/>
        </w:rPr>
        <w:t>ственные автомобильные дороги</w:t>
      </w:r>
      <w:r w:rsidRPr="008B2817">
        <w:rPr>
          <w:b/>
          <w:bCs/>
          <w:sz w:val="28"/>
          <w:szCs w:val="28"/>
        </w:rPr>
        <w:t>"</w:t>
      </w:r>
      <w:r w:rsidR="007F5E12" w:rsidRPr="008B2817">
        <w:rPr>
          <w:b/>
          <w:bCs/>
          <w:sz w:val="28"/>
          <w:szCs w:val="28"/>
        </w:rPr>
        <w:t xml:space="preserve"> на 2021 и 2022 годы</w:t>
      </w:r>
    </w:p>
    <w:p w:rsidR="007F5E12" w:rsidRDefault="007F5E12" w:rsidP="008B2817">
      <w:pPr>
        <w:jc w:val="center"/>
        <w:rPr>
          <w:sz w:val="28"/>
          <w:szCs w:val="28"/>
        </w:rPr>
      </w:pPr>
    </w:p>
    <w:p w:rsidR="008B2817" w:rsidRPr="008B2817" w:rsidRDefault="008B2817" w:rsidP="008B2817">
      <w:pPr>
        <w:jc w:val="center"/>
        <w:rPr>
          <w:sz w:val="28"/>
          <w:szCs w:val="28"/>
        </w:rPr>
      </w:pPr>
    </w:p>
    <w:p w:rsidR="007F5E12" w:rsidRPr="00BF77AD" w:rsidRDefault="007F5E12" w:rsidP="00453435">
      <w:pPr>
        <w:spacing w:line="247" w:lineRule="auto"/>
        <w:ind w:right="-39"/>
        <w:jc w:val="right"/>
      </w:pPr>
      <w:r w:rsidRPr="00BF77AD">
        <w:t xml:space="preserve"> (тыс. рублей)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3956"/>
        <w:gridCol w:w="1501"/>
        <w:gridCol w:w="1653"/>
        <w:gridCol w:w="1918"/>
        <w:gridCol w:w="1592"/>
        <w:gridCol w:w="1580"/>
        <w:gridCol w:w="1929"/>
      </w:tblGrid>
      <w:tr w:rsidR="007F5E12" w:rsidRPr="00BF77AD" w:rsidTr="008D599E">
        <w:trPr>
          <w:cantSplit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t>№ п/п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Default="007F5E12" w:rsidP="00453435">
            <w:pPr>
              <w:tabs>
                <w:tab w:val="left" w:pos="525"/>
              </w:tabs>
              <w:spacing w:line="247" w:lineRule="auto"/>
              <w:jc w:val="center"/>
            </w:pPr>
            <w:r w:rsidRPr="00BF77AD">
              <w:t>Наименование</w:t>
            </w:r>
            <w:r>
              <w:t xml:space="preserve"> </w:t>
            </w:r>
          </w:p>
          <w:p w:rsidR="007F5E12" w:rsidRPr="00BF77AD" w:rsidRDefault="007F5E12" w:rsidP="00453435">
            <w:pPr>
              <w:tabs>
                <w:tab w:val="left" w:pos="525"/>
              </w:tabs>
              <w:spacing w:line="247" w:lineRule="auto"/>
              <w:jc w:val="center"/>
            </w:pPr>
            <w:r>
              <w:t xml:space="preserve">городских округов и </w:t>
            </w:r>
            <w:r w:rsidRPr="00BF77AD">
              <w:t>объектов</w:t>
            </w:r>
          </w:p>
        </w:tc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t>202</w:t>
            </w:r>
            <w:r>
              <w:t>1</w:t>
            </w:r>
            <w:r w:rsidRPr="00BF77AD">
              <w:t xml:space="preserve"> год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t>202</w:t>
            </w:r>
            <w:r>
              <w:t>2</w:t>
            </w:r>
            <w:r w:rsidRPr="00BF77AD">
              <w:t xml:space="preserve"> год</w:t>
            </w:r>
          </w:p>
        </w:tc>
      </w:tr>
      <w:tr w:rsidR="007F5E12" w:rsidRPr="00BF77AD" w:rsidTr="008D599E">
        <w:trPr>
          <w:cantSplit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tabs>
                <w:tab w:val="left" w:pos="525"/>
              </w:tabs>
              <w:spacing w:line="247" w:lineRule="auto"/>
              <w:jc w:val="center"/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862F8B" w:rsidP="00453435">
            <w:pPr>
              <w:spacing w:line="247" w:lineRule="auto"/>
              <w:jc w:val="center"/>
            </w:pPr>
            <w:r>
              <w:t>в</w:t>
            </w:r>
            <w:r w:rsidR="007F5E12" w:rsidRPr="00BF77AD">
              <w:t>сего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862F8B" w:rsidP="00453435">
            <w:pPr>
              <w:spacing w:line="247" w:lineRule="auto"/>
              <w:jc w:val="center"/>
            </w:pPr>
            <w:r>
              <w:t>в</w:t>
            </w:r>
            <w:r w:rsidR="007F5E12" w:rsidRPr="00BF77AD">
              <w:t xml:space="preserve"> том числе за счет средств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862F8B" w:rsidP="00453435">
            <w:pPr>
              <w:spacing w:line="247" w:lineRule="auto"/>
              <w:jc w:val="center"/>
            </w:pPr>
            <w:r>
              <w:t>в</w:t>
            </w:r>
            <w:r w:rsidR="007F5E12" w:rsidRPr="00BF77AD">
              <w:t>сего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862F8B" w:rsidP="00453435">
            <w:pPr>
              <w:spacing w:line="247" w:lineRule="auto"/>
              <w:jc w:val="center"/>
            </w:pPr>
            <w:r>
              <w:t>в</w:t>
            </w:r>
            <w:r w:rsidR="007F5E12" w:rsidRPr="00BF77AD">
              <w:t xml:space="preserve"> том числе за счет средств</w:t>
            </w:r>
          </w:p>
        </w:tc>
      </w:tr>
      <w:tr w:rsidR="007F5E12" w:rsidRPr="00BF77AD" w:rsidTr="008D599E">
        <w:trPr>
          <w:cantSplit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keepNext/>
              <w:spacing w:line="247" w:lineRule="auto"/>
              <w:jc w:val="center"/>
              <w:outlineLvl w:val="2"/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keepNext/>
              <w:tabs>
                <w:tab w:val="left" w:pos="1953"/>
              </w:tabs>
              <w:spacing w:line="247" w:lineRule="auto"/>
              <w:jc w:val="center"/>
              <w:outlineLvl w:val="2"/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keepNext/>
              <w:tabs>
                <w:tab w:val="left" w:pos="1953"/>
              </w:tabs>
              <w:spacing w:line="247" w:lineRule="auto"/>
              <w:jc w:val="center"/>
              <w:outlineLvl w:val="2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tabs>
                <w:tab w:val="left" w:pos="1953"/>
              </w:tabs>
              <w:spacing w:line="247" w:lineRule="auto"/>
              <w:ind w:firstLine="69"/>
              <w:jc w:val="center"/>
            </w:pPr>
            <w:r w:rsidRPr="00BF77AD">
              <w:rPr>
                <w:lang w:eastAsia="en-US"/>
              </w:rPr>
              <w:t>федерального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3A2440">
              <w:rPr>
                <w:spacing w:val="-4"/>
              </w:rPr>
              <w:t xml:space="preserve">республиканского </w:t>
            </w:r>
            <w:r w:rsidRPr="00BF77AD">
              <w:t xml:space="preserve">бюджета </w:t>
            </w:r>
          </w:p>
          <w:p w:rsidR="007F5E12" w:rsidRDefault="007F5E12" w:rsidP="00453435">
            <w:pPr>
              <w:spacing w:line="247" w:lineRule="auto"/>
              <w:jc w:val="center"/>
            </w:pPr>
            <w:r w:rsidRPr="00BF77AD">
              <w:t xml:space="preserve">Чувашской </w:t>
            </w:r>
          </w:p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t>Республики</w:t>
            </w: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t>федерального бюджета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3A2440">
              <w:rPr>
                <w:spacing w:val="-4"/>
              </w:rPr>
              <w:t>республиканского</w:t>
            </w:r>
            <w:r w:rsidRPr="00BF77AD">
              <w:t xml:space="preserve"> бюджета </w:t>
            </w:r>
          </w:p>
          <w:p w:rsidR="007F5E12" w:rsidRDefault="007F5E12" w:rsidP="00453435">
            <w:pPr>
              <w:spacing w:line="247" w:lineRule="auto"/>
              <w:jc w:val="center"/>
            </w:pPr>
            <w:r w:rsidRPr="00BF77AD">
              <w:t xml:space="preserve">Чувашской </w:t>
            </w:r>
          </w:p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t>Республики</w:t>
            </w:r>
          </w:p>
        </w:tc>
      </w:tr>
    </w:tbl>
    <w:p w:rsidR="007F5E12" w:rsidRPr="00BF77AD" w:rsidRDefault="007F5E12" w:rsidP="007F5E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3959"/>
        <w:gridCol w:w="1498"/>
        <w:gridCol w:w="1648"/>
        <w:gridCol w:w="1924"/>
        <w:gridCol w:w="1586"/>
        <w:gridCol w:w="1589"/>
        <w:gridCol w:w="1924"/>
      </w:tblGrid>
      <w:tr w:rsidR="007F5E12" w:rsidRPr="00BF77AD" w:rsidTr="004F719A">
        <w:trPr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E12" w:rsidRPr="00BF77AD" w:rsidRDefault="007F5E12" w:rsidP="004F719A">
            <w:pPr>
              <w:ind w:left="57"/>
              <w:jc w:val="center"/>
            </w:pPr>
            <w:r w:rsidRPr="00BF77AD">
              <w:t>8</w:t>
            </w:r>
          </w:p>
        </w:tc>
      </w:tr>
      <w:tr w:rsidR="007F5E12" w:rsidRPr="00BF77AD" w:rsidTr="004F719A">
        <w:tc>
          <w:tcPr>
            <w:tcW w:w="189" w:type="pct"/>
            <w:tcBorders>
              <w:top w:val="single" w:sz="4" w:space="0" w:color="auto"/>
            </w:tcBorders>
          </w:tcPr>
          <w:p w:rsidR="007F5E12" w:rsidRPr="00BF77AD" w:rsidRDefault="007F5E12" w:rsidP="008D599E">
            <w:pPr>
              <w:spacing w:line="252" w:lineRule="auto"/>
              <w:jc w:val="center"/>
            </w:pPr>
          </w:p>
        </w:tc>
        <w:tc>
          <w:tcPr>
            <w:tcW w:w="1348" w:type="pct"/>
            <w:tcBorders>
              <w:top w:val="single" w:sz="4" w:space="0" w:color="auto"/>
            </w:tcBorders>
          </w:tcPr>
          <w:p w:rsidR="007F5E12" w:rsidRPr="00BE0D19" w:rsidRDefault="007F5E12" w:rsidP="008D599E">
            <w:pPr>
              <w:spacing w:line="252" w:lineRule="auto"/>
              <w:ind w:left="57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Pr="00BE0D19">
              <w:rPr>
                <w:b/>
              </w:rPr>
              <w:t>ород Чебоксары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61" w:type="pct"/>
            <w:tcBorders>
              <w:top w:val="single" w:sz="4" w:space="0" w:color="auto"/>
            </w:tcBorders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655" w:type="pct"/>
            <w:tcBorders>
              <w:top w:val="single" w:sz="4" w:space="0" w:color="auto"/>
            </w:tcBorders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41" w:type="pct"/>
            <w:tcBorders>
              <w:top w:val="single" w:sz="4" w:space="0" w:color="auto"/>
            </w:tcBorders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655" w:type="pct"/>
            <w:tcBorders>
              <w:top w:val="single" w:sz="4" w:space="0" w:color="auto"/>
            </w:tcBorders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8D599E">
            <w:pPr>
              <w:spacing w:line="252" w:lineRule="auto"/>
              <w:jc w:val="center"/>
            </w:pPr>
            <w:r w:rsidRPr="00BF77AD">
              <w:t>1.</w:t>
            </w:r>
          </w:p>
        </w:tc>
        <w:tc>
          <w:tcPr>
            <w:tcW w:w="1348" w:type="pct"/>
          </w:tcPr>
          <w:p w:rsidR="007F5E12" w:rsidRPr="00BF77AD" w:rsidRDefault="007F5E12" w:rsidP="008D599E">
            <w:pPr>
              <w:spacing w:line="252" w:lineRule="auto"/>
              <w:ind w:left="57"/>
              <w:jc w:val="both"/>
            </w:pPr>
            <w:r>
              <w:t>Р</w:t>
            </w:r>
            <w:r w:rsidRPr="003552C1">
              <w:t>еконструкция автомобильной д</w:t>
            </w:r>
            <w:r w:rsidRPr="003552C1">
              <w:t>о</w:t>
            </w:r>
            <w:r w:rsidRPr="003552C1">
              <w:t>роги по ул. Гражданская (от кольца по ул. Гражданская до ул. Социал</w:t>
            </w:r>
            <w:r w:rsidRPr="003552C1">
              <w:t>и</w:t>
            </w:r>
            <w:r>
              <w:t>стическая)</w:t>
            </w:r>
          </w:p>
        </w:tc>
        <w:tc>
          <w:tcPr>
            <w:tcW w:w="510" w:type="pct"/>
            <w:vAlign w:val="bottom"/>
          </w:tcPr>
          <w:p w:rsidR="007F5E12" w:rsidRPr="00831689" w:rsidRDefault="007F5E12" w:rsidP="008D599E">
            <w:pPr>
              <w:spacing w:line="252" w:lineRule="auto"/>
              <w:ind w:right="258"/>
              <w:jc w:val="right"/>
            </w:pPr>
            <w:r w:rsidRPr="00831689">
              <w:t>877 481,1</w:t>
            </w:r>
          </w:p>
        </w:tc>
        <w:tc>
          <w:tcPr>
            <w:tcW w:w="561" w:type="pct"/>
            <w:vAlign w:val="bottom"/>
          </w:tcPr>
          <w:p w:rsidR="007F5E12" w:rsidRPr="00831689" w:rsidRDefault="007F5E12" w:rsidP="008D599E">
            <w:pPr>
              <w:spacing w:line="252" w:lineRule="auto"/>
              <w:ind w:right="258"/>
              <w:jc w:val="right"/>
            </w:pPr>
            <w:r w:rsidRPr="00831689">
              <w:t>487 489,5</w:t>
            </w:r>
          </w:p>
        </w:tc>
        <w:tc>
          <w:tcPr>
            <w:tcW w:w="655" w:type="pct"/>
            <w:vAlign w:val="bottom"/>
          </w:tcPr>
          <w:p w:rsidR="007F5E12" w:rsidRPr="00831689" w:rsidRDefault="007F5E12" w:rsidP="008D599E">
            <w:pPr>
              <w:spacing w:line="252" w:lineRule="auto"/>
              <w:ind w:right="258"/>
              <w:jc w:val="right"/>
            </w:pPr>
            <w:r w:rsidRPr="00831689">
              <w:t>389 991,6</w:t>
            </w:r>
          </w:p>
        </w:tc>
        <w:tc>
          <w:tcPr>
            <w:tcW w:w="540" w:type="pct"/>
            <w:vAlign w:val="bottom"/>
          </w:tcPr>
          <w:p w:rsidR="007F5E12" w:rsidRPr="00BF77AD" w:rsidRDefault="007128F7" w:rsidP="008D599E">
            <w:pPr>
              <w:spacing w:line="252" w:lineRule="auto"/>
              <w:ind w:right="258"/>
              <w:jc w:val="right"/>
            </w:pPr>
            <w:r>
              <w:t>0,0</w:t>
            </w:r>
          </w:p>
        </w:tc>
        <w:tc>
          <w:tcPr>
            <w:tcW w:w="541" w:type="pct"/>
            <w:vAlign w:val="bottom"/>
          </w:tcPr>
          <w:p w:rsidR="007F5E12" w:rsidRPr="00BF77AD" w:rsidRDefault="007128F7" w:rsidP="008D599E">
            <w:pPr>
              <w:spacing w:line="252" w:lineRule="auto"/>
              <w:ind w:right="258"/>
              <w:jc w:val="right"/>
            </w:pPr>
            <w:r>
              <w:t>0,0</w:t>
            </w:r>
          </w:p>
        </w:tc>
        <w:tc>
          <w:tcPr>
            <w:tcW w:w="655" w:type="pct"/>
            <w:vAlign w:val="bottom"/>
          </w:tcPr>
          <w:p w:rsidR="007F5E12" w:rsidRPr="00BF77AD" w:rsidRDefault="007128F7" w:rsidP="008D599E">
            <w:pPr>
              <w:spacing w:line="252" w:lineRule="auto"/>
              <w:ind w:right="258"/>
              <w:jc w:val="right"/>
            </w:pPr>
            <w:r>
              <w:t>0,0</w:t>
            </w: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8D599E">
            <w:pPr>
              <w:spacing w:line="252" w:lineRule="auto"/>
              <w:jc w:val="center"/>
            </w:pPr>
          </w:p>
        </w:tc>
        <w:tc>
          <w:tcPr>
            <w:tcW w:w="1348" w:type="pct"/>
          </w:tcPr>
          <w:p w:rsidR="007F5E12" w:rsidRPr="00BF77AD" w:rsidRDefault="007F5E12" w:rsidP="008D599E">
            <w:pPr>
              <w:spacing w:line="252" w:lineRule="auto"/>
              <w:ind w:left="57"/>
              <w:jc w:val="both"/>
            </w:pPr>
          </w:p>
        </w:tc>
        <w:tc>
          <w:tcPr>
            <w:tcW w:w="510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61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40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41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8D599E">
            <w:pPr>
              <w:spacing w:line="252" w:lineRule="auto"/>
              <w:jc w:val="center"/>
              <w:outlineLvl w:val="2"/>
            </w:pPr>
            <w:r w:rsidRPr="00BF77AD">
              <w:t>2.</w:t>
            </w:r>
          </w:p>
        </w:tc>
        <w:tc>
          <w:tcPr>
            <w:tcW w:w="1348" w:type="pct"/>
          </w:tcPr>
          <w:p w:rsidR="007F5E12" w:rsidRPr="00BF77AD" w:rsidRDefault="007F5E12" w:rsidP="008D599E">
            <w:pPr>
              <w:spacing w:line="252" w:lineRule="auto"/>
              <w:ind w:left="57"/>
              <w:jc w:val="both"/>
              <w:outlineLvl w:val="2"/>
            </w:pPr>
            <w:r w:rsidRPr="003552C1">
              <w:t>реконструкция 30-й автодороги (от</w:t>
            </w:r>
            <w:r>
              <w:t xml:space="preserve"> Президентского бульвара до ул. </w:t>
            </w:r>
            <w:r w:rsidRPr="003552C1">
              <w:t>Б.</w:t>
            </w:r>
            <w:r>
              <w:t> Хмельницкого)</w:t>
            </w:r>
          </w:p>
        </w:tc>
        <w:tc>
          <w:tcPr>
            <w:tcW w:w="510" w:type="pct"/>
            <w:vAlign w:val="bottom"/>
          </w:tcPr>
          <w:p w:rsidR="007F5E12" w:rsidRPr="00BF77AD" w:rsidRDefault="007128F7" w:rsidP="008D599E">
            <w:pPr>
              <w:spacing w:line="252" w:lineRule="auto"/>
              <w:ind w:right="258"/>
              <w:jc w:val="right"/>
            </w:pPr>
            <w:r>
              <w:t>0,0</w:t>
            </w:r>
          </w:p>
        </w:tc>
        <w:tc>
          <w:tcPr>
            <w:tcW w:w="561" w:type="pct"/>
            <w:vAlign w:val="bottom"/>
          </w:tcPr>
          <w:p w:rsidR="007F5E12" w:rsidRPr="00BF77AD" w:rsidRDefault="007128F7" w:rsidP="008D599E">
            <w:pPr>
              <w:spacing w:line="252" w:lineRule="auto"/>
              <w:ind w:right="258"/>
              <w:jc w:val="right"/>
            </w:pPr>
            <w:r>
              <w:t>0,0</w:t>
            </w:r>
          </w:p>
        </w:tc>
        <w:tc>
          <w:tcPr>
            <w:tcW w:w="655" w:type="pct"/>
            <w:vAlign w:val="bottom"/>
          </w:tcPr>
          <w:p w:rsidR="007F5E12" w:rsidRPr="00BF77AD" w:rsidRDefault="007128F7" w:rsidP="008D599E">
            <w:pPr>
              <w:spacing w:line="252" w:lineRule="auto"/>
              <w:ind w:right="258"/>
              <w:jc w:val="right"/>
            </w:pPr>
            <w:r>
              <w:t>0,0</w:t>
            </w:r>
          </w:p>
        </w:tc>
        <w:tc>
          <w:tcPr>
            <w:tcW w:w="540" w:type="pct"/>
            <w:vAlign w:val="bottom"/>
          </w:tcPr>
          <w:p w:rsidR="007F5E12" w:rsidRPr="00831689" w:rsidRDefault="007F5E12" w:rsidP="008D599E">
            <w:pPr>
              <w:spacing w:line="252" w:lineRule="auto"/>
              <w:ind w:right="258"/>
              <w:jc w:val="right"/>
            </w:pPr>
            <w:r w:rsidRPr="00831689">
              <w:t>678 918,6</w:t>
            </w:r>
          </w:p>
        </w:tc>
        <w:tc>
          <w:tcPr>
            <w:tcW w:w="541" w:type="pct"/>
            <w:vAlign w:val="bottom"/>
          </w:tcPr>
          <w:p w:rsidR="007F5E12" w:rsidRPr="00831689" w:rsidRDefault="007F5E12" w:rsidP="008D599E">
            <w:pPr>
              <w:spacing w:line="252" w:lineRule="auto"/>
              <w:ind w:right="258"/>
              <w:jc w:val="right"/>
            </w:pPr>
            <w:r w:rsidRPr="00831689">
              <w:t>377 177,0</w:t>
            </w:r>
          </w:p>
        </w:tc>
        <w:tc>
          <w:tcPr>
            <w:tcW w:w="655" w:type="pct"/>
            <w:vAlign w:val="bottom"/>
          </w:tcPr>
          <w:p w:rsidR="007F5E12" w:rsidRPr="00831689" w:rsidRDefault="007F5E12" w:rsidP="008D599E">
            <w:pPr>
              <w:spacing w:line="252" w:lineRule="auto"/>
              <w:ind w:right="258"/>
              <w:jc w:val="right"/>
            </w:pPr>
            <w:r w:rsidRPr="00831689">
              <w:t>301 741,6</w:t>
            </w: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8D599E">
            <w:pPr>
              <w:spacing w:line="252" w:lineRule="auto"/>
              <w:jc w:val="center"/>
              <w:outlineLvl w:val="2"/>
            </w:pPr>
          </w:p>
        </w:tc>
        <w:tc>
          <w:tcPr>
            <w:tcW w:w="1348" w:type="pct"/>
          </w:tcPr>
          <w:p w:rsidR="007F5E12" w:rsidRPr="00BF77AD" w:rsidRDefault="007F5E12" w:rsidP="008D599E">
            <w:pPr>
              <w:spacing w:line="252" w:lineRule="auto"/>
              <w:ind w:left="57"/>
              <w:jc w:val="both"/>
              <w:outlineLvl w:val="2"/>
            </w:pPr>
          </w:p>
        </w:tc>
        <w:tc>
          <w:tcPr>
            <w:tcW w:w="510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61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40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541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8D599E">
            <w:pPr>
              <w:spacing w:line="252" w:lineRule="auto"/>
              <w:ind w:right="258"/>
              <w:jc w:val="right"/>
            </w:pP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453435">
            <w:pPr>
              <w:spacing w:line="247" w:lineRule="auto"/>
              <w:jc w:val="center"/>
            </w:pPr>
            <w:r w:rsidRPr="00BF77AD">
              <w:lastRenderedPageBreak/>
              <w:t>3.</w:t>
            </w:r>
          </w:p>
        </w:tc>
        <w:tc>
          <w:tcPr>
            <w:tcW w:w="1348" w:type="pct"/>
          </w:tcPr>
          <w:p w:rsidR="007F5E12" w:rsidRPr="00BF77AD" w:rsidRDefault="007F5E12" w:rsidP="00453435">
            <w:pPr>
              <w:spacing w:line="247" w:lineRule="auto"/>
              <w:ind w:left="57"/>
              <w:jc w:val="both"/>
            </w:pPr>
            <w:r>
              <w:t>Р</w:t>
            </w:r>
            <w:r w:rsidRPr="00831689">
              <w:t>е</w:t>
            </w:r>
            <w:r>
              <w:t>конструкция ул. Пушкина (от ул. </w:t>
            </w:r>
            <w:r w:rsidRPr="00831689">
              <w:t xml:space="preserve">Ярославская до ул. </w:t>
            </w:r>
            <w:proofErr w:type="spellStart"/>
            <w:r w:rsidRPr="00831689">
              <w:t>Тукташа</w:t>
            </w:r>
            <w:proofErr w:type="spellEnd"/>
            <w:r w:rsidRPr="00831689">
              <w:t xml:space="preserve">) </w:t>
            </w:r>
          </w:p>
        </w:tc>
        <w:tc>
          <w:tcPr>
            <w:tcW w:w="510" w:type="pct"/>
            <w:vAlign w:val="bottom"/>
          </w:tcPr>
          <w:p w:rsidR="007128F7" w:rsidRDefault="007128F7" w:rsidP="00453435">
            <w:pPr>
              <w:spacing w:line="247" w:lineRule="auto"/>
              <w:ind w:right="258"/>
              <w:jc w:val="right"/>
            </w:pPr>
          </w:p>
          <w:p w:rsidR="007F5E12" w:rsidRPr="00BF77AD" w:rsidRDefault="007128F7" w:rsidP="00453435">
            <w:pPr>
              <w:spacing w:line="247" w:lineRule="auto"/>
              <w:ind w:right="258"/>
              <w:jc w:val="right"/>
            </w:pPr>
            <w:r>
              <w:t>0,0</w:t>
            </w:r>
          </w:p>
        </w:tc>
        <w:tc>
          <w:tcPr>
            <w:tcW w:w="561" w:type="pct"/>
            <w:vAlign w:val="bottom"/>
          </w:tcPr>
          <w:p w:rsidR="007128F7" w:rsidRDefault="007128F7" w:rsidP="00453435">
            <w:pPr>
              <w:spacing w:line="247" w:lineRule="auto"/>
              <w:ind w:right="258"/>
              <w:jc w:val="right"/>
            </w:pPr>
          </w:p>
          <w:p w:rsidR="007F5E12" w:rsidRPr="00BF77AD" w:rsidRDefault="007128F7" w:rsidP="00453435">
            <w:pPr>
              <w:spacing w:line="247" w:lineRule="auto"/>
              <w:ind w:right="258"/>
              <w:jc w:val="right"/>
            </w:pPr>
            <w:r>
              <w:t>0,0</w:t>
            </w:r>
          </w:p>
        </w:tc>
        <w:tc>
          <w:tcPr>
            <w:tcW w:w="655" w:type="pct"/>
            <w:vAlign w:val="bottom"/>
          </w:tcPr>
          <w:p w:rsidR="007128F7" w:rsidRDefault="007128F7" w:rsidP="00453435">
            <w:pPr>
              <w:spacing w:line="247" w:lineRule="auto"/>
              <w:ind w:right="258"/>
              <w:jc w:val="right"/>
            </w:pPr>
          </w:p>
          <w:p w:rsidR="007F5E12" w:rsidRPr="00BF77AD" w:rsidRDefault="007128F7" w:rsidP="00453435">
            <w:pPr>
              <w:spacing w:line="247" w:lineRule="auto"/>
              <w:ind w:right="258"/>
              <w:jc w:val="right"/>
            </w:pPr>
            <w:r>
              <w:t>0,0</w:t>
            </w:r>
          </w:p>
        </w:tc>
        <w:tc>
          <w:tcPr>
            <w:tcW w:w="540" w:type="pct"/>
            <w:vAlign w:val="bottom"/>
          </w:tcPr>
          <w:p w:rsidR="007128F7" w:rsidRDefault="007128F7" w:rsidP="00453435">
            <w:pPr>
              <w:spacing w:line="247" w:lineRule="auto"/>
              <w:ind w:right="258"/>
              <w:jc w:val="right"/>
            </w:pPr>
          </w:p>
          <w:p w:rsidR="007F5E12" w:rsidRPr="00831689" w:rsidRDefault="007F5E12" w:rsidP="00453435">
            <w:pPr>
              <w:spacing w:line="247" w:lineRule="auto"/>
              <w:ind w:right="258"/>
              <w:jc w:val="right"/>
            </w:pPr>
            <w:r w:rsidRPr="00831689">
              <w:t>29 812,5</w:t>
            </w:r>
          </w:p>
        </w:tc>
        <w:tc>
          <w:tcPr>
            <w:tcW w:w="541" w:type="pct"/>
            <w:vAlign w:val="bottom"/>
          </w:tcPr>
          <w:p w:rsidR="007128F7" w:rsidRDefault="007128F7" w:rsidP="00453435">
            <w:pPr>
              <w:spacing w:line="247" w:lineRule="auto"/>
              <w:ind w:right="258"/>
              <w:jc w:val="right"/>
            </w:pPr>
          </w:p>
          <w:p w:rsidR="007F5E12" w:rsidRPr="00831689" w:rsidRDefault="007F5E12" w:rsidP="00453435">
            <w:pPr>
              <w:spacing w:line="247" w:lineRule="auto"/>
              <w:ind w:right="258"/>
              <w:jc w:val="right"/>
            </w:pPr>
            <w:r w:rsidRPr="00831689">
              <w:t>16 562,5</w:t>
            </w:r>
          </w:p>
        </w:tc>
        <w:tc>
          <w:tcPr>
            <w:tcW w:w="655" w:type="pct"/>
            <w:vAlign w:val="bottom"/>
          </w:tcPr>
          <w:p w:rsidR="007128F7" w:rsidRDefault="007128F7" w:rsidP="00453435">
            <w:pPr>
              <w:spacing w:line="247" w:lineRule="auto"/>
              <w:ind w:right="258"/>
              <w:jc w:val="right"/>
            </w:pPr>
          </w:p>
          <w:p w:rsidR="007F5E12" w:rsidRPr="00831689" w:rsidRDefault="007F5E12" w:rsidP="00453435">
            <w:pPr>
              <w:spacing w:line="247" w:lineRule="auto"/>
              <w:ind w:right="258"/>
              <w:jc w:val="right"/>
            </w:pPr>
            <w:r w:rsidRPr="00831689">
              <w:t>13 250,0</w:t>
            </w: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453435">
            <w:pPr>
              <w:spacing w:line="247" w:lineRule="auto"/>
              <w:jc w:val="center"/>
            </w:pPr>
          </w:p>
        </w:tc>
        <w:tc>
          <w:tcPr>
            <w:tcW w:w="1348" w:type="pct"/>
          </w:tcPr>
          <w:p w:rsidR="007F5E12" w:rsidRPr="00BF77AD" w:rsidRDefault="007F5E12" w:rsidP="00453435">
            <w:pPr>
              <w:spacing w:line="247" w:lineRule="auto"/>
              <w:ind w:left="57"/>
              <w:jc w:val="both"/>
            </w:pPr>
          </w:p>
        </w:tc>
        <w:tc>
          <w:tcPr>
            <w:tcW w:w="510" w:type="pct"/>
            <w:vAlign w:val="bottom"/>
          </w:tcPr>
          <w:p w:rsidR="007F5E12" w:rsidRPr="00BF77AD" w:rsidRDefault="007F5E12" w:rsidP="00453435">
            <w:pPr>
              <w:spacing w:line="247" w:lineRule="auto"/>
              <w:ind w:right="258"/>
              <w:jc w:val="right"/>
            </w:pPr>
          </w:p>
        </w:tc>
        <w:tc>
          <w:tcPr>
            <w:tcW w:w="561" w:type="pct"/>
            <w:vAlign w:val="bottom"/>
          </w:tcPr>
          <w:p w:rsidR="007F5E12" w:rsidRPr="00BF77AD" w:rsidRDefault="007F5E12" w:rsidP="00453435">
            <w:pPr>
              <w:spacing w:line="247" w:lineRule="auto"/>
              <w:ind w:right="258"/>
              <w:jc w:val="right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453435">
            <w:pPr>
              <w:spacing w:line="247" w:lineRule="auto"/>
              <w:ind w:right="258"/>
              <w:jc w:val="right"/>
            </w:pPr>
          </w:p>
        </w:tc>
        <w:tc>
          <w:tcPr>
            <w:tcW w:w="540" w:type="pct"/>
            <w:vAlign w:val="bottom"/>
          </w:tcPr>
          <w:p w:rsidR="007F5E12" w:rsidRPr="00BF77AD" w:rsidRDefault="007F5E12" w:rsidP="00453435">
            <w:pPr>
              <w:spacing w:line="247" w:lineRule="auto"/>
              <w:ind w:right="258"/>
              <w:jc w:val="right"/>
            </w:pPr>
          </w:p>
        </w:tc>
        <w:tc>
          <w:tcPr>
            <w:tcW w:w="541" w:type="pct"/>
            <w:vAlign w:val="bottom"/>
          </w:tcPr>
          <w:p w:rsidR="007F5E12" w:rsidRPr="00BF77AD" w:rsidRDefault="007F5E12" w:rsidP="00453435">
            <w:pPr>
              <w:spacing w:line="247" w:lineRule="auto"/>
              <w:ind w:right="258"/>
              <w:jc w:val="right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453435">
            <w:pPr>
              <w:spacing w:line="247" w:lineRule="auto"/>
              <w:ind w:right="258"/>
              <w:jc w:val="right"/>
            </w:pP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4F719A">
            <w:pPr>
              <w:jc w:val="center"/>
            </w:pPr>
            <w:r w:rsidRPr="00BF77AD">
              <w:t>4.</w:t>
            </w:r>
          </w:p>
        </w:tc>
        <w:tc>
          <w:tcPr>
            <w:tcW w:w="1348" w:type="pct"/>
          </w:tcPr>
          <w:p w:rsidR="007F5E12" w:rsidRPr="00BF77AD" w:rsidRDefault="007F5E12" w:rsidP="004F719A">
            <w:pPr>
              <w:ind w:left="57"/>
              <w:jc w:val="both"/>
            </w:pPr>
            <w:r>
              <w:t>С</w:t>
            </w:r>
            <w:r w:rsidRPr="00831689">
              <w:t>троительство автомобильной д</w:t>
            </w:r>
            <w:r w:rsidRPr="00831689">
              <w:t>о</w:t>
            </w:r>
            <w:r w:rsidRPr="00831689">
              <w:t>ро</w:t>
            </w:r>
            <w:r>
              <w:t>ги по ул. Кооперативная (от ул. </w:t>
            </w:r>
            <w:r w:rsidRPr="00831689">
              <w:t>Ярославская до Президентского бульвара)</w:t>
            </w:r>
          </w:p>
        </w:tc>
        <w:tc>
          <w:tcPr>
            <w:tcW w:w="510" w:type="pct"/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  <w:tc>
          <w:tcPr>
            <w:tcW w:w="561" w:type="pct"/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  <w:tc>
          <w:tcPr>
            <w:tcW w:w="655" w:type="pct"/>
            <w:vAlign w:val="bottom"/>
          </w:tcPr>
          <w:p w:rsidR="007F5E12" w:rsidRPr="00BF77AD" w:rsidRDefault="007128F7" w:rsidP="004F719A">
            <w:pPr>
              <w:ind w:right="258"/>
              <w:jc w:val="right"/>
            </w:pPr>
            <w:r>
              <w:t>0,0</w:t>
            </w:r>
          </w:p>
        </w:tc>
        <w:tc>
          <w:tcPr>
            <w:tcW w:w="540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</w:pPr>
            <w:r w:rsidRPr="00831689">
              <w:t>168 750,0</w:t>
            </w:r>
          </w:p>
        </w:tc>
        <w:tc>
          <w:tcPr>
            <w:tcW w:w="541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</w:pPr>
            <w:r w:rsidRPr="00831689">
              <w:t>93 750,0</w:t>
            </w:r>
          </w:p>
        </w:tc>
        <w:tc>
          <w:tcPr>
            <w:tcW w:w="655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</w:pPr>
            <w:r w:rsidRPr="00831689">
              <w:t>75 000,0</w:t>
            </w: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4F719A">
            <w:pPr>
              <w:jc w:val="center"/>
            </w:pPr>
          </w:p>
        </w:tc>
        <w:tc>
          <w:tcPr>
            <w:tcW w:w="1348" w:type="pct"/>
          </w:tcPr>
          <w:p w:rsidR="007F5E12" w:rsidRPr="00BF77AD" w:rsidRDefault="007F5E12" w:rsidP="004F719A">
            <w:pPr>
              <w:ind w:left="57"/>
            </w:pPr>
          </w:p>
        </w:tc>
        <w:tc>
          <w:tcPr>
            <w:tcW w:w="510" w:type="pct"/>
            <w:vAlign w:val="bottom"/>
          </w:tcPr>
          <w:p w:rsidR="007F5E12" w:rsidRPr="00BF77AD" w:rsidRDefault="007F5E12" w:rsidP="004F719A">
            <w:pPr>
              <w:ind w:right="271"/>
              <w:jc w:val="center"/>
            </w:pPr>
          </w:p>
        </w:tc>
        <w:tc>
          <w:tcPr>
            <w:tcW w:w="561" w:type="pct"/>
            <w:vAlign w:val="bottom"/>
          </w:tcPr>
          <w:p w:rsidR="007F5E12" w:rsidRPr="00BF77AD" w:rsidRDefault="007F5E12" w:rsidP="004F719A">
            <w:pPr>
              <w:ind w:right="307"/>
              <w:jc w:val="center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4F719A">
            <w:pPr>
              <w:ind w:right="312"/>
              <w:jc w:val="center"/>
            </w:pPr>
          </w:p>
        </w:tc>
        <w:tc>
          <w:tcPr>
            <w:tcW w:w="540" w:type="pct"/>
            <w:vAlign w:val="bottom"/>
          </w:tcPr>
          <w:p w:rsidR="007F5E12" w:rsidRPr="00BF77AD" w:rsidRDefault="007F5E12" w:rsidP="004F719A">
            <w:pPr>
              <w:ind w:right="312"/>
              <w:jc w:val="center"/>
            </w:pPr>
          </w:p>
        </w:tc>
        <w:tc>
          <w:tcPr>
            <w:tcW w:w="541" w:type="pct"/>
            <w:vAlign w:val="bottom"/>
          </w:tcPr>
          <w:p w:rsidR="007F5E12" w:rsidRPr="00BF77AD" w:rsidRDefault="007F5E12" w:rsidP="004F719A">
            <w:pPr>
              <w:ind w:right="312"/>
              <w:jc w:val="center"/>
            </w:pPr>
          </w:p>
        </w:tc>
        <w:tc>
          <w:tcPr>
            <w:tcW w:w="655" w:type="pct"/>
            <w:vAlign w:val="bottom"/>
          </w:tcPr>
          <w:p w:rsidR="007F5E12" w:rsidRPr="00BF77AD" w:rsidRDefault="007F5E12" w:rsidP="004F719A">
            <w:pPr>
              <w:ind w:right="312"/>
              <w:jc w:val="center"/>
            </w:pPr>
          </w:p>
        </w:tc>
      </w:tr>
      <w:tr w:rsidR="007F5E12" w:rsidRPr="00BF77AD" w:rsidTr="004F719A">
        <w:tc>
          <w:tcPr>
            <w:tcW w:w="189" w:type="pct"/>
          </w:tcPr>
          <w:p w:rsidR="007F5E12" w:rsidRPr="00BF77AD" w:rsidRDefault="007F5E12" w:rsidP="004F719A">
            <w:pPr>
              <w:jc w:val="center"/>
              <w:rPr>
                <w:b/>
              </w:rPr>
            </w:pPr>
          </w:p>
        </w:tc>
        <w:tc>
          <w:tcPr>
            <w:tcW w:w="1348" w:type="pct"/>
          </w:tcPr>
          <w:p w:rsidR="007F5E12" w:rsidRPr="00BF77AD" w:rsidRDefault="007F5E12" w:rsidP="004F719A">
            <w:pPr>
              <w:ind w:left="57"/>
              <w:rPr>
                <w:b/>
              </w:rPr>
            </w:pPr>
            <w:r w:rsidRPr="00BF77AD">
              <w:rPr>
                <w:b/>
              </w:rPr>
              <w:t>Итого</w:t>
            </w:r>
          </w:p>
        </w:tc>
        <w:tc>
          <w:tcPr>
            <w:tcW w:w="510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  <w:rPr>
                <w:b/>
              </w:rPr>
            </w:pPr>
            <w:r w:rsidRPr="00831689">
              <w:rPr>
                <w:b/>
              </w:rPr>
              <w:t>877 481,1</w:t>
            </w:r>
          </w:p>
        </w:tc>
        <w:tc>
          <w:tcPr>
            <w:tcW w:w="561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  <w:rPr>
                <w:b/>
              </w:rPr>
            </w:pPr>
            <w:r w:rsidRPr="00831689">
              <w:rPr>
                <w:b/>
              </w:rPr>
              <w:t>487 489,5</w:t>
            </w:r>
          </w:p>
        </w:tc>
        <w:tc>
          <w:tcPr>
            <w:tcW w:w="655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  <w:rPr>
                <w:b/>
              </w:rPr>
            </w:pPr>
            <w:r w:rsidRPr="00831689">
              <w:rPr>
                <w:b/>
              </w:rPr>
              <w:t>389 991,6</w:t>
            </w:r>
          </w:p>
        </w:tc>
        <w:tc>
          <w:tcPr>
            <w:tcW w:w="540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  <w:rPr>
                <w:b/>
              </w:rPr>
            </w:pPr>
            <w:r w:rsidRPr="00831689">
              <w:rPr>
                <w:b/>
              </w:rPr>
              <w:t>877 481,1</w:t>
            </w:r>
          </w:p>
        </w:tc>
        <w:tc>
          <w:tcPr>
            <w:tcW w:w="541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  <w:rPr>
                <w:b/>
              </w:rPr>
            </w:pPr>
            <w:r w:rsidRPr="00831689">
              <w:rPr>
                <w:b/>
              </w:rPr>
              <w:t>487 489,5</w:t>
            </w:r>
          </w:p>
        </w:tc>
        <w:tc>
          <w:tcPr>
            <w:tcW w:w="655" w:type="pct"/>
            <w:vAlign w:val="bottom"/>
          </w:tcPr>
          <w:p w:rsidR="007F5E12" w:rsidRPr="00831689" w:rsidRDefault="007F5E12" w:rsidP="004F719A">
            <w:pPr>
              <w:ind w:right="258"/>
              <w:jc w:val="right"/>
              <w:rPr>
                <w:b/>
              </w:rPr>
            </w:pPr>
            <w:r w:rsidRPr="00831689">
              <w:rPr>
                <w:b/>
              </w:rPr>
              <w:t>389 991,6</w:t>
            </w:r>
          </w:p>
        </w:tc>
      </w:tr>
    </w:tbl>
    <w:p w:rsidR="007F5E12" w:rsidRDefault="007F5E12" w:rsidP="007F5E12">
      <w:pPr>
        <w:jc w:val="center"/>
        <w:rPr>
          <w:sz w:val="26"/>
          <w:szCs w:val="26"/>
        </w:rPr>
        <w:sectPr w:rsidR="007F5E12" w:rsidSect="008B2817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E12" w:rsidRPr="008B2817" w:rsidRDefault="007F5E12" w:rsidP="007F5E12">
      <w:pPr>
        <w:ind w:left="6120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lastRenderedPageBreak/>
        <w:t>Приложение 6</w:t>
      </w:r>
    </w:p>
    <w:p w:rsidR="007F5E12" w:rsidRPr="008B2817" w:rsidRDefault="007F5E12" w:rsidP="007F5E12">
      <w:pPr>
        <w:ind w:left="6120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>к Республиканской адресной</w:t>
      </w:r>
    </w:p>
    <w:p w:rsidR="007F5E12" w:rsidRPr="008B2817" w:rsidRDefault="007F5E12" w:rsidP="007F5E12">
      <w:pPr>
        <w:ind w:left="6120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 xml:space="preserve"> инвестиционной программе </w:t>
      </w:r>
    </w:p>
    <w:p w:rsidR="007F5E12" w:rsidRPr="008B2817" w:rsidRDefault="007F5E12" w:rsidP="007F5E12">
      <w:pPr>
        <w:ind w:left="6120"/>
        <w:jc w:val="center"/>
        <w:rPr>
          <w:i/>
          <w:iCs/>
          <w:color w:val="000000"/>
          <w:sz w:val="26"/>
          <w:szCs w:val="26"/>
        </w:rPr>
      </w:pPr>
      <w:r w:rsidRPr="008B2817">
        <w:rPr>
          <w:i/>
          <w:iCs/>
          <w:color w:val="000000"/>
          <w:sz w:val="26"/>
          <w:szCs w:val="26"/>
        </w:rPr>
        <w:t xml:space="preserve">на 2021 и 2022 годы </w:t>
      </w:r>
    </w:p>
    <w:p w:rsidR="007F5E12" w:rsidRPr="008B2817" w:rsidRDefault="007F5E12" w:rsidP="007F5E12">
      <w:pPr>
        <w:jc w:val="right"/>
        <w:rPr>
          <w:sz w:val="56"/>
          <w:szCs w:val="48"/>
        </w:rPr>
      </w:pP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6"/>
        </w:rPr>
      </w:pPr>
      <w:r w:rsidRPr="008B2817">
        <w:rPr>
          <w:b/>
          <w:bCs/>
          <w:sz w:val="28"/>
          <w:szCs w:val="26"/>
        </w:rPr>
        <w:t>РАСПРЕДЕЛЕНИЕ</w:t>
      </w: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6"/>
        </w:rPr>
      </w:pPr>
      <w:r w:rsidRPr="008B2817">
        <w:rPr>
          <w:b/>
          <w:bCs/>
          <w:sz w:val="28"/>
          <w:szCs w:val="26"/>
        </w:rPr>
        <w:t>средств республиканского бюджета Чувашской Республики</w:t>
      </w: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6"/>
        </w:rPr>
      </w:pPr>
      <w:r w:rsidRPr="008B2817">
        <w:rPr>
          <w:b/>
          <w:bCs/>
          <w:sz w:val="28"/>
          <w:szCs w:val="26"/>
        </w:rPr>
        <w:t xml:space="preserve">на проектирование строительства и реконструкции автомобильных </w:t>
      </w: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6"/>
        </w:rPr>
      </w:pPr>
      <w:r w:rsidRPr="008B2817">
        <w:rPr>
          <w:b/>
          <w:bCs/>
          <w:sz w:val="28"/>
          <w:szCs w:val="26"/>
        </w:rPr>
        <w:t xml:space="preserve">дорог общего пользования регионального или межмуниципального </w:t>
      </w: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6"/>
        </w:rPr>
      </w:pPr>
      <w:r w:rsidRPr="008B2817">
        <w:rPr>
          <w:b/>
          <w:bCs/>
          <w:sz w:val="28"/>
          <w:szCs w:val="26"/>
        </w:rPr>
        <w:t xml:space="preserve">значения и строительство площадок для передвижных постов </w:t>
      </w:r>
    </w:p>
    <w:p w:rsidR="007F5E12" w:rsidRPr="008B2817" w:rsidRDefault="007F5E12" w:rsidP="008B2817">
      <w:pPr>
        <w:spacing w:line="312" w:lineRule="auto"/>
        <w:jc w:val="center"/>
        <w:rPr>
          <w:b/>
          <w:bCs/>
          <w:sz w:val="28"/>
          <w:szCs w:val="26"/>
        </w:rPr>
      </w:pPr>
      <w:r w:rsidRPr="008B2817">
        <w:rPr>
          <w:b/>
          <w:bCs/>
          <w:sz w:val="28"/>
          <w:szCs w:val="26"/>
        </w:rPr>
        <w:t>весового контроля на 2021 и 2022 годы</w:t>
      </w:r>
    </w:p>
    <w:p w:rsidR="007F5E12" w:rsidRPr="008B2817" w:rsidRDefault="007F5E12" w:rsidP="007F5E12">
      <w:pPr>
        <w:jc w:val="center"/>
        <w:rPr>
          <w:sz w:val="56"/>
          <w:szCs w:val="40"/>
        </w:rPr>
      </w:pPr>
    </w:p>
    <w:p w:rsidR="007F5E12" w:rsidRPr="00480A27" w:rsidRDefault="007F5E12" w:rsidP="007F5E12">
      <w:pPr>
        <w:pStyle w:val="a3"/>
        <w:ind w:right="-109"/>
        <w:jc w:val="right"/>
        <w:rPr>
          <w:rFonts w:ascii="Times New Roman" w:hAnsi="Times New Roman"/>
          <w:b/>
          <w:sz w:val="26"/>
          <w:szCs w:val="26"/>
        </w:rPr>
      </w:pPr>
      <w:r w:rsidRPr="00480A27">
        <w:rPr>
          <w:rFonts w:ascii="Times New Roman" w:hAnsi="Times New Roman"/>
        </w:rPr>
        <w:t>(тыс. рублей)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0"/>
        <w:gridCol w:w="1702"/>
        <w:gridCol w:w="1665"/>
      </w:tblGrid>
      <w:tr w:rsidR="007F5E12" w:rsidRPr="00BF77AD" w:rsidTr="004F719A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№</w:t>
            </w:r>
          </w:p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  <w:r w:rsidRPr="00BF77AD">
              <w:t>п/п</w:t>
            </w:r>
          </w:p>
        </w:tc>
        <w:tc>
          <w:tcPr>
            <w:tcW w:w="2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7236B">
            <w:pPr>
              <w:tabs>
                <w:tab w:val="left" w:pos="4350"/>
              </w:tabs>
              <w:jc w:val="center"/>
            </w:pPr>
            <w:r w:rsidRPr="00BF77AD">
              <w:t>Наименование объектов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jc w:val="center"/>
            </w:pPr>
            <w:r w:rsidRPr="00BF77AD">
              <w:t>Объемы</w:t>
            </w:r>
          </w:p>
          <w:p w:rsidR="007F5E12" w:rsidRPr="00BF77AD" w:rsidRDefault="007F5E12" w:rsidP="004F719A">
            <w:pPr>
              <w:ind w:right="-108"/>
              <w:jc w:val="center"/>
            </w:pPr>
            <w:r w:rsidRPr="00BF77AD">
              <w:t>финансирования</w:t>
            </w:r>
          </w:p>
        </w:tc>
      </w:tr>
      <w:tr w:rsidR="007F5E12" w:rsidRPr="00BF77AD" w:rsidTr="004F719A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</w:p>
        </w:tc>
        <w:tc>
          <w:tcPr>
            <w:tcW w:w="2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tabs>
                <w:tab w:val="left" w:pos="4350"/>
              </w:tabs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2" w:rsidRPr="00BF77AD" w:rsidRDefault="007F5E12" w:rsidP="004F719A">
            <w:pPr>
              <w:jc w:val="center"/>
            </w:pPr>
            <w:r w:rsidRPr="00BF77AD">
              <w:t>202</w:t>
            </w:r>
            <w:r>
              <w:t>1</w:t>
            </w:r>
            <w:r w:rsidRPr="00BF77AD"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2" w:rsidRPr="00BF77AD" w:rsidRDefault="007F5E12" w:rsidP="004F719A">
            <w:pPr>
              <w:jc w:val="center"/>
            </w:pPr>
            <w:r w:rsidRPr="00BF77AD">
              <w:t>202</w:t>
            </w:r>
            <w:r>
              <w:t>2</w:t>
            </w:r>
            <w:r w:rsidRPr="00BF77AD">
              <w:t xml:space="preserve"> год</w:t>
            </w:r>
          </w:p>
        </w:tc>
      </w:tr>
      <w:tr w:rsidR="007F5E12" w:rsidRPr="00BF77AD" w:rsidTr="004F7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</w:pPr>
            <w:r>
              <w:t>1</w:t>
            </w:r>
            <w:r w:rsidRPr="00BF77AD">
              <w:t>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</w:pPr>
            <w:r w:rsidRPr="00F40696">
              <w:t>Кадастровые работы и возмещение в связи с изъят</w:t>
            </w:r>
            <w:r w:rsidRPr="00F40696">
              <w:t>и</w:t>
            </w:r>
            <w:r w:rsidRPr="00F40696">
              <w:t>ем земельных участков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  <w:r>
              <w:t>1 000</w:t>
            </w:r>
            <w:r w:rsidRPr="00BF77AD">
              <w:t>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  <w:r>
              <w:t>1 000</w:t>
            </w:r>
            <w:r w:rsidRPr="00BF77AD">
              <w:t>,0</w:t>
            </w:r>
          </w:p>
        </w:tc>
      </w:tr>
      <w:tr w:rsidR="007F5E12" w:rsidRPr="003A2440" w:rsidTr="004F7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830FD" w:rsidRDefault="007F5E12" w:rsidP="004F719A">
            <w:pPr>
              <w:spacing w:line="233" w:lineRule="auto"/>
              <w:jc w:val="center"/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830FD" w:rsidRDefault="007F5E12" w:rsidP="004F719A">
            <w:pPr>
              <w:spacing w:line="233" w:lineRule="auto"/>
              <w:jc w:val="both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830FD" w:rsidRDefault="007F5E12" w:rsidP="004F719A">
            <w:pPr>
              <w:spacing w:line="233" w:lineRule="auto"/>
              <w:ind w:right="258"/>
              <w:jc w:val="right"/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830FD" w:rsidRDefault="007F5E12" w:rsidP="004F719A">
            <w:pPr>
              <w:spacing w:line="233" w:lineRule="auto"/>
              <w:ind w:right="258"/>
              <w:jc w:val="right"/>
            </w:pPr>
          </w:p>
        </w:tc>
      </w:tr>
      <w:tr w:rsidR="007F5E12" w:rsidRPr="00BF77AD" w:rsidTr="004F7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center"/>
            </w:pPr>
            <w:r>
              <w:t>2</w:t>
            </w:r>
            <w:r w:rsidRPr="00BF77AD">
              <w:t>.</w:t>
            </w: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spacing w:line="233" w:lineRule="auto"/>
              <w:jc w:val="both"/>
            </w:pPr>
            <w:r w:rsidRPr="00F40696">
              <w:t>Проектно-изыскательские работы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  <w:r>
              <w:t>10</w:t>
            </w:r>
            <w:r w:rsidRPr="00BF77AD">
              <w:t xml:space="preserve"> </w:t>
            </w:r>
            <w:r>
              <w:t>0</w:t>
            </w:r>
            <w:r w:rsidRPr="00BF77AD">
              <w:t>00,</w:t>
            </w:r>
            <w:r>
              <w:t>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spacing w:line="233" w:lineRule="auto"/>
              <w:ind w:right="258"/>
              <w:jc w:val="right"/>
            </w:pPr>
            <w:r w:rsidRPr="00BF77AD">
              <w:t xml:space="preserve">10 </w:t>
            </w:r>
            <w:r>
              <w:t>000</w:t>
            </w:r>
            <w:r w:rsidRPr="00BF77AD">
              <w:t>,0</w:t>
            </w:r>
          </w:p>
        </w:tc>
      </w:tr>
      <w:tr w:rsidR="007F5E12" w:rsidRPr="00BF77AD" w:rsidTr="004F7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830FD" w:rsidRDefault="007F5E12" w:rsidP="004F719A">
            <w:pPr>
              <w:spacing w:line="233" w:lineRule="auto"/>
              <w:jc w:val="center"/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830FD" w:rsidRDefault="007F5E12" w:rsidP="004F719A">
            <w:pPr>
              <w:spacing w:line="233" w:lineRule="auto"/>
              <w:jc w:val="both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830FD" w:rsidRDefault="007F5E12" w:rsidP="004F719A">
            <w:pPr>
              <w:spacing w:line="233" w:lineRule="auto"/>
              <w:ind w:right="258"/>
              <w:jc w:val="right"/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D830FD" w:rsidRDefault="007F5E12" w:rsidP="004F719A">
            <w:pPr>
              <w:spacing w:line="233" w:lineRule="auto"/>
              <w:ind w:right="258"/>
              <w:jc w:val="right"/>
            </w:pPr>
          </w:p>
        </w:tc>
      </w:tr>
      <w:tr w:rsidR="007F5E12" w:rsidRPr="00BF77AD" w:rsidTr="004F7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D830FD" w:rsidRDefault="007F5E12" w:rsidP="004F719A">
            <w:pPr>
              <w:spacing w:line="233" w:lineRule="auto"/>
              <w:jc w:val="center"/>
            </w:pPr>
          </w:p>
        </w:tc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</w:tcPr>
          <w:p w:rsidR="007F5E12" w:rsidRPr="00BF77AD" w:rsidRDefault="007F5E12" w:rsidP="004F719A">
            <w:pPr>
              <w:rPr>
                <w:b/>
                <w:color w:val="000000"/>
              </w:rPr>
            </w:pPr>
            <w:r w:rsidRPr="00BF77AD">
              <w:rPr>
                <w:b/>
                <w:color w:val="000000"/>
              </w:rPr>
              <w:t>Итого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  <w:r w:rsidRPr="00BF77AD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F77AD">
              <w:rPr>
                <w:b/>
              </w:rPr>
              <w:t xml:space="preserve"> 000,0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12" w:rsidRPr="00BF77AD" w:rsidRDefault="007F5E12" w:rsidP="004F719A">
            <w:pPr>
              <w:ind w:right="258"/>
              <w:jc w:val="right"/>
              <w:rPr>
                <w:b/>
              </w:rPr>
            </w:pPr>
            <w:r w:rsidRPr="00BF77AD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F77AD">
              <w:rPr>
                <w:b/>
              </w:rPr>
              <w:t xml:space="preserve"> 000,0</w:t>
            </w:r>
          </w:p>
        </w:tc>
      </w:tr>
    </w:tbl>
    <w:p w:rsidR="007F5E12" w:rsidRDefault="007F5E12" w:rsidP="007F5E12">
      <w:pPr>
        <w:ind w:left="4536"/>
        <w:jc w:val="center"/>
      </w:pPr>
    </w:p>
    <w:p w:rsidR="00480A27" w:rsidRDefault="00480A27" w:rsidP="007F5E12">
      <w:pPr>
        <w:ind w:left="4536"/>
        <w:jc w:val="center"/>
      </w:pPr>
    </w:p>
    <w:p w:rsidR="00480A27" w:rsidRPr="007301F7" w:rsidRDefault="00480A27" w:rsidP="007F5E12">
      <w:pPr>
        <w:ind w:left="4536"/>
        <w:jc w:val="center"/>
      </w:pPr>
    </w:p>
    <w:p w:rsidR="004F57E9" w:rsidRPr="009B2329" w:rsidRDefault="004F57E9" w:rsidP="00AD55B2">
      <w:pPr>
        <w:widowControl w:val="0"/>
        <w:ind w:firstLine="709"/>
        <w:rPr>
          <w:color w:val="000000"/>
          <w:sz w:val="28"/>
          <w:szCs w:val="28"/>
        </w:rPr>
      </w:pPr>
    </w:p>
    <w:sectPr w:rsidR="004F57E9" w:rsidRPr="009B2329" w:rsidSect="004F719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4E" w:rsidRDefault="0060524E">
      <w:r>
        <w:separator/>
      </w:r>
    </w:p>
  </w:endnote>
  <w:endnote w:type="continuationSeparator" w:id="0">
    <w:p w:rsidR="0060524E" w:rsidRDefault="0060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4E" w:rsidRDefault="0060524E">
      <w:r>
        <w:separator/>
      </w:r>
    </w:p>
  </w:footnote>
  <w:footnote w:type="continuationSeparator" w:id="0">
    <w:p w:rsidR="0060524E" w:rsidRDefault="0060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4E" w:rsidRDefault="0060524E" w:rsidP="00D3591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524E" w:rsidRDefault="006052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4E" w:rsidRDefault="0060524E" w:rsidP="001D3A95">
    <w:pPr>
      <w:pStyle w:val="aa"/>
      <w:framePr w:wrap="around" w:vAnchor="text" w:hAnchor="margin" w:xAlign="center" w:y="1"/>
      <w:jc w:val="both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7700">
      <w:rPr>
        <w:rStyle w:val="ac"/>
        <w:noProof/>
      </w:rPr>
      <w:t>2</w:t>
    </w:r>
    <w:r>
      <w:rPr>
        <w:rStyle w:val="ac"/>
      </w:rPr>
      <w:fldChar w:fldCharType="end"/>
    </w:r>
  </w:p>
  <w:p w:rsidR="0060524E" w:rsidRDefault="0060524E" w:rsidP="001D3A95">
    <w:pPr>
      <w:pStyle w:val="aa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4E" w:rsidRDefault="0060524E" w:rsidP="004F719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30</w:t>
    </w:r>
    <w:r>
      <w:rPr>
        <w:rStyle w:val="ac"/>
      </w:rPr>
      <w:fldChar w:fldCharType="end"/>
    </w:r>
  </w:p>
  <w:p w:rsidR="0060524E" w:rsidRDefault="006052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9B35381"/>
    <w:multiLevelType w:val="hybridMultilevel"/>
    <w:tmpl w:val="C0D2ECAE"/>
    <w:lvl w:ilvl="0" w:tplc="D59EC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1C9110F1"/>
    <w:multiLevelType w:val="hybridMultilevel"/>
    <w:tmpl w:val="1ACA1306"/>
    <w:lvl w:ilvl="0" w:tplc="494E9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>
    <w:nsid w:val="333B2266"/>
    <w:multiLevelType w:val="hybridMultilevel"/>
    <w:tmpl w:val="F3C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9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9441587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6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7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8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9">
    <w:nsid w:val="46A27CAD"/>
    <w:multiLevelType w:val="hybridMultilevel"/>
    <w:tmpl w:val="9766C016"/>
    <w:lvl w:ilvl="0" w:tplc="B71AD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3">
    <w:nsid w:val="4D5577F2"/>
    <w:multiLevelType w:val="hybridMultilevel"/>
    <w:tmpl w:val="6FE8B3E2"/>
    <w:lvl w:ilvl="0" w:tplc="6FE87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7125C2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7">
    <w:nsid w:val="630216E8"/>
    <w:multiLevelType w:val="hybridMultilevel"/>
    <w:tmpl w:val="CF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63A2D"/>
    <w:multiLevelType w:val="hybridMultilevel"/>
    <w:tmpl w:val="F4A29D3A"/>
    <w:lvl w:ilvl="0" w:tplc="AC0CB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4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3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5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7">
    <w:nsid w:val="7E6A79F5"/>
    <w:multiLevelType w:val="hybridMultilevel"/>
    <w:tmpl w:val="3A7C0702"/>
    <w:lvl w:ilvl="0" w:tplc="657E2D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4000FC"/>
    <w:multiLevelType w:val="hybridMultilevel"/>
    <w:tmpl w:val="3A32D7EA"/>
    <w:lvl w:ilvl="0" w:tplc="B21A0D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3"/>
  </w:num>
  <w:num w:numId="5">
    <w:abstractNumId w:val="26"/>
  </w:num>
  <w:num w:numId="6">
    <w:abstractNumId w:val="13"/>
  </w:num>
  <w:num w:numId="7">
    <w:abstractNumId w:val="44"/>
  </w:num>
  <w:num w:numId="8">
    <w:abstractNumId w:val="19"/>
  </w:num>
  <w:num w:numId="9">
    <w:abstractNumId w:val="0"/>
  </w:num>
  <w:num w:numId="10">
    <w:abstractNumId w:val="22"/>
  </w:num>
  <w:num w:numId="11">
    <w:abstractNumId w:val="20"/>
  </w:num>
  <w:num w:numId="12">
    <w:abstractNumId w:val="25"/>
  </w:num>
  <w:num w:numId="13">
    <w:abstractNumId w:val="11"/>
  </w:num>
  <w:num w:numId="14">
    <w:abstractNumId w:val="27"/>
  </w:num>
  <w:num w:numId="15">
    <w:abstractNumId w:val="18"/>
  </w:num>
  <w:num w:numId="16">
    <w:abstractNumId w:val="32"/>
  </w:num>
  <w:num w:numId="17">
    <w:abstractNumId w:val="12"/>
  </w:num>
  <w:num w:numId="18">
    <w:abstractNumId w:val="5"/>
  </w:num>
  <w:num w:numId="19">
    <w:abstractNumId w:val="24"/>
  </w:num>
  <w:num w:numId="20">
    <w:abstractNumId w:val="39"/>
  </w:num>
  <w:num w:numId="21">
    <w:abstractNumId w:val="21"/>
  </w:num>
  <w:num w:numId="22">
    <w:abstractNumId w:val="16"/>
  </w:num>
  <w:num w:numId="23">
    <w:abstractNumId w:val="46"/>
  </w:num>
  <w:num w:numId="24">
    <w:abstractNumId w:val="15"/>
  </w:num>
  <w:num w:numId="25">
    <w:abstractNumId w:val="36"/>
  </w:num>
  <w:num w:numId="26">
    <w:abstractNumId w:val="40"/>
  </w:num>
  <w:num w:numId="27">
    <w:abstractNumId w:val="31"/>
  </w:num>
  <w:num w:numId="28">
    <w:abstractNumId w:val="6"/>
  </w:num>
  <w:num w:numId="29">
    <w:abstractNumId w:val="10"/>
  </w:num>
  <w:num w:numId="30">
    <w:abstractNumId w:val="41"/>
  </w:num>
  <w:num w:numId="31">
    <w:abstractNumId w:val="30"/>
  </w:num>
  <w:num w:numId="32">
    <w:abstractNumId w:val="34"/>
  </w:num>
  <w:num w:numId="33">
    <w:abstractNumId w:val="2"/>
  </w:num>
  <w:num w:numId="34">
    <w:abstractNumId w:val="14"/>
  </w:num>
  <w:num w:numId="35">
    <w:abstractNumId w:val="1"/>
  </w:num>
  <w:num w:numId="36">
    <w:abstractNumId w:val="33"/>
  </w:num>
  <w:num w:numId="37">
    <w:abstractNumId w:val="47"/>
  </w:num>
  <w:num w:numId="38">
    <w:abstractNumId w:val="23"/>
  </w:num>
  <w:num w:numId="39">
    <w:abstractNumId w:val="42"/>
  </w:num>
  <w:num w:numId="40">
    <w:abstractNumId w:val="17"/>
  </w:num>
  <w:num w:numId="41">
    <w:abstractNumId w:val="37"/>
  </w:num>
  <w:num w:numId="42">
    <w:abstractNumId w:val="43"/>
  </w:num>
  <w:num w:numId="43">
    <w:abstractNumId w:val="35"/>
  </w:num>
  <w:num w:numId="44">
    <w:abstractNumId w:val="48"/>
  </w:num>
  <w:num w:numId="45">
    <w:abstractNumId w:val="38"/>
  </w:num>
  <w:num w:numId="46">
    <w:abstractNumId w:val="4"/>
  </w:num>
  <w:num w:numId="47">
    <w:abstractNumId w:val="45"/>
  </w:num>
  <w:num w:numId="48">
    <w:abstractNumId w:val="2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075B"/>
    <w:rsid w:val="00000C64"/>
    <w:rsid w:val="00000D0A"/>
    <w:rsid w:val="00001DBF"/>
    <w:rsid w:val="00002965"/>
    <w:rsid w:val="00003574"/>
    <w:rsid w:val="00003926"/>
    <w:rsid w:val="00003C75"/>
    <w:rsid w:val="00003CC4"/>
    <w:rsid w:val="00004847"/>
    <w:rsid w:val="00004D03"/>
    <w:rsid w:val="00005618"/>
    <w:rsid w:val="00005A27"/>
    <w:rsid w:val="00006539"/>
    <w:rsid w:val="000103B4"/>
    <w:rsid w:val="00010449"/>
    <w:rsid w:val="00010DF6"/>
    <w:rsid w:val="00011098"/>
    <w:rsid w:val="0001121D"/>
    <w:rsid w:val="00011B08"/>
    <w:rsid w:val="0001514F"/>
    <w:rsid w:val="00016996"/>
    <w:rsid w:val="00016C02"/>
    <w:rsid w:val="000170FE"/>
    <w:rsid w:val="00017196"/>
    <w:rsid w:val="0001722D"/>
    <w:rsid w:val="000175A0"/>
    <w:rsid w:val="00017613"/>
    <w:rsid w:val="0002009F"/>
    <w:rsid w:val="00020124"/>
    <w:rsid w:val="0002213F"/>
    <w:rsid w:val="0002246D"/>
    <w:rsid w:val="00022516"/>
    <w:rsid w:val="00022A20"/>
    <w:rsid w:val="00022FB7"/>
    <w:rsid w:val="00025262"/>
    <w:rsid w:val="00025267"/>
    <w:rsid w:val="00026531"/>
    <w:rsid w:val="00027A22"/>
    <w:rsid w:val="0003103B"/>
    <w:rsid w:val="000319F1"/>
    <w:rsid w:val="000323BC"/>
    <w:rsid w:val="000324FC"/>
    <w:rsid w:val="000327C0"/>
    <w:rsid w:val="00032FE9"/>
    <w:rsid w:val="000330C3"/>
    <w:rsid w:val="00033CE3"/>
    <w:rsid w:val="00034BD8"/>
    <w:rsid w:val="0003517C"/>
    <w:rsid w:val="0003547E"/>
    <w:rsid w:val="00036152"/>
    <w:rsid w:val="0003647F"/>
    <w:rsid w:val="00036629"/>
    <w:rsid w:val="00037CAB"/>
    <w:rsid w:val="0004025E"/>
    <w:rsid w:val="00040455"/>
    <w:rsid w:val="000405AA"/>
    <w:rsid w:val="00040617"/>
    <w:rsid w:val="00040D99"/>
    <w:rsid w:val="00040E60"/>
    <w:rsid w:val="000430E8"/>
    <w:rsid w:val="00043B93"/>
    <w:rsid w:val="00043D51"/>
    <w:rsid w:val="00044103"/>
    <w:rsid w:val="00044584"/>
    <w:rsid w:val="00046D38"/>
    <w:rsid w:val="000504DB"/>
    <w:rsid w:val="00050664"/>
    <w:rsid w:val="00051783"/>
    <w:rsid w:val="00051EB4"/>
    <w:rsid w:val="000521D9"/>
    <w:rsid w:val="0005354E"/>
    <w:rsid w:val="00053BC5"/>
    <w:rsid w:val="00054535"/>
    <w:rsid w:val="00055196"/>
    <w:rsid w:val="00055694"/>
    <w:rsid w:val="00055719"/>
    <w:rsid w:val="000560EC"/>
    <w:rsid w:val="00056ADD"/>
    <w:rsid w:val="00056F42"/>
    <w:rsid w:val="000574CF"/>
    <w:rsid w:val="000575E0"/>
    <w:rsid w:val="000576AF"/>
    <w:rsid w:val="00057844"/>
    <w:rsid w:val="00057D23"/>
    <w:rsid w:val="00057FD3"/>
    <w:rsid w:val="000604BB"/>
    <w:rsid w:val="00061135"/>
    <w:rsid w:val="00061771"/>
    <w:rsid w:val="00061AD5"/>
    <w:rsid w:val="00061F5F"/>
    <w:rsid w:val="00061FD6"/>
    <w:rsid w:val="00062181"/>
    <w:rsid w:val="00062653"/>
    <w:rsid w:val="00062761"/>
    <w:rsid w:val="00062BCC"/>
    <w:rsid w:val="0006329A"/>
    <w:rsid w:val="00064E72"/>
    <w:rsid w:val="0006519F"/>
    <w:rsid w:val="000664A5"/>
    <w:rsid w:val="00066B9B"/>
    <w:rsid w:val="0007064A"/>
    <w:rsid w:val="00070CCB"/>
    <w:rsid w:val="00070EC2"/>
    <w:rsid w:val="0007127E"/>
    <w:rsid w:val="000713FA"/>
    <w:rsid w:val="00071A7B"/>
    <w:rsid w:val="00072227"/>
    <w:rsid w:val="00072350"/>
    <w:rsid w:val="0007354C"/>
    <w:rsid w:val="00073781"/>
    <w:rsid w:val="00073C39"/>
    <w:rsid w:val="00075001"/>
    <w:rsid w:val="000754EC"/>
    <w:rsid w:val="00075757"/>
    <w:rsid w:val="00077944"/>
    <w:rsid w:val="000816F7"/>
    <w:rsid w:val="000820AF"/>
    <w:rsid w:val="00082A0E"/>
    <w:rsid w:val="00083EFA"/>
    <w:rsid w:val="00084BC6"/>
    <w:rsid w:val="00085915"/>
    <w:rsid w:val="00086167"/>
    <w:rsid w:val="00086C61"/>
    <w:rsid w:val="0008735A"/>
    <w:rsid w:val="00090680"/>
    <w:rsid w:val="000922D6"/>
    <w:rsid w:val="000927FD"/>
    <w:rsid w:val="000936D4"/>
    <w:rsid w:val="00093DBD"/>
    <w:rsid w:val="0009524D"/>
    <w:rsid w:val="0009530E"/>
    <w:rsid w:val="00095732"/>
    <w:rsid w:val="00096045"/>
    <w:rsid w:val="00096FDE"/>
    <w:rsid w:val="00097BD0"/>
    <w:rsid w:val="000A115E"/>
    <w:rsid w:val="000A1F32"/>
    <w:rsid w:val="000A2210"/>
    <w:rsid w:val="000A2FC3"/>
    <w:rsid w:val="000A392D"/>
    <w:rsid w:val="000A3EF4"/>
    <w:rsid w:val="000A58F8"/>
    <w:rsid w:val="000A5F95"/>
    <w:rsid w:val="000A6A3E"/>
    <w:rsid w:val="000A6B5E"/>
    <w:rsid w:val="000B3866"/>
    <w:rsid w:val="000B4C89"/>
    <w:rsid w:val="000B5A24"/>
    <w:rsid w:val="000B7788"/>
    <w:rsid w:val="000B7AFD"/>
    <w:rsid w:val="000C0CED"/>
    <w:rsid w:val="000C276E"/>
    <w:rsid w:val="000C2E48"/>
    <w:rsid w:val="000C2FE5"/>
    <w:rsid w:val="000C3DA9"/>
    <w:rsid w:val="000C4227"/>
    <w:rsid w:val="000C42F8"/>
    <w:rsid w:val="000C662B"/>
    <w:rsid w:val="000C66F2"/>
    <w:rsid w:val="000C797C"/>
    <w:rsid w:val="000D02F6"/>
    <w:rsid w:val="000D07AF"/>
    <w:rsid w:val="000D0EDF"/>
    <w:rsid w:val="000D0F87"/>
    <w:rsid w:val="000D1B3F"/>
    <w:rsid w:val="000D21F8"/>
    <w:rsid w:val="000D3790"/>
    <w:rsid w:val="000D464C"/>
    <w:rsid w:val="000D5C39"/>
    <w:rsid w:val="000D5C51"/>
    <w:rsid w:val="000D661C"/>
    <w:rsid w:val="000D75FB"/>
    <w:rsid w:val="000E05CB"/>
    <w:rsid w:val="000E1E37"/>
    <w:rsid w:val="000E1F87"/>
    <w:rsid w:val="000E2138"/>
    <w:rsid w:val="000E21EC"/>
    <w:rsid w:val="000E319D"/>
    <w:rsid w:val="000E3419"/>
    <w:rsid w:val="000E43DD"/>
    <w:rsid w:val="000E46E3"/>
    <w:rsid w:val="000E46F4"/>
    <w:rsid w:val="000E4B5D"/>
    <w:rsid w:val="000E50E5"/>
    <w:rsid w:val="000E5860"/>
    <w:rsid w:val="000E5BD6"/>
    <w:rsid w:val="000E5EBD"/>
    <w:rsid w:val="000E740C"/>
    <w:rsid w:val="000E764A"/>
    <w:rsid w:val="000E765C"/>
    <w:rsid w:val="000F02DA"/>
    <w:rsid w:val="000F05DA"/>
    <w:rsid w:val="000F0E91"/>
    <w:rsid w:val="000F1265"/>
    <w:rsid w:val="000F277A"/>
    <w:rsid w:val="000F30D9"/>
    <w:rsid w:val="000F3AF8"/>
    <w:rsid w:val="000F5874"/>
    <w:rsid w:val="000F75FB"/>
    <w:rsid w:val="000F7B2A"/>
    <w:rsid w:val="00100F28"/>
    <w:rsid w:val="001019F5"/>
    <w:rsid w:val="00102BF4"/>
    <w:rsid w:val="00105233"/>
    <w:rsid w:val="00106626"/>
    <w:rsid w:val="00107B32"/>
    <w:rsid w:val="00107D43"/>
    <w:rsid w:val="0011010C"/>
    <w:rsid w:val="00110B75"/>
    <w:rsid w:val="001119B6"/>
    <w:rsid w:val="001122D1"/>
    <w:rsid w:val="001127ED"/>
    <w:rsid w:val="00112B28"/>
    <w:rsid w:val="00113741"/>
    <w:rsid w:val="001139CA"/>
    <w:rsid w:val="00113D58"/>
    <w:rsid w:val="0011406F"/>
    <w:rsid w:val="001156E6"/>
    <w:rsid w:val="001157E8"/>
    <w:rsid w:val="00115C14"/>
    <w:rsid w:val="001166AD"/>
    <w:rsid w:val="00116A92"/>
    <w:rsid w:val="00116E80"/>
    <w:rsid w:val="001174AE"/>
    <w:rsid w:val="0012105E"/>
    <w:rsid w:val="00121554"/>
    <w:rsid w:val="00122006"/>
    <w:rsid w:val="00122226"/>
    <w:rsid w:val="0012228B"/>
    <w:rsid w:val="0012228F"/>
    <w:rsid w:val="00123CEF"/>
    <w:rsid w:val="001246F6"/>
    <w:rsid w:val="001256EE"/>
    <w:rsid w:val="00125A5B"/>
    <w:rsid w:val="00125F0F"/>
    <w:rsid w:val="0012615D"/>
    <w:rsid w:val="0012743E"/>
    <w:rsid w:val="00127786"/>
    <w:rsid w:val="00127E20"/>
    <w:rsid w:val="00130181"/>
    <w:rsid w:val="001301A3"/>
    <w:rsid w:val="001302C1"/>
    <w:rsid w:val="001314F6"/>
    <w:rsid w:val="001315B5"/>
    <w:rsid w:val="00131879"/>
    <w:rsid w:val="00131E72"/>
    <w:rsid w:val="00132218"/>
    <w:rsid w:val="001324F5"/>
    <w:rsid w:val="001331E5"/>
    <w:rsid w:val="0013365B"/>
    <w:rsid w:val="00133ABE"/>
    <w:rsid w:val="00133D5B"/>
    <w:rsid w:val="00133E48"/>
    <w:rsid w:val="0013418D"/>
    <w:rsid w:val="00134B73"/>
    <w:rsid w:val="001353F4"/>
    <w:rsid w:val="00135E60"/>
    <w:rsid w:val="00135EA5"/>
    <w:rsid w:val="00136338"/>
    <w:rsid w:val="00136727"/>
    <w:rsid w:val="0014094B"/>
    <w:rsid w:val="00141A33"/>
    <w:rsid w:val="0014233D"/>
    <w:rsid w:val="001427B3"/>
    <w:rsid w:val="00142FB6"/>
    <w:rsid w:val="001432AC"/>
    <w:rsid w:val="0014344E"/>
    <w:rsid w:val="00143679"/>
    <w:rsid w:val="00143B1C"/>
    <w:rsid w:val="00143D3E"/>
    <w:rsid w:val="00144DB1"/>
    <w:rsid w:val="001452A9"/>
    <w:rsid w:val="001454B1"/>
    <w:rsid w:val="001456B1"/>
    <w:rsid w:val="0014573C"/>
    <w:rsid w:val="00145EC7"/>
    <w:rsid w:val="00146509"/>
    <w:rsid w:val="00146C3B"/>
    <w:rsid w:val="001470B9"/>
    <w:rsid w:val="001472B1"/>
    <w:rsid w:val="00147CB1"/>
    <w:rsid w:val="00150314"/>
    <w:rsid w:val="001508FD"/>
    <w:rsid w:val="00150EA7"/>
    <w:rsid w:val="001519BE"/>
    <w:rsid w:val="0015258D"/>
    <w:rsid w:val="001527AC"/>
    <w:rsid w:val="0015359E"/>
    <w:rsid w:val="00153AF1"/>
    <w:rsid w:val="00153E29"/>
    <w:rsid w:val="001548B3"/>
    <w:rsid w:val="00156DC0"/>
    <w:rsid w:val="00157F5C"/>
    <w:rsid w:val="00160102"/>
    <w:rsid w:val="001610D7"/>
    <w:rsid w:val="0016161A"/>
    <w:rsid w:val="00161FC9"/>
    <w:rsid w:val="00162A68"/>
    <w:rsid w:val="00163971"/>
    <w:rsid w:val="00163997"/>
    <w:rsid w:val="0016442C"/>
    <w:rsid w:val="00164A85"/>
    <w:rsid w:val="00164B36"/>
    <w:rsid w:val="001665B5"/>
    <w:rsid w:val="00170DA4"/>
    <w:rsid w:val="00174170"/>
    <w:rsid w:val="0017460D"/>
    <w:rsid w:val="00175031"/>
    <w:rsid w:val="0017509F"/>
    <w:rsid w:val="00175458"/>
    <w:rsid w:val="001764C2"/>
    <w:rsid w:val="0017650C"/>
    <w:rsid w:val="001769B7"/>
    <w:rsid w:val="0017705F"/>
    <w:rsid w:val="00177153"/>
    <w:rsid w:val="00180626"/>
    <w:rsid w:val="0018100A"/>
    <w:rsid w:val="00181344"/>
    <w:rsid w:val="00181F22"/>
    <w:rsid w:val="001825B8"/>
    <w:rsid w:val="001826F2"/>
    <w:rsid w:val="001826FB"/>
    <w:rsid w:val="0018301C"/>
    <w:rsid w:val="00183C62"/>
    <w:rsid w:val="0018486A"/>
    <w:rsid w:val="00184B05"/>
    <w:rsid w:val="00184B88"/>
    <w:rsid w:val="00185787"/>
    <w:rsid w:val="00185B75"/>
    <w:rsid w:val="00186120"/>
    <w:rsid w:val="00186D4A"/>
    <w:rsid w:val="001874E9"/>
    <w:rsid w:val="00187613"/>
    <w:rsid w:val="00187ADF"/>
    <w:rsid w:val="00187CCC"/>
    <w:rsid w:val="0019461C"/>
    <w:rsid w:val="00194FA9"/>
    <w:rsid w:val="001950A5"/>
    <w:rsid w:val="00195743"/>
    <w:rsid w:val="00195D11"/>
    <w:rsid w:val="00195D43"/>
    <w:rsid w:val="00196505"/>
    <w:rsid w:val="0019668F"/>
    <w:rsid w:val="0019692A"/>
    <w:rsid w:val="00196A18"/>
    <w:rsid w:val="0019736F"/>
    <w:rsid w:val="00197729"/>
    <w:rsid w:val="001A00E0"/>
    <w:rsid w:val="001A01C9"/>
    <w:rsid w:val="001A02AE"/>
    <w:rsid w:val="001A0383"/>
    <w:rsid w:val="001A03E6"/>
    <w:rsid w:val="001A136B"/>
    <w:rsid w:val="001A1754"/>
    <w:rsid w:val="001A214A"/>
    <w:rsid w:val="001A2994"/>
    <w:rsid w:val="001A29CF"/>
    <w:rsid w:val="001A38CA"/>
    <w:rsid w:val="001A4F09"/>
    <w:rsid w:val="001A5005"/>
    <w:rsid w:val="001A50AE"/>
    <w:rsid w:val="001A5276"/>
    <w:rsid w:val="001A5635"/>
    <w:rsid w:val="001A5FA0"/>
    <w:rsid w:val="001A70B6"/>
    <w:rsid w:val="001A726F"/>
    <w:rsid w:val="001A73AE"/>
    <w:rsid w:val="001A75A7"/>
    <w:rsid w:val="001A7A92"/>
    <w:rsid w:val="001B0B98"/>
    <w:rsid w:val="001B141D"/>
    <w:rsid w:val="001B1943"/>
    <w:rsid w:val="001B1A6A"/>
    <w:rsid w:val="001B1E6B"/>
    <w:rsid w:val="001B2302"/>
    <w:rsid w:val="001B2349"/>
    <w:rsid w:val="001B3392"/>
    <w:rsid w:val="001B3CDA"/>
    <w:rsid w:val="001B3DE0"/>
    <w:rsid w:val="001B5BCA"/>
    <w:rsid w:val="001B5CFB"/>
    <w:rsid w:val="001B6234"/>
    <w:rsid w:val="001B68E8"/>
    <w:rsid w:val="001B70F1"/>
    <w:rsid w:val="001B7BD0"/>
    <w:rsid w:val="001C02FB"/>
    <w:rsid w:val="001C08AF"/>
    <w:rsid w:val="001C0AEA"/>
    <w:rsid w:val="001C102E"/>
    <w:rsid w:val="001C109F"/>
    <w:rsid w:val="001C123A"/>
    <w:rsid w:val="001C36D2"/>
    <w:rsid w:val="001C3944"/>
    <w:rsid w:val="001C3D47"/>
    <w:rsid w:val="001C4BBD"/>
    <w:rsid w:val="001C5722"/>
    <w:rsid w:val="001C572E"/>
    <w:rsid w:val="001C5B42"/>
    <w:rsid w:val="001C5DCA"/>
    <w:rsid w:val="001C7BBD"/>
    <w:rsid w:val="001C7FCE"/>
    <w:rsid w:val="001D0F9E"/>
    <w:rsid w:val="001D2088"/>
    <w:rsid w:val="001D23ED"/>
    <w:rsid w:val="001D2582"/>
    <w:rsid w:val="001D2EDF"/>
    <w:rsid w:val="001D3A72"/>
    <w:rsid w:val="001D3A95"/>
    <w:rsid w:val="001D453D"/>
    <w:rsid w:val="001D4D0A"/>
    <w:rsid w:val="001D5543"/>
    <w:rsid w:val="001D5BAA"/>
    <w:rsid w:val="001D5D79"/>
    <w:rsid w:val="001D5EA3"/>
    <w:rsid w:val="001D63AB"/>
    <w:rsid w:val="001D651E"/>
    <w:rsid w:val="001D7846"/>
    <w:rsid w:val="001E0889"/>
    <w:rsid w:val="001E0A7A"/>
    <w:rsid w:val="001E143F"/>
    <w:rsid w:val="001E1C02"/>
    <w:rsid w:val="001E1CC4"/>
    <w:rsid w:val="001E1F0C"/>
    <w:rsid w:val="001E2A70"/>
    <w:rsid w:val="001E311C"/>
    <w:rsid w:val="001E32EB"/>
    <w:rsid w:val="001E378C"/>
    <w:rsid w:val="001E379F"/>
    <w:rsid w:val="001E4CEF"/>
    <w:rsid w:val="001E6D78"/>
    <w:rsid w:val="001E7708"/>
    <w:rsid w:val="001E7E41"/>
    <w:rsid w:val="001F063C"/>
    <w:rsid w:val="001F13BF"/>
    <w:rsid w:val="001F16E2"/>
    <w:rsid w:val="001F1EC3"/>
    <w:rsid w:val="001F2461"/>
    <w:rsid w:val="001F2BF1"/>
    <w:rsid w:val="001F45A1"/>
    <w:rsid w:val="001F4BA4"/>
    <w:rsid w:val="001F4CF9"/>
    <w:rsid w:val="001F52E3"/>
    <w:rsid w:val="001F538C"/>
    <w:rsid w:val="001F689D"/>
    <w:rsid w:val="001F69E2"/>
    <w:rsid w:val="001F7101"/>
    <w:rsid w:val="001F7463"/>
    <w:rsid w:val="002016A4"/>
    <w:rsid w:val="00201ABA"/>
    <w:rsid w:val="00203518"/>
    <w:rsid w:val="002036AF"/>
    <w:rsid w:val="00203740"/>
    <w:rsid w:val="002037F4"/>
    <w:rsid w:val="00204489"/>
    <w:rsid w:val="002064BF"/>
    <w:rsid w:val="002067D5"/>
    <w:rsid w:val="00206812"/>
    <w:rsid w:val="00206ED8"/>
    <w:rsid w:val="00207462"/>
    <w:rsid w:val="002100E2"/>
    <w:rsid w:val="00210ACB"/>
    <w:rsid w:val="00212182"/>
    <w:rsid w:val="002131C2"/>
    <w:rsid w:val="0021336A"/>
    <w:rsid w:val="00213911"/>
    <w:rsid w:val="0021447D"/>
    <w:rsid w:val="002144D7"/>
    <w:rsid w:val="00214727"/>
    <w:rsid w:val="002150E4"/>
    <w:rsid w:val="0021596C"/>
    <w:rsid w:val="00215AB5"/>
    <w:rsid w:val="0021659A"/>
    <w:rsid w:val="00216DF5"/>
    <w:rsid w:val="0021745B"/>
    <w:rsid w:val="00217EFB"/>
    <w:rsid w:val="002201FD"/>
    <w:rsid w:val="00220840"/>
    <w:rsid w:val="00222173"/>
    <w:rsid w:val="002224A8"/>
    <w:rsid w:val="00223194"/>
    <w:rsid w:val="002246D3"/>
    <w:rsid w:val="00224A5B"/>
    <w:rsid w:val="00227A35"/>
    <w:rsid w:val="002302E2"/>
    <w:rsid w:val="002304FD"/>
    <w:rsid w:val="00230569"/>
    <w:rsid w:val="00230610"/>
    <w:rsid w:val="00230D52"/>
    <w:rsid w:val="00231497"/>
    <w:rsid w:val="00232608"/>
    <w:rsid w:val="0023290A"/>
    <w:rsid w:val="00233042"/>
    <w:rsid w:val="0023382F"/>
    <w:rsid w:val="0023403A"/>
    <w:rsid w:val="002348A5"/>
    <w:rsid w:val="002349B9"/>
    <w:rsid w:val="00235717"/>
    <w:rsid w:val="00235F63"/>
    <w:rsid w:val="002374DB"/>
    <w:rsid w:val="002377A6"/>
    <w:rsid w:val="00237953"/>
    <w:rsid w:val="00237D21"/>
    <w:rsid w:val="0024045B"/>
    <w:rsid w:val="0024085A"/>
    <w:rsid w:val="00240CAC"/>
    <w:rsid w:val="00241F34"/>
    <w:rsid w:val="002421E5"/>
    <w:rsid w:val="00242599"/>
    <w:rsid w:val="00243CDE"/>
    <w:rsid w:val="002450DD"/>
    <w:rsid w:val="00245643"/>
    <w:rsid w:val="00246D7C"/>
    <w:rsid w:val="00246E75"/>
    <w:rsid w:val="00247046"/>
    <w:rsid w:val="00247722"/>
    <w:rsid w:val="00250DFA"/>
    <w:rsid w:val="00252AC5"/>
    <w:rsid w:val="00253DB7"/>
    <w:rsid w:val="002541EB"/>
    <w:rsid w:val="0025458C"/>
    <w:rsid w:val="00254C8D"/>
    <w:rsid w:val="00254DBD"/>
    <w:rsid w:val="0025526E"/>
    <w:rsid w:val="00255DF3"/>
    <w:rsid w:val="00255E42"/>
    <w:rsid w:val="00256833"/>
    <w:rsid w:val="00256FC5"/>
    <w:rsid w:val="00257AB0"/>
    <w:rsid w:val="002603EF"/>
    <w:rsid w:val="00261A0C"/>
    <w:rsid w:val="00261F33"/>
    <w:rsid w:val="00262B42"/>
    <w:rsid w:val="00262D78"/>
    <w:rsid w:val="00263814"/>
    <w:rsid w:val="0026590F"/>
    <w:rsid w:val="002664C8"/>
    <w:rsid w:val="00266983"/>
    <w:rsid w:val="00267180"/>
    <w:rsid w:val="00271FA7"/>
    <w:rsid w:val="00272053"/>
    <w:rsid w:val="002721BC"/>
    <w:rsid w:val="00272B32"/>
    <w:rsid w:val="002731D0"/>
    <w:rsid w:val="00273CFF"/>
    <w:rsid w:val="0027419F"/>
    <w:rsid w:val="002755FA"/>
    <w:rsid w:val="00275670"/>
    <w:rsid w:val="002771CD"/>
    <w:rsid w:val="002800B1"/>
    <w:rsid w:val="00280AD0"/>
    <w:rsid w:val="00280ADE"/>
    <w:rsid w:val="00281483"/>
    <w:rsid w:val="002814C8"/>
    <w:rsid w:val="00281D6A"/>
    <w:rsid w:val="002828E8"/>
    <w:rsid w:val="0028304E"/>
    <w:rsid w:val="00283309"/>
    <w:rsid w:val="0028385A"/>
    <w:rsid w:val="002846E7"/>
    <w:rsid w:val="00284D0C"/>
    <w:rsid w:val="002852ED"/>
    <w:rsid w:val="0028541D"/>
    <w:rsid w:val="0028590C"/>
    <w:rsid w:val="00285BE4"/>
    <w:rsid w:val="00285C90"/>
    <w:rsid w:val="00287178"/>
    <w:rsid w:val="002876F3"/>
    <w:rsid w:val="00287BA7"/>
    <w:rsid w:val="00287DB4"/>
    <w:rsid w:val="00290409"/>
    <w:rsid w:val="00290BF4"/>
    <w:rsid w:val="00290DCD"/>
    <w:rsid w:val="002912A6"/>
    <w:rsid w:val="002912DC"/>
    <w:rsid w:val="0029133C"/>
    <w:rsid w:val="00291C80"/>
    <w:rsid w:val="00291E82"/>
    <w:rsid w:val="00292937"/>
    <w:rsid w:val="00292C3A"/>
    <w:rsid w:val="002931CC"/>
    <w:rsid w:val="002933D1"/>
    <w:rsid w:val="002938A5"/>
    <w:rsid w:val="00293B9C"/>
    <w:rsid w:val="00293CCD"/>
    <w:rsid w:val="00293CF2"/>
    <w:rsid w:val="002959AF"/>
    <w:rsid w:val="00295ACB"/>
    <w:rsid w:val="00296E25"/>
    <w:rsid w:val="00296F02"/>
    <w:rsid w:val="002972CD"/>
    <w:rsid w:val="002979B6"/>
    <w:rsid w:val="00297AAD"/>
    <w:rsid w:val="00297F32"/>
    <w:rsid w:val="002A0414"/>
    <w:rsid w:val="002A0477"/>
    <w:rsid w:val="002A0B49"/>
    <w:rsid w:val="002A1708"/>
    <w:rsid w:val="002A186C"/>
    <w:rsid w:val="002A1B6C"/>
    <w:rsid w:val="002A1D74"/>
    <w:rsid w:val="002A236B"/>
    <w:rsid w:val="002A2D58"/>
    <w:rsid w:val="002A413A"/>
    <w:rsid w:val="002A4F3A"/>
    <w:rsid w:val="002A5433"/>
    <w:rsid w:val="002A5C2A"/>
    <w:rsid w:val="002A7767"/>
    <w:rsid w:val="002A7E3F"/>
    <w:rsid w:val="002B0A8A"/>
    <w:rsid w:val="002B0C4A"/>
    <w:rsid w:val="002B118B"/>
    <w:rsid w:val="002B15F7"/>
    <w:rsid w:val="002B1674"/>
    <w:rsid w:val="002B17EB"/>
    <w:rsid w:val="002B2123"/>
    <w:rsid w:val="002B2FC9"/>
    <w:rsid w:val="002B38E4"/>
    <w:rsid w:val="002B3EA7"/>
    <w:rsid w:val="002B4262"/>
    <w:rsid w:val="002B4DE5"/>
    <w:rsid w:val="002B4EE6"/>
    <w:rsid w:val="002B55B5"/>
    <w:rsid w:val="002B5C79"/>
    <w:rsid w:val="002B721D"/>
    <w:rsid w:val="002C0468"/>
    <w:rsid w:val="002C0A6F"/>
    <w:rsid w:val="002C0FC1"/>
    <w:rsid w:val="002C1ED8"/>
    <w:rsid w:val="002C29E9"/>
    <w:rsid w:val="002C2D5B"/>
    <w:rsid w:val="002C3508"/>
    <w:rsid w:val="002C3DBB"/>
    <w:rsid w:val="002C3DFA"/>
    <w:rsid w:val="002C41D7"/>
    <w:rsid w:val="002C4DB8"/>
    <w:rsid w:val="002C58DF"/>
    <w:rsid w:val="002C6CB5"/>
    <w:rsid w:val="002C79AC"/>
    <w:rsid w:val="002D0615"/>
    <w:rsid w:val="002D1B9E"/>
    <w:rsid w:val="002D1FF0"/>
    <w:rsid w:val="002D2217"/>
    <w:rsid w:val="002D25C2"/>
    <w:rsid w:val="002D406B"/>
    <w:rsid w:val="002D46CA"/>
    <w:rsid w:val="002D4F8D"/>
    <w:rsid w:val="002D6806"/>
    <w:rsid w:val="002D69DD"/>
    <w:rsid w:val="002D6C98"/>
    <w:rsid w:val="002D6CCE"/>
    <w:rsid w:val="002D72AF"/>
    <w:rsid w:val="002D79F0"/>
    <w:rsid w:val="002E1313"/>
    <w:rsid w:val="002E1337"/>
    <w:rsid w:val="002E18BB"/>
    <w:rsid w:val="002E1BD2"/>
    <w:rsid w:val="002E1C26"/>
    <w:rsid w:val="002E25F7"/>
    <w:rsid w:val="002E31C3"/>
    <w:rsid w:val="002E339B"/>
    <w:rsid w:val="002E34D5"/>
    <w:rsid w:val="002E35F1"/>
    <w:rsid w:val="002E3D23"/>
    <w:rsid w:val="002E3EDF"/>
    <w:rsid w:val="002E409A"/>
    <w:rsid w:val="002E57ED"/>
    <w:rsid w:val="002E5E5E"/>
    <w:rsid w:val="002E6A0C"/>
    <w:rsid w:val="002E7B66"/>
    <w:rsid w:val="002E7CF9"/>
    <w:rsid w:val="002F0333"/>
    <w:rsid w:val="002F064D"/>
    <w:rsid w:val="002F0FA4"/>
    <w:rsid w:val="002F2AEC"/>
    <w:rsid w:val="002F2B66"/>
    <w:rsid w:val="002F2C6A"/>
    <w:rsid w:val="002F342E"/>
    <w:rsid w:val="002F4BA9"/>
    <w:rsid w:val="002F6478"/>
    <w:rsid w:val="002F6C96"/>
    <w:rsid w:val="00300481"/>
    <w:rsid w:val="00300672"/>
    <w:rsid w:val="00300E55"/>
    <w:rsid w:val="0030146E"/>
    <w:rsid w:val="00302771"/>
    <w:rsid w:val="00302795"/>
    <w:rsid w:val="003031A7"/>
    <w:rsid w:val="003034BF"/>
    <w:rsid w:val="00304924"/>
    <w:rsid w:val="00304B74"/>
    <w:rsid w:val="0030559C"/>
    <w:rsid w:val="00305D79"/>
    <w:rsid w:val="0030671D"/>
    <w:rsid w:val="00306AA3"/>
    <w:rsid w:val="00306BA9"/>
    <w:rsid w:val="003072BD"/>
    <w:rsid w:val="003075E2"/>
    <w:rsid w:val="00310AA2"/>
    <w:rsid w:val="00310F84"/>
    <w:rsid w:val="00311A0D"/>
    <w:rsid w:val="00311CB6"/>
    <w:rsid w:val="00312756"/>
    <w:rsid w:val="003128BC"/>
    <w:rsid w:val="003132DC"/>
    <w:rsid w:val="00313E0F"/>
    <w:rsid w:val="003147A6"/>
    <w:rsid w:val="00314897"/>
    <w:rsid w:val="0031648A"/>
    <w:rsid w:val="003168FA"/>
    <w:rsid w:val="00316E3F"/>
    <w:rsid w:val="0031789D"/>
    <w:rsid w:val="00317A73"/>
    <w:rsid w:val="00317C62"/>
    <w:rsid w:val="0032072E"/>
    <w:rsid w:val="00320B01"/>
    <w:rsid w:val="00321408"/>
    <w:rsid w:val="00321A4E"/>
    <w:rsid w:val="0032226F"/>
    <w:rsid w:val="00324B2A"/>
    <w:rsid w:val="00324B9C"/>
    <w:rsid w:val="0032575C"/>
    <w:rsid w:val="003257B8"/>
    <w:rsid w:val="003261A1"/>
    <w:rsid w:val="00326AFA"/>
    <w:rsid w:val="00327113"/>
    <w:rsid w:val="00327CFD"/>
    <w:rsid w:val="0033020E"/>
    <w:rsid w:val="00330CA2"/>
    <w:rsid w:val="00331099"/>
    <w:rsid w:val="00331774"/>
    <w:rsid w:val="0033231D"/>
    <w:rsid w:val="0033478E"/>
    <w:rsid w:val="00335715"/>
    <w:rsid w:val="0033585E"/>
    <w:rsid w:val="00335B19"/>
    <w:rsid w:val="003360B7"/>
    <w:rsid w:val="0034011B"/>
    <w:rsid w:val="00340A54"/>
    <w:rsid w:val="00341C5C"/>
    <w:rsid w:val="00341E95"/>
    <w:rsid w:val="00342AA1"/>
    <w:rsid w:val="003432C4"/>
    <w:rsid w:val="0034356E"/>
    <w:rsid w:val="00343908"/>
    <w:rsid w:val="00344832"/>
    <w:rsid w:val="00344BAF"/>
    <w:rsid w:val="003453E0"/>
    <w:rsid w:val="0034582D"/>
    <w:rsid w:val="00345BFB"/>
    <w:rsid w:val="00346F7D"/>
    <w:rsid w:val="0035135E"/>
    <w:rsid w:val="003518C7"/>
    <w:rsid w:val="0035263C"/>
    <w:rsid w:val="00353FFF"/>
    <w:rsid w:val="00355066"/>
    <w:rsid w:val="00355EE2"/>
    <w:rsid w:val="0035605A"/>
    <w:rsid w:val="0035631B"/>
    <w:rsid w:val="0035732B"/>
    <w:rsid w:val="0036059A"/>
    <w:rsid w:val="00360674"/>
    <w:rsid w:val="00361226"/>
    <w:rsid w:val="00362513"/>
    <w:rsid w:val="00362A37"/>
    <w:rsid w:val="00363EBB"/>
    <w:rsid w:val="003644A7"/>
    <w:rsid w:val="00364CE6"/>
    <w:rsid w:val="00364DE7"/>
    <w:rsid w:val="00364F6B"/>
    <w:rsid w:val="00364FEE"/>
    <w:rsid w:val="003660BE"/>
    <w:rsid w:val="00366152"/>
    <w:rsid w:val="0036624E"/>
    <w:rsid w:val="00366959"/>
    <w:rsid w:val="003678FE"/>
    <w:rsid w:val="00370F1A"/>
    <w:rsid w:val="003724E3"/>
    <w:rsid w:val="003730E5"/>
    <w:rsid w:val="00373AFC"/>
    <w:rsid w:val="00373B81"/>
    <w:rsid w:val="00373D5B"/>
    <w:rsid w:val="0037450D"/>
    <w:rsid w:val="003748DE"/>
    <w:rsid w:val="00374D5E"/>
    <w:rsid w:val="00375FB1"/>
    <w:rsid w:val="00376014"/>
    <w:rsid w:val="00376892"/>
    <w:rsid w:val="00376E6E"/>
    <w:rsid w:val="00376FF8"/>
    <w:rsid w:val="0037724A"/>
    <w:rsid w:val="00380FE8"/>
    <w:rsid w:val="00381487"/>
    <w:rsid w:val="0038173E"/>
    <w:rsid w:val="003828FD"/>
    <w:rsid w:val="003829AB"/>
    <w:rsid w:val="00383393"/>
    <w:rsid w:val="003834E9"/>
    <w:rsid w:val="00383D29"/>
    <w:rsid w:val="00383D3E"/>
    <w:rsid w:val="00383DD3"/>
    <w:rsid w:val="00383EE2"/>
    <w:rsid w:val="0038460F"/>
    <w:rsid w:val="00386EC1"/>
    <w:rsid w:val="003871EF"/>
    <w:rsid w:val="00387608"/>
    <w:rsid w:val="00387B0E"/>
    <w:rsid w:val="00390AB3"/>
    <w:rsid w:val="00390C5E"/>
    <w:rsid w:val="0039100B"/>
    <w:rsid w:val="003926AE"/>
    <w:rsid w:val="00393021"/>
    <w:rsid w:val="00393634"/>
    <w:rsid w:val="003943FF"/>
    <w:rsid w:val="00394878"/>
    <w:rsid w:val="00394BAD"/>
    <w:rsid w:val="00395259"/>
    <w:rsid w:val="0039566F"/>
    <w:rsid w:val="00395C9E"/>
    <w:rsid w:val="003962DD"/>
    <w:rsid w:val="00396891"/>
    <w:rsid w:val="003971B9"/>
    <w:rsid w:val="0039761D"/>
    <w:rsid w:val="00397FC6"/>
    <w:rsid w:val="003A05C5"/>
    <w:rsid w:val="003A0752"/>
    <w:rsid w:val="003A0D47"/>
    <w:rsid w:val="003A1BC4"/>
    <w:rsid w:val="003A1BF9"/>
    <w:rsid w:val="003A2C6E"/>
    <w:rsid w:val="003A318A"/>
    <w:rsid w:val="003A31ED"/>
    <w:rsid w:val="003A50C4"/>
    <w:rsid w:val="003A5C14"/>
    <w:rsid w:val="003A5DD0"/>
    <w:rsid w:val="003A6A69"/>
    <w:rsid w:val="003A6C16"/>
    <w:rsid w:val="003A6C2A"/>
    <w:rsid w:val="003A6E32"/>
    <w:rsid w:val="003A6E68"/>
    <w:rsid w:val="003A7307"/>
    <w:rsid w:val="003A7865"/>
    <w:rsid w:val="003A7E01"/>
    <w:rsid w:val="003B013B"/>
    <w:rsid w:val="003B229C"/>
    <w:rsid w:val="003B2C66"/>
    <w:rsid w:val="003B2C87"/>
    <w:rsid w:val="003B2FB0"/>
    <w:rsid w:val="003B425A"/>
    <w:rsid w:val="003B470F"/>
    <w:rsid w:val="003B4749"/>
    <w:rsid w:val="003B51CF"/>
    <w:rsid w:val="003B5915"/>
    <w:rsid w:val="003B628C"/>
    <w:rsid w:val="003B65EA"/>
    <w:rsid w:val="003B6CD1"/>
    <w:rsid w:val="003B6DE5"/>
    <w:rsid w:val="003B724C"/>
    <w:rsid w:val="003B789D"/>
    <w:rsid w:val="003C04C3"/>
    <w:rsid w:val="003C1278"/>
    <w:rsid w:val="003C18A9"/>
    <w:rsid w:val="003C1AAE"/>
    <w:rsid w:val="003C1E39"/>
    <w:rsid w:val="003C1F1C"/>
    <w:rsid w:val="003C3069"/>
    <w:rsid w:val="003C318E"/>
    <w:rsid w:val="003C3333"/>
    <w:rsid w:val="003C35C8"/>
    <w:rsid w:val="003C37C9"/>
    <w:rsid w:val="003C3DA5"/>
    <w:rsid w:val="003C3DF7"/>
    <w:rsid w:val="003C4331"/>
    <w:rsid w:val="003C449E"/>
    <w:rsid w:val="003C4AAB"/>
    <w:rsid w:val="003C4FE2"/>
    <w:rsid w:val="003C5011"/>
    <w:rsid w:val="003C5099"/>
    <w:rsid w:val="003C5BCF"/>
    <w:rsid w:val="003C5E26"/>
    <w:rsid w:val="003C64AA"/>
    <w:rsid w:val="003C6630"/>
    <w:rsid w:val="003C7186"/>
    <w:rsid w:val="003C7B4B"/>
    <w:rsid w:val="003D0473"/>
    <w:rsid w:val="003D088B"/>
    <w:rsid w:val="003D1617"/>
    <w:rsid w:val="003D1966"/>
    <w:rsid w:val="003D1A68"/>
    <w:rsid w:val="003D3D7F"/>
    <w:rsid w:val="003D49B7"/>
    <w:rsid w:val="003D595C"/>
    <w:rsid w:val="003E0C78"/>
    <w:rsid w:val="003E0CA5"/>
    <w:rsid w:val="003E0D19"/>
    <w:rsid w:val="003E11DE"/>
    <w:rsid w:val="003E1273"/>
    <w:rsid w:val="003E1CDA"/>
    <w:rsid w:val="003E1D7B"/>
    <w:rsid w:val="003E381A"/>
    <w:rsid w:val="003E3C59"/>
    <w:rsid w:val="003E4D4B"/>
    <w:rsid w:val="003E4DC2"/>
    <w:rsid w:val="003E54B9"/>
    <w:rsid w:val="003E5B06"/>
    <w:rsid w:val="003E6338"/>
    <w:rsid w:val="003E69FA"/>
    <w:rsid w:val="003E6EBB"/>
    <w:rsid w:val="003E7474"/>
    <w:rsid w:val="003E7DC4"/>
    <w:rsid w:val="003F0B66"/>
    <w:rsid w:val="003F0F80"/>
    <w:rsid w:val="003F1B6C"/>
    <w:rsid w:val="003F2278"/>
    <w:rsid w:val="003F23C3"/>
    <w:rsid w:val="003F2514"/>
    <w:rsid w:val="003F2AA8"/>
    <w:rsid w:val="003F38CB"/>
    <w:rsid w:val="003F51DA"/>
    <w:rsid w:val="003F5D6F"/>
    <w:rsid w:val="003F6423"/>
    <w:rsid w:val="003F662E"/>
    <w:rsid w:val="003F6C04"/>
    <w:rsid w:val="003F7D4B"/>
    <w:rsid w:val="00401A25"/>
    <w:rsid w:val="00401C35"/>
    <w:rsid w:val="0040208F"/>
    <w:rsid w:val="00402981"/>
    <w:rsid w:val="00402D84"/>
    <w:rsid w:val="00402F5C"/>
    <w:rsid w:val="00403654"/>
    <w:rsid w:val="00403B1E"/>
    <w:rsid w:val="00403E56"/>
    <w:rsid w:val="00403E82"/>
    <w:rsid w:val="004049F5"/>
    <w:rsid w:val="00404DE1"/>
    <w:rsid w:val="0040622B"/>
    <w:rsid w:val="004068CC"/>
    <w:rsid w:val="0040742E"/>
    <w:rsid w:val="004078AD"/>
    <w:rsid w:val="00410301"/>
    <w:rsid w:val="00410480"/>
    <w:rsid w:val="00410BE5"/>
    <w:rsid w:val="004114EB"/>
    <w:rsid w:val="004116C4"/>
    <w:rsid w:val="00411ED8"/>
    <w:rsid w:val="00412BF0"/>
    <w:rsid w:val="0041384A"/>
    <w:rsid w:val="00413BC8"/>
    <w:rsid w:val="00414383"/>
    <w:rsid w:val="00414B94"/>
    <w:rsid w:val="004151D0"/>
    <w:rsid w:val="00416424"/>
    <w:rsid w:val="004165A1"/>
    <w:rsid w:val="00417200"/>
    <w:rsid w:val="00417970"/>
    <w:rsid w:val="00420F13"/>
    <w:rsid w:val="004225EE"/>
    <w:rsid w:val="00422624"/>
    <w:rsid w:val="00422959"/>
    <w:rsid w:val="004231E4"/>
    <w:rsid w:val="004236B2"/>
    <w:rsid w:val="00424321"/>
    <w:rsid w:val="00425C6D"/>
    <w:rsid w:val="00425CAA"/>
    <w:rsid w:val="00425EA6"/>
    <w:rsid w:val="0042697C"/>
    <w:rsid w:val="004272E5"/>
    <w:rsid w:val="00427377"/>
    <w:rsid w:val="004273E9"/>
    <w:rsid w:val="004313E6"/>
    <w:rsid w:val="00431FDE"/>
    <w:rsid w:val="0043299D"/>
    <w:rsid w:val="0043316E"/>
    <w:rsid w:val="00433AC5"/>
    <w:rsid w:val="00433F31"/>
    <w:rsid w:val="00434108"/>
    <w:rsid w:val="0043420E"/>
    <w:rsid w:val="00434A4F"/>
    <w:rsid w:val="0043500F"/>
    <w:rsid w:val="00435B6C"/>
    <w:rsid w:val="00435DF6"/>
    <w:rsid w:val="00440735"/>
    <w:rsid w:val="004408BC"/>
    <w:rsid w:val="0044091F"/>
    <w:rsid w:val="00440EC2"/>
    <w:rsid w:val="00441B65"/>
    <w:rsid w:val="00441D2E"/>
    <w:rsid w:val="00442817"/>
    <w:rsid w:val="00442DB0"/>
    <w:rsid w:val="004439EC"/>
    <w:rsid w:val="00444873"/>
    <w:rsid w:val="0044499E"/>
    <w:rsid w:val="00444D13"/>
    <w:rsid w:val="004456B4"/>
    <w:rsid w:val="00445CAB"/>
    <w:rsid w:val="00446B32"/>
    <w:rsid w:val="00446C98"/>
    <w:rsid w:val="00447479"/>
    <w:rsid w:val="00451E25"/>
    <w:rsid w:val="0045217A"/>
    <w:rsid w:val="004523B5"/>
    <w:rsid w:val="00452703"/>
    <w:rsid w:val="00452EE2"/>
    <w:rsid w:val="0045334D"/>
    <w:rsid w:val="00453435"/>
    <w:rsid w:val="00454700"/>
    <w:rsid w:val="00454A53"/>
    <w:rsid w:val="0045614B"/>
    <w:rsid w:val="00456BFF"/>
    <w:rsid w:val="00457646"/>
    <w:rsid w:val="0045775B"/>
    <w:rsid w:val="004577EE"/>
    <w:rsid w:val="004601D8"/>
    <w:rsid w:val="004602CB"/>
    <w:rsid w:val="0046031F"/>
    <w:rsid w:val="00460AC6"/>
    <w:rsid w:val="00460BB2"/>
    <w:rsid w:val="00461BB2"/>
    <w:rsid w:val="00462FFF"/>
    <w:rsid w:val="004631C1"/>
    <w:rsid w:val="004633B1"/>
    <w:rsid w:val="004643A9"/>
    <w:rsid w:val="0046445B"/>
    <w:rsid w:val="00464602"/>
    <w:rsid w:val="004649C2"/>
    <w:rsid w:val="00464D26"/>
    <w:rsid w:val="00464EF9"/>
    <w:rsid w:val="00465782"/>
    <w:rsid w:val="0046590F"/>
    <w:rsid w:val="0046633D"/>
    <w:rsid w:val="0046643D"/>
    <w:rsid w:val="00466F27"/>
    <w:rsid w:val="004670EB"/>
    <w:rsid w:val="004678AE"/>
    <w:rsid w:val="00467D49"/>
    <w:rsid w:val="00467E77"/>
    <w:rsid w:val="00467FF4"/>
    <w:rsid w:val="004707B2"/>
    <w:rsid w:val="004711D9"/>
    <w:rsid w:val="004711F7"/>
    <w:rsid w:val="0047130B"/>
    <w:rsid w:val="00471A13"/>
    <w:rsid w:val="00472280"/>
    <w:rsid w:val="0047236B"/>
    <w:rsid w:val="00472F3C"/>
    <w:rsid w:val="00473087"/>
    <w:rsid w:val="0047336D"/>
    <w:rsid w:val="00473E02"/>
    <w:rsid w:val="00473F44"/>
    <w:rsid w:val="004741A9"/>
    <w:rsid w:val="004757A8"/>
    <w:rsid w:val="00475F5A"/>
    <w:rsid w:val="00476218"/>
    <w:rsid w:val="00476A52"/>
    <w:rsid w:val="004773A2"/>
    <w:rsid w:val="00480A27"/>
    <w:rsid w:val="00480F59"/>
    <w:rsid w:val="004810A1"/>
    <w:rsid w:val="00481B58"/>
    <w:rsid w:val="00482E82"/>
    <w:rsid w:val="00483E1C"/>
    <w:rsid w:val="00483EDF"/>
    <w:rsid w:val="0048442E"/>
    <w:rsid w:val="00484E16"/>
    <w:rsid w:val="00486012"/>
    <w:rsid w:val="00486563"/>
    <w:rsid w:val="00486CEA"/>
    <w:rsid w:val="00486EA8"/>
    <w:rsid w:val="00487430"/>
    <w:rsid w:val="00487FFC"/>
    <w:rsid w:val="0049073D"/>
    <w:rsid w:val="00490BD3"/>
    <w:rsid w:val="00493084"/>
    <w:rsid w:val="0049332A"/>
    <w:rsid w:val="004934CF"/>
    <w:rsid w:val="0049407D"/>
    <w:rsid w:val="00495089"/>
    <w:rsid w:val="00497364"/>
    <w:rsid w:val="00497CE2"/>
    <w:rsid w:val="004A07A1"/>
    <w:rsid w:val="004A1559"/>
    <w:rsid w:val="004A1919"/>
    <w:rsid w:val="004A1C13"/>
    <w:rsid w:val="004A2475"/>
    <w:rsid w:val="004A3BAE"/>
    <w:rsid w:val="004A3F43"/>
    <w:rsid w:val="004A3FB8"/>
    <w:rsid w:val="004A56A5"/>
    <w:rsid w:val="004A5BCE"/>
    <w:rsid w:val="004A5EEE"/>
    <w:rsid w:val="004A6FFC"/>
    <w:rsid w:val="004A76C9"/>
    <w:rsid w:val="004B03E5"/>
    <w:rsid w:val="004B0AB2"/>
    <w:rsid w:val="004B0B0A"/>
    <w:rsid w:val="004B134A"/>
    <w:rsid w:val="004B13BA"/>
    <w:rsid w:val="004B20C3"/>
    <w:rsid w:val="004B270F"/>
    <w:rsid w:val="004B3E79"/>
    <w:rsid w:val="004B551C"/>
    <w:rsid w:val="004B57BB"/>
    <w:rsid w:val="004B5AFE"/>
    <w:rsid w:val="004B5DC2"/>
    <w:rsid w:val="004B69C3"/>
    <w:rsid w:val="004B6C5A"/>
    <w:rsid w:val="004B7099"/>
    <w:rsid w:val="004C013C"/>
    <w:rsid w:val="004C05EA"/>
    <w:rsid w:val="004C0FCE"/>
    <w:rsid w:val="004C1898"/>
    <w:rsid w:val="004C1ADC"/>
    <w:rsid w:val="004C1EED"/>
    <w:rsid w:val="004C20CA"/>
    <w:rsid w:val="004C2AEA"/>
    <w:rsid w:val="004C3046"/>
    <w:rsid w:val="004C414D"/>
    <w:rsid w:val="004C4393"/>
    <w:rsid w:val="004C4ADA"/>
    <w:rsid w:val="004C5C0C"/>
    <w:rsid w:val="004C5DAF"/>
    <w:rsid w:val="004C7CA4"/>
    <w:rsid w:val="004C7CC3"/>
    <w:rsid w:val="004C7F75"/>
    <w:rsid w:val="004C7FC0"/>
    <w:rsid w:val="004D0179"/>
    <w:rsid w:val="004D027A"/>
    <w:rsid w:val="004D0662"/>
    <w:rsid w:val="004D09E3"/>
    <w:rsid w:val="004D183A"/>
    <w:rsid w:val="004D23CC"/>
    <w:rsid w:val="004D288F"/>
    <w:rsid w:val="004D3AF9"/>
    <w:rsid w:val="004D3D17"/>
    <w:rsid w:val="004D43EC"/>
    <w:rsid w:val="004D49AA"/>
    <w:rsid w:val="004D4B29"/>
    <w:rsid w:val="004D5920"/>
    <w:rsid w:val="004D5D71"/>
    <w:rsid w:val="004D5DFC"/>
    <w:rsid w:val="004D7B2E"/>
    <w:rsid w:val="004E07E9"/>
    <w:rsid w:val="004E09D5"/>
    <w:rsid w:val="004E0C2E"/>
    <w:rsid w:val="004E0E03"/>
    <w:rsid w:val="004E15A8"/>
    <w:rsid w:val="004E34F8"/>
    <w:rsid w:val="004E412C"/>
    <w:rsid w:val="004E5A1D"/>
    <w:rsid w:val="004E5C48"/>
    <w:rsid w:val="004E6468"/>
    <w:rsid w:val="004E66EA"/>
    <w:rsid w:val="004E6AFB"/>
    <w:rsid w:val="004F0596"/>
    <w:rsid w:val="004F1275"/>
    <w:rsid w:val="004F17C7"/>
    <w:rsid w:val="004F1A64"/>
    <w:rsid w:val="004F233E"/>
    <w:rsid w:val="004F23E2"/>
    <w:rsid w:val="004F27E6"/>
    <w:rsid w:val="004F2908"/>
    <w:rsid w:val="004F418D"/>
    <w:rsid w:val="004F41CD"/>
    <w:rsid w:val="004F4B20"/>
    <w:rsid w:val="004F5096"/>
    <w:rsid w:val="004F52F7"/>
    <w:rsid w:val="004F57E9"/>
    <w:rsid w:val="004F6611"/>
    <w:rsid w:val="004F6CCD"/>
    <w:rsid w:val="004F719A"/>
    <w:rsid w:val="004F73F9"/>
    <w:rsid w:val="004F79E9"/>
    <w:rsid w:val="0050012B"/>
    <w:rsid w:val="00500C57"/>
    <w:rsid w:val="00500D02"/>
    <w:rsid w:val="005016E5"/>
    <w:rsid w:val="005022D5"/>
    <w:rsid w:val="00503604"/>
    <w:rsid w:val="00503AAD"/>
    <w:rsid w:val="00504608"/>
    <w:rsid w:val="00504A92"/>
    <w:rsid w:val="00505600"/>
    <w:rsid w:val="0050574E"/>
    <w:rsid w:val="00505760"/>
    <w:rsid w:val="00505E43"/>
    <w:rsid w:val="00506035"/>
    <w:rsid w:val="00506605"/>
    <w:rsid w:val="005079D4"/>
    <w:rsid w:val="00507C35"/>
    <w:rsid w:val="00510525"/>
    <w:rsid w:val="00510BF4"/>
    <w:rsid w:val="005118BA"/>
    <w:rsid w:val="00511CAD"/>
    <w:rsid w:val="00512225"/>
    <w:rsid w:val="00512B18"/>
    <w:rsid w:val="00513A6E"/>
    <w:rsid w:val="00513E68"/>
    <w:rsid w:val="005150D0"/>
    <w:rsid w:val="00515514"/>
    <w:rsid w:val="005161BF"/>
    <w:rsid w:val="005167EF"/>
    <w:rsid w:val="00516B67"/>
    <w:rsid w:val="00516C71"/>
    <w:rsid w:val="00516CE1"/>
    <w:rsid w:val="0051710A"/>
    <w:rsid w:val="005223DD"/>
    <w:rsid w:val="00522A54"/>
    <w:rsid w:val="00523662"/>
    <w:rsid w:val="00523AD9"/>
    <w:rsid w:val="00523E08"/>
    <w:rsid w:val="0052534D"/>
    <w:rsid w:val="005262DB"/>
    <w:rsid w:val="00526D54"/>
    <w:rsid w:val="00527671"/>
    <w:rsid w:val="0052779B"/>
    <w:rsid w:val="00530C19"/>
    <w:rsid w:val="005311BB"/>
    <w:rsid w:val="00531531"/>
    <w:rsid w:val="00531C12"/>
    <w:rsid w:val="00531C42"/>
    <w:rsid w:val="00531DCE"/>
    <w:rsid w:val="00532A6B"/>
    <w:rsid w:val="0053303B"/>
    <w:rsid w:val="00533A55"/>
    <w:rsid w:val="0053553C"/>
    <w:rsid w:val="0053584B"/>
    <w:rsid w:val="00535AF2"/>
    <w:rsid w:val="0053667D"/>
    <w:rsid w:val="005366D6"/>
    <w:rsid w:val="005369C6"/>
    <w:rsid w:val="00536C61"/>
    <w:rsid w:val="00536E1C"/>
    <w:rsid w:val="0053733D"/>
    <w:rsid w:val="00537ACE"/>
    <w:rsid w:val="005405F7"/>
    <w:rsid w:val="00540DED"/>
    <w:rsid w:val="00540F83"/>
    <w:rsid w:val="00540FA0"/>
    <w:rsid w:val="0054194D"/>
    <w:rsid w:val="00541C27"/>
    <w:rsid w:val="00542968"/>
    <w:rsid w:val="00542B4D"/>
    <w:rsid w:val="00542D65"/>
    <w:rsid w:val="00542E96"/>
    <w:rsid w:val="00543BDB"/>
    <w:rsid w:val="00544E9B"/>
    <w:rsid w:val="005450EF"/>
    <w:rsid w:val="005451C0"/>
    <w:rsid w:val="00545AAD"/>
    <w:rsid w:val="00545C06"/>
    <w:rsid w:val="00545DB7"/>
    <w:rsid w:val="00546055"/>
    <w:rsid w:val="005461C3"/>
    <w:rsid w:val="005464E0"/>
    <w:rsid w:val="005471A0"/>
    <w:rsid w:val="005472E4"/>
    <w:rsid w:val="005509E5"/>
    <w:rsid w:val="00550E5B"/>
    <w:rsid w:val="00552243"/>
    <w:rsid w:val="005526E5"/>
    <w:rsid w:val="00552A5B"/>
    <w:rsid w:val="005531A1"/>
    <w:rsid w:val="00553498"/>
    <w:rsid w:val="00553CD1"/>
    <w:rsid w:val="00554C21"/>
    <w:rsid w:val="00556A59"/>
    <w:rsid w:val="00556F79"/>
    <w:rsid w:val="005578D2"/>
    <w:rsid w:val="00557D26"/>
    <w:rsid w:val="00560C41"/>
    <w:rsid w:val="0056186D"/>
    <w:rsid w:val="005624CC"/>
    <w:rsid w:val="00563FCB"/>
    <w:rsid w:val="00565434"/>
    <w:rsid w:val="0056579D"/>
    <w:rsid w:val="005661F2"/>
    <w:rsid w:val="00566D6A"/>
    <w:rsid w:val="00566E23"/>
    <w:rsid w:val="00567045"/>
    <w:rsid w:val="00567BD1"/>
    <w:rsid w:val="00571F64"/>
    <w:rsid w:val="00573B84"/>
    <w:rsid w:val="00573F7C"/>
    <w:rsid w:val="005743BD"/>
    <w:rsid w:val="005743E9"/>
    <w:rsid w:val="00574C45"/>
    <w:rsid w:val="00574D03"/>
    <w:rsid w:val="00575698"/>
    <w:rsid w:val="0057644D"/>
    <w:rsid w:val="005775A1"/>
    <w:rsid w:val="00580049"/>
    <w:rsid w:val="00580BDA"/>
    <w:rsid w:val="00580EB5"/>
    <w:rsid w:val="00581A94"/>
    <w:rsid w:val="00581FA9"/>
    <w:rsid w:val="00582325"/>
    <w:rsid w:val="005826A7"/>
    <w:rsid w:val="00582D9D"/>
    <w:rsid w:val="0058431B"/>
    <w:rsid w:val="0058549E"/>
    <w:rsid w:val="00585BAB"/>
    <w:rsid w:val="00586A12"/>
    <w:rsid w:val="00587426"/>
    <w:rsid w:val="0059016F"/>
    <w:rsid w:val="00590224"/>
    <w:rsid w:val="00590A6F"/>
    <w:rsid w:val="00591349"/>
    <w:rsid w:val="00591E32"/>
    <w:rsid w:val="005928C0"/>
    <w:rsid w:val="00592F54"/>
    <w:rsid w:val="0059354A"/>
    <w:rsid w:val="00593661"/>
    <w:rsid w:val="00593D9B"/>
    <w:rsid w:val="005941A2"/>
    <w:rsid w:val="00594740"/>
    <w:rsid w:val="00594777"/>
    <w:rsid w:val="0059485A"/>
    <w:rsid w:val="00595659"/>
    <w:rsid w:val="00595A2F"/>
    <w:rsid w:val="005961AB"/>
    <w:rsid w:val="00597FDB"/>
    <w:rsid w:val="005A0770"/>
    <w:rsid w:val="005A1A59"/>
    <w:rsid w:val="005A20CC"/>
    <w:rsid w:val="005A22F9"/>
    <w:rsid w:val="005A32B1"/>
    <w:rsid w:val="005A4B28"/>
    <w:rsid w:val="005A4DBD"/>
    <w:rsid w:val="005A4F2B"/>
    <w:rsid w:val="005A5261"/>
    <w:rsid w:val="005A6173"/>
    <w:rsid w:val="005A6886"/>
    <w:rsid w:val="005A69E0"/>
    <w:rsid w:val="005A7190"/>
    <w:rsid w:val="005B2259"/>
    <w:rsid w:val="005B2E96"/>
    <w:rsid w:val="005B343A"/>
    <w:rsid w:val="005B3934"/>
    <w:rsid w:val="005B3C19"/>
    <w:rsid w:val="005B45F4"/>
    <w:rsid w:val="005B48CD"/>
    <w:rsid w:val="005B5016"/>
    <w:rsid w:val="005B543B"/>
    <w:rsid w:val="005B5801"/>
    <w:rsid w:val="005B5C0A"/>
    <w:rsid w:val="005B7012"/>
    <w:rsid w:val="005B7C7D"/>
    <w:rsid w:val="005C0495"/>
    <w:rsid w:val="005C06D2"/>
    <w:rsid w:val="005C06ED"/>
    <w:rsid w:val="005C1AFB"/>
    <w:rsid w:val="005C23A9"/>
    <w:rsid w:val="005C2ABD"/>
    <w:rsid w:val="005C2DE8"/>
    <w:rsid w:val="005C3161"/>
    <w:rsid w:val="005C4EAC"/>
    <w:rsid w:val="005C53E8"/>
    <w:rsid w:val="005C55FB"/>
    <w:rsid w:val="005C6E54"/>
    <w:rsid w:val="005C79DB"/>
    <w:rsid w:val="005C7C4B"/>
    <w:rsid w:val="005D0EC2"/>
    <w:rsid w:val="005D1836"/>
    <w:rsid w:val="005D22E2"/>
    <w:rsid w:val="005D273C"/>
    <w:rsid w:val="005D2BBA"/>
    <w:rsid w:val="005D43E0"/>
    <w:rsid w:val="005D4A36"/>
    <w:rsid w:val="005D59ED"/>
    <w:rsid w:val="005D6362"/>
    <w:rsid w:val="005D7DEB"/>
    <w:rsid w:val="005D7F6A"/>
    <w:rsid w:val="005E014E"/>
    <w:rsid w:val="005E024E"/>
    <w:rsid w:val="005E0764"/>
    <w:rsid w:val="005E2FC0"/>
    <w:rsid w:val="005E4721"/>
    <w:rsid w:val="005E4E10"/>
    <w:rsid w:val="005E56E5"/>
    <w:rsid w:val="005E6A1D"/>
    <w:rsid w:val="005E704B"/>
    <w:rsid w:val="005E763D"/>
    <w:rsid w:val="005F04E7"/>
    <w:rsid w:val="005F0EE6"/>
    <w:rsid w:val="005F1DD6"/>
    <w:rsid w:val="005F20CD"/>
    <w:rsid w:val="005F35DF"/>
    <w:rsid w:val="005F367A"/>
    <w:rsid w:val="005F3D86"/>
    <w:rsid w:val="005F4CFC"/>
    <w:rsid w:val="005F511D"/>
    <w:rsid w:val="005F5D8F"/>
    <w:rsid w:val="005F5FE4"/>
    <w:rsid w:val="005F613A"/>
    <w:rsid w:val="005F64F3"/>
    <w:rsid w:val="005F7153"/>
    <w:rsid w:val="00600030"/>
    <w:rsid w:val="006003A9"/>
    <w:rsid w:val="006004B6"/>
    <w:rsid w:val="00600574"/>
    <w:rsid w:val="00601070"/>
    <w:rsid w:val="00601162"/>
    <w:rsid w:val="006011FD"/>
    <w:rsid w:val="006025B7"/>
    <w:rsid w:val="006028E1"/>
    <w:rsid w:val="0060524E"/>
    <w:rsid w:val="00607062"/>
    <w:rsid w:val="006106A0"/>
    <w:rsid w:val="00610754"/>
    <w:rsid w:val="006109B0"/>
    <w:rsid w:val="0061154B"/>
    <w:rsid w:val="00611DB3"/>
    <w:rsid w:val="0061215A"/>
    <w:rsid w:val="0061292F"/>
    <w:rsid w:val="00612AB6"/>
    <w:rsid w:val="00612FD5"/>
    <w:rsid w:val="006130CB"/>
    <w:rsid w:val="0061387D"/>
    <w:rsid w:val="00613A75"/>
    <w:rsid w:val="00614385"/>
    <w:rsid w:val="00614856"/>
    <w:rsid w:val="00614AC7"/>
    <w:rsid w:val="00614AF8"/>
    <w:rsid w:val="00614D0A"/>
    <w:rsid w:val="00615A02"/>
    <w:rsid w:val="00615FDD"/>
    <w:rsid w:val="00616020"/>
    <w:rsid w:val="0061602E"/>
    <w:rsid w:val="00616B56"/>
    <w:rsid w:val="00617582"/>
    <w:rsid w:val="00620139"/>
    <w:rsid w:val="00620171"/>
    <w:rsid w:val="006202FF"/>
    <w:rsid w:val="00621BB1"/>
    <w:rsid w:val="00621D0A"/>
    <w:rsid w:val="00622625"/>
    <w:rsid w:val="00622B4B"/>
    <w:rsid w:val="00622E95"/>
    <w:rsid w:val="006238F5"/>
    <w:rsid w:val="0062464B"/>
    <w:rsid w:val="00625D46"/>
    <w:rsid w:val="00626A92"/>
    <w:rsid w:val="00627978"/>
    <w:rsid w:val="00627E1E"/>
    <w:rsid w:val="00630934"/>
    <w:rsid w:val="006318CB"/>
    <w:rsid w:val="00631A4F"/>
    <w:rsid w:val="00631DC7"/>
    <w:rsid w:val="00631DFC"/>
    <w:rsid w:val="006320F6"/>
    <w:rsid w:val="006326DE"/>
    <w:rsid w:val="0063305B"/>
    <w:rsid w:val="00633F24"/>
    <w:rsid w:val="00635BFE"/>
    <w:rsid w:val="00635FA8"/>
    <w:rsid w:val="00636F41"/>
    <w:rsid w:val="006401CE"/>
    <w:rsid w:val="00640273"/>
    <w:rsid w:val="006406E2"/>
    <w:rsid w:val="00640B2A"/>
    <w:rsid w:val="0064168E"/>
    <w:rsid w:val="00642A4C"/>
    <w:rsid w:val="00642A5D"/>
    <w:rsid w:val="00643B1A"/>
    <w:rsid w:val="00643CDB"/>
    <w:rsid w:val="006443FA"/>
    <w:rsid w:val="00647813"/>
    <w:rsid w:val="00650648"/>
    <w:rsid w:val="006510DB"/>
    <w:rsid w:val="006518E1"/>
    <w:rsid w:val="00651ACA"/>
    <w:rsid w:val="00651BAF"/>
    <w:rsid w:val="00652892"/>
    <w:rsid w:val="0065295D"/>
    <w:rsid w:val="00653122"/>
    <w:rsid w:val="0065390B"/>
    <w:rsid w:val="00653AEB"/>
    <w:rsid w:val="0065487D"/>
    <w:rsid w:val="00654938"/>
    <w:rsid w:val="006551A1"/>
    <w:rsid w:val="00656028"/>
    <w:rsid w:val="00656932"/>
    <w:rsid w:val="00657013"/>
    <w:rsid w:val="00657E6B"/>
    <w:rsid w:val="00660487"/>
    <w:rsid w:val="00661439"/>
    <w:rsid w:val="006621DC"/>
    <w:rsid w:val="00664D60"/>
    <w:rsid w:val="00664D9E"/>
    <w:rsid w:val="0066530E"/>
    <w:rsid w:val="006659F1"/>
    <w:rsid w:val="00666EA6"/>
    <w:rsid w:val="00667EFC"/>
    <w:rsid w:val="00667F94"/>
    <w:rsid w:val="00670402"/>
    <w:rsid w:val="006704D5"/>
    <w:rsid w:val="006707B0"/>
    <w:rsid w:val="006718F3"/>
    <w:rsid w:val="00671934"/>
    <w:rsid w:val="00672724"/>
    <w:rsid w:val="00672B52"/>
    <w:rsid w:val="00672D88"/>
    <w:rsid w:val="00674914"/>
    <w:rsid w:val="00674F00"/>
    <w:rsid w:val="006753C2"/>
    <w:rsid w:val="00675425"/>
    <w:rsid w:val="00676090"/>
    <w:rsid w:val="006765B6"/>
    <w:rsid w:val="006768A3"/>
    <w:rsid w:val="006768DE"/>
    <w:rsid w:val="00677072"/>
    <w:rsid w:val="0068045C"/>
    <w:rsid w:val="006807E4"/>
    <w:rsid w:val="00680A5D"/>
    <w:rsid w:val="00680F30"/>
    <w:rsid w:val="00681915"/>
    <w:rsid w:val="006820AA"/>
    <w:rsid w:val="00682724"/>
    <w:rsid w:val="006829AC"/>
    <w:rsid w:val="006832DD"/>
    <w:rsid w:val="00683793"/>
    <w:rsid w:val="00684080"/>
    <w:rsid w:val="00684523"/>
    <w:rsid w:val="006858FE"/>
    <w:rsid w:val="006861DF"/>
    <w:rsid w:val="0069085F"/>
    <w:rsid w:val="00691928"/>
    <w:rsid w:val="00692033"/>
    <w:rsid w:val="006921AC"/>
    <w:rsid w:val="00694D35"/>
    <w:rsid w:val="00694F3B"/>
    <w:rsid w:val="00695864"/>
    <w:rsid w:val="00695A35"/>
    <w:rsid w:val="00696BB6"/>
    <w:rsid w:val="0069757A"/>
    <w:rsid w:val="006A009F"/>
    <w:rsid w:val="006A00C4"/>
    <w:rsid w:val="006A1BBA"/>
    <w:rsid w:val="006A1C36"/>
    <w:rsid w:val="006A1FC5"/>
    <w:rsid w:val="006A20BC"/>
    <w:rsid w:val="006A258C"/>
    <w:rsid w:val="006A3EB1"/>
    <w:rsid w:val="006A4212"/>
    <w:rsid w:val="006A4C2E"/>
    <w:rsid w:val="006A4F97"/>
    <w:rsid w:val="006A597E"/>
    <w:rsid w:val="006A5BFF"/>
    <w:rsid w:val="006A5EAB"/>
    <w:rsid w:val="006A5F78"/>
    <w:rsid w:val="006A619B"/>
    <w:rsid w:val="006A7213"/>
    <w:rsid w:val="006A75E5"/>
    <w:rsid w:val="006B10C6"/>
    <w:rsid w:val="006B13A1"/>
    <w:rsid w:val="006B1F6C"/>
    <w:rsid w:val="006B2802"/>
    <w:rsid w:val="006B4742"/>
    <w:rsid w:val="006B58A8"/>
    <w:rsid w:val="006B5931"/>
    <w:rsid w:val="006B6569"/>
    <w:rsid w:val="006B669E"/>
    <w:rsid w:val="006C18A9"/>
    <w:rsid w:val="006C1F3A"/>
    <w:rsid w:val="006C3B54"/>
    <w:rsid w:val="006C3BBC"/>
    <w:rsid w:val="006C3F9B"/>
    <w:rsid w:val="006C4E70"/>
    <w:rsid w:val="006C5E2A"/>
    <w:rsid w:val="006C6775"/>
    <w:rsid w:val="006C7929"/>
    <w:rsid w:val="006D02E0"/>
    <w:rsid w:val="006D05F1"/>
    <w:rsid w:val="006D0908"/>
    <w:rsid w:val="006D0F6A"/>
    <w:rsid w:val="006D275A"/>
    <w:rsid w:val="006D2A42"/>
    <w:rsid w:val="006D37B3"/>
    <w:rsid w:val="006D4006"/>
    <w:rsid w:val="006D42E4"/>
    <w:rsid w:val="006D57E0"/>
    <w:rsid w:val="006D6885"/>
    <w:rsid w:val="006D700F"/>
    <w:rsid w:val="006D7043"/>
    <w:rsid w:val="006E0749"/>
    <w:rsid w:val="006E0E96"/>
    <w:rsid w:val="006E1253"/>
    <w:rsid w:val="006E1CE2"/>
    <w:rsid w:val="006E2203"/>
    <w:rsid w:val="006E27FB"/>
    <w:rsid w:val="006E2806"/>
    <w:rsid w:val="006E28D4"/>
    <w:rsid w:val="006E300A"/>
    <w:rsid w:val="006E3E31"/>
    <w:rsid w:val="006E4663"/>
    <w:rsid w:val="006E4EBA"/>
    <w:rsid w:val="006E522E"/>
    <w:rsid w:val="006E536C"/>
    <w:rsid w:val="006E5EFB"/>
    <w:rsid w:val="006E7037"/>
    <w:rsid w:val="006E71C8"/>
    <w:rsid w:val="006E77FF"/>
    <w:rsid w:val="006E7D6D"/>
    <w:rsid w:val="006E7D83"/>
    <w:rsid w:val="006F0D25"/>
    <w:rsid w:val="006F0F60"/>
    <w:rsid w:val="006F1108"/>
    <w:rsid w:val="006F164E"/>
    <w:rsid w:val="006F1AAF"/>
    <w:rsid w:val="006F292C"/>
    <w:rsid w:val="006F3B56"/>
    <w:rsid w:val="006F4BA5"/>
    <w:rsid w:val="006F69F8"/>
    <w:rsid w:val="006F6EF4"/>
    <w:rsid w:val="006F7BC6"/>
    <w:rsid w:val="0070018A"/>
    <w:rsid w:val="007007F5"/>
    <w:rsid w:val="00700D5B"/>
    <w:rsid w:val="007015D0"/>
    <w:rsid w:val="007016EC"/>
    <w:rsid w:val="007018DB"/>
    <w:rsid w:val="0070242C"/>
    <w:rsid w:val="007024A7"/>
    <w:rsid w:val="00702FCA"/>
    <w:rsid w:val="00703092"/>
    <w:rsid w:val="007031DC"/>
    <w:rsid w:val="007034E6"/>
    <w:rsid w:val="00703BB4"/>
    <w:rsid w:val="00703BE3"/>
    <w:rsid w:val="00704968"/>
    <w:rsid w:val="00704ED3"/>
    <w:rsid w:val="007050B2"/>
    <w:rsid w:val="007064DD"/>
    <w:rsid w:val="00706F87"/>
    <w:rsid w:val="007074BF"/>
    <w:rsid w:val="00707C4D"/>
    <w:rsid w:val="00707EE5"/>
    <w:rsid w:val="007101AE"/>
    <w:rsid w:val="0071026A"/>
    <w:rsid w:val="0071111E"/>
    <w:rsid w:val="0071221A"/>
    <w:rsid w:val="0071225F"/>
    <w:rsid w:val="007128F7"/>
    <w:rsid w:val="007136AC"/>
    <w:rsid w:val="00713E20"/>
    <w:rsid w:val="0071451A"/>
    <w:rsid w:val="007145B7"/>
    <w:rsid w:val="00714FBA"/>
    <w:rsid w:val="007153B4"/>
    <w:rsid w:val="00715AB0"/>
    <w:rsid w:val="0071619E"/>
    <w:rsid w:val="0071620E"/>
    <w:rsid w:val="00716820"/>
    <w:rsid w:val="00716918"/>
    <w:rsid w:val="00717A90"/>
    <w:rsid w:val="00717B40"/>
    <w:rsid w:val="00720C2C"/>
    <w:rsid w:val="007221CB"/>
    <w:rsid w:val="00722E07"/>
    <w:rsid w:val="00723059"/>
    <w:rsid w:val="0072325C"/>
    <w:rsid w:val="0072360B"/>
    <w:rsid w:val="00723733"/>
    <w:rsid w:val="00724373"/>
    <w:rsid w:val="007244F0"/>
    <w:rsid w:val="00724C36"/>
    <w:rsid w:val="0072575A"/>
    <w:rsid w:val="00725EA6"/>
    <w:rsid w:val="00726541"/>
    <w:rsid w:val="007266CB"/>
    <w:rsid w:val="00726A2B"/>
    <w:rsid w:val="00726CDA"/>
    <w:rsid w:val="00730DD8"/>
    <w:rsid w:val="007312F9"/>
    <w:rsid w:val="007335F2"/>
    <w:rsid w:val="00733C10"/>
    <w:rsid w:val="007344B3"/>
    <w:rsid w:val="007345EF"/>
    <w:rsid w:val="00734878"/>
    <w:rsid w:val="007378D8"/>
    <w:rsid w:val="00737BA1"/>
    <w:rsid w:val="007404CF"/>
    <w:rsid w:val="0074056E"/>
    <w:rsid w:val="007414CB"/>
    <w:rsid w:val="0074162D"/>
    <w:rsid w:val="00741C60"/>
    <w:rsid w:val="00742882"/>
    <w:rsid w:val="00742BBD"/>
    <w:rsid w:val="00742F7D"/>
    <w:rsid w:val="007431E1"/>
    <w:rsid w:val="0074326C"/>
    <w:rsid w:val="00743852"/>
    <w:rsid w:val="00743F50"/>
    <w:rsid w:val="00744390"/>
    <w:rsid w:val="00744B82"/>
    <w:rsid w:val="00744BE7"/>
    <w:rsid w:val="00744F16"/>
    <w:rsid w:val="007461D9"/>
    <w:rsid w:val="00746A51"/>
    <w:rsid w:val="00747162"/>
    <w:rsid w:val="0074752D"/>
    <w:rsid w:val="00747FD3"/>
    <w:rsid w:val="00751DE8"/>
    <w:rsid w:val="0075290F"/>
    <w:rsid w:val="00752DC7"/>
    <w:rsid w:val="00754F50"/>
    <w:rsid w:val="007553E5"/>
    <w:rsid w:val="00755C79"/>
    <w:rsid w:val="0075662A"/>
    <w:rsid w:val="00756836"/>
    <w:rsid w:val="00756BF7"/>
    <w:rsid w:val="0075703D"/>
    <w:rsid w:val="0075705C"/>
    <w:rsid w:val="00757CAC"/>
    <w:rsid w:val="0076101A"/>
    <w:rsid w:val="007618EA"/>
    <w:rsid w:val="00761F75"/>
    <w:rsid w:val="00762332"/>
    <w:rsid w:val="007629D6"/>
    <w:rsid w:val="00762D3F"/>
    <w:rsid w:val="00762E71"/>
    <w:rsid w:val="007635BB"/>
    <w:rsid w:val="00763BF7"/>
    <w:rsid w:val="00763CF2"/>
    <w:rsid w:val="0076464A"/>
    <w:rsid w:val="00765150"/>
    <w:rsid w:val="007653C8"/>
    <w:rsid w:val="0076547C"/>
    <w:rsid w:val="007654D5"/>
    <w:rsid w:val="00765561"/>
    <w:rsid w:val="007658F6"/>
    <w:rsid w:val="007665AE"/>
    <w:rsid w:val="0076730E"/>
    <w:rsid w:val="007674E7"/>
    <w:rsid w:val="00767A3A"/>
    <w:rsid w:val="007705D9"/>
    <w:rsid w:val="00771B7E"/>
    <w:rsid w:val="00772476"/>
    <w:rsid w:val="00772912"/>
    <w:rsid w:val="00773617"/>
    <w:rsid w:val="00773832"/>
    <w:rsid w:val="00773A32"/>
    <w:rsid w:val="00773C65"/>
    <w:rsid w:val="00774013"/>
    <w:rsid w:val="007740A2"/>
    <w:rsid w:val="007756CA"/>
    <w:rsid w:val="00775A12"/>
    <w:rsid w:val="00775AC4"/>
    <w:rsid w:val="00775C78"/>
    <w:rsid w:val="00775CF4"/>
    <w:rsid w:val="007764F2"/>
    <w:rsid w:val="00776892"/>
    <w:rsid w:val="00776A93"/>
    <w:rsid w:val="00777480"/>
    <w:rsid w:val="007779B9"/>
    <w:rsid w:val="00777F23"/>
    <w:rsid w:val="007802C9"/>
    <w:rsid w:val="00781A47"/>
    <w:rsid w:val="0078218E"/>
    <w:rsid w:val="00783872"/>
    <w:rsid w:val="00784731"/>
    <w:rsid w:val="00784A9B"/>
    <w:rsid w:val="00785966"/>
    <w:rsid w:val="00785CF8"/>
    <w:rsid w:val="00786ED5"/>
    <w:rsid w:val="0078712F"/>
    <w:rsid w:val="007875AB"/>
    <w:rsid w:val="00787AAC"/>
    <w:rsid w:val="00790AA7"/>
    <w:rsid w:val="00790ECE"/>
    <w:rsid w:val="00791912"/>
    <w:rsid w:val="00791DD8"/>
    <w:rsid w:val="007920F4"/>
    <w:rsid w:val="00792149"/>
    <w:rsid w:val="00792948"/>
    <w:rsid w:val="0079303F"/>
    <w:rsid w:val="007936F6"/>
    <w:rsid w:val="00794C6D"/>
    <w:rsid w:val="0079507F"/>
    <w:rsid w:val="00795B18"/>
    <w:rsid w:val="00795E46"/>
    <w:rsid w:val="00796B30"/>
    <w:rsid w:val="00796F73"/>
    <w:rsid w:val="00797A67"/>
    <w:rsid w:val="007A16C5"/>
    <w:rsid w:val="007A18E0"/>
    <w:rsid w:val="007A1B28"/>
    <w:rsid w:val="007A1E19"/>
    <w:rsid w:val="007A26A7"/>
    <w:rsid w:val="007A2903"/>
    <w:rsid w:val="007A2DBE"/>
    <w:rsid w:val="007A339B"/>
    <w:rsid w:val="007A3ABF"/>
    <w:rsid w:val="007A3E57"/>
    <w:rsid w:val="007A41EF"/>
    <w:rsid w:val="007A423E"/>
    <w:rsid w:val="007A5164"/>
    <w:rsid w:val="007A54D8"/>
    <w:rsid w:val="007A5614"/>
    <w:rsid w:val="007A7B46"/>
    <w:rsid w:val="007B0E17"/>
    <w:rsid w:val="007B0E5A"/>
    <w:rsid w:val="007B1F07"/>
    <w:rsid w:val="007B2357"/>
    <w:rsid w:val="007B2684"/>
    <w:rsid w:val="007B2C38"/>
    <w:rsid w:val="007B348A"/>
    <w:rsid w:val="007B3DD3"/>
    <w:rsid w:val="007B4562"/>
    <w:rsid w:val="007B4EB0"/>
    <w:rsid w:val="007B54B9"/>
    <w:rsid w:val="007B781B"/>
    <w:rsid w:val="007C0140"/>
    <w:rsid w:val="007C137E"/>
    <w:rsid w:val="007C2A57"/>
    <w:rsid w:val="007C3F65"/>
    <w:rsid w:val="007C3FE6"/>
    <w:rsid w:val="007C5B3E"/>
    <w:rsid w:val="007C77D7"/>
    <w:rsid w:val="007D0B3C"/>
    <w:rsid w:val="007D189C"/>
    <w:rsid w:val="007D2C90"/>
    <w:rsid w:val="007D315B"/>
    <w:rsid w:val="007D3A74"/>
    <w:rsid w:val="007D3E06"/>
    <w:rsid w:val="007D41B8"/>
    <w:rsid w:val="007D47BB"/>
    <w:rsid w:val="007D554C"/>
    <w:rsid w:val="007D6AD7"/>
    <w:rsid w:val="007E000E"/>
    <w:rsid w:val="007E07F1"/>
    <w:rsid w:val="007E110F"/>
    <w:rsid w:val="007E129F"/>
    <w:rsid w:val="007E1B84"/>
    <w:rsid w:val="007E23DE"/>
    <w:rsid w:val="007E309F"/>
    <w:rsid w:val="007E44A2"/>
    <w:rsid w:val="007E4C99"/>
    <w:rsid w:val="007E55A6"/>
    <w:rsid w:val="007E60AE"/>
    <w:rsid w:val="007E6150"/>
    <w:rsid w:val="007E684B"/>
    <w:rsid w:val="007E70B1"/>
    <w:rsid w:val="007E78D9"/>
    <w:rsid w:val="007F0226"/>
    <w:rsid w:val="007F033B"/>
    <w:rsid w:val="007F038D"/>
    <w:rsid w:val="007F1143"/>
    <w:rsid w:val="007F117F"/>
    <w:rsid w:val="007F1FBC"/>
    <w:rsid w:val="007F2214"/>
    <w:rsid w:val="007F24F8"/>
    <w:rsid w:val="007F27DE"/>
    <w:rsid w:val="007F2BCB"/>
    <w:rsid w:val="007F3199"/>
    <w:rsid w:val="007F39B2"/>
    <w:rsid w:val="007F3A28"/>
    <w:rsid w:val="007F4BC3"/>
    <w:rsid w:val="007F5014"/>
    <w:rsid w:val="007F57BC"/>
    <w:rsid w:val="007F5E12"/>
    <w:rsid w:val="007F62C4"/>
    <w:rsid w:val="007F79F4"/>
    <w:rsid w:val="007F7AD9"/>
    <w:rsid w:val="007F7AE6"/>
    <w:rsid w:val="0080019B"/>
    <w:rsid w:val="0080089B"/>
    <w:rsid w:val="0080094E"/>
    <w:rsid w:val="00800BBE"/>
    <w:rsid w:val="00800E56"/>
    <w:rsid w:val="0080238A"/>
    <w:rsid w:val="008025A6"/>
    <w:rsid w:val="00802C03"/>
    <w:rsid w:val="00803353"/>
    <w:rsid w:val="008035A1"/>
    <w:rsid w:val="00804515"/>
    <w:rsid w:val="0080495F"/>
    <w:rsid w:val="00804F7A"/>
    <w:rsid w:val="00805010"/>
    <w:rsid w:val="008056A6"/>
    <w:rsid w:val="008059FD"/>
    <w:rsid w:val="00805C0B"/>
    <w:rsid w:val="00806050"/>
    <w:rsid w:val="008067FF"/>
    <w:rsid w:val="00806DDE"/>
    <w:rsid w:val="008071FA"/>
    <w:rsid w:val="00807F7A"/>
    <w:rsid w:val="0081095C"/>
    <w:rsid w:val="00811290"/>
    <w:rsid w:val="008116B0"/>
    <w:rsid w:val="008117A8"/>
    <w:rsid w:val="00812106"/>
    <w:rsid w:val="00812167"/>
    <w:rsid w:val="00812577"/>
    <w:rsid w:val="00812CEB"/>
    <w:rsid w:val="008135AD"/>
    <w:rsid w:val="00814148"/>
    <w:rsid w:val="00814814"/>
    <w:rsid w:val="00814ED4"/>
    <w:rsid w:val="00815936"/>
    <w:rsid w:val="00816062"/>
    <w:rsid w:val="008202D2"/>
    <w:rsid w:val="0082051F"/>
    <w:rsid w:val="008206BB"/>
    <w:rsid w:val="008210D7"/>
    <w:rsid w:val="008212AD"/>
    <w:rsid w:val="00821E4F"/>
    <w:rsid w:val="00822BCD"/>
    <w:rsid w:val="00822E0E"/>
    <w:rsid w:val="00824D60"/>
    <w:rsid w:val="0082544C"/>
    <w:rsid w:val="00825C92"/>
    <w:rsid w:val="00826A12"/>
    <w:rsid w:val="00830408"/>
    <w:rsid w:val="00830A50"/>
    <w:rsid w:val="008311C0"/>
    <w:rsid w:val="00831424"/>
    <w:rsid w:val="0083299E"/>
    <w:rsid w:val="00832DBD"/>
    <w:rsid w:val="0083323E"/>
    <w:rsid w:val="00833F83"/>
    <w:rsid w:val="008367F1"/>
    <w:rsid w:val="008371A8"/>
    <w:rsid w:val="0083733C"/>
    <w:rsid w:val="008402D2"/>
    <w:rsid w:val="008405B1"/>
    <w:rsid w:val="008407EE"/>
    <w:rsid w:val="00840EBD"/>
    <w:rsid w:val="00840F5D"/>
    <w:rsid w:val="00840FC5"/>
    <w:rsid w:val="0084115C"/>
    <w:rsid w:val="00841494"/>
    <w:rsid w:val="00842996"/>
    <w:rsid w:val="00842C1A"/>
    <w:rsid w:val="00843DC2"/>
    <w:rsid w:val="0084422E"/>
    <w:rsid w:val="00844690"/>
    <w:rsid w:val="00844D75"/>
    <w:rsid w:val="00845574"/>
    <w:rsid w:val="00845DC8"/>
    <w:rsid w:val="008462B2"/>
    <w:rsid w:val="008463E5"/>
    <w:rsid w:val="008467AF"/>
    <w:rsid w:val="00847918"/>
    <w:rsid w:val="00847E66"/>
    <w:rsid w:val="00847F7D"/>
    <w:rsid w:val="008507CC"/>
    <w:rsid w:val="00850D37"/>
    <w:rsid w:val="00851036"/>
    <w:rsid w:val="00852287"/>
    <w:rsid w:val="008523E7"/>
    <w:rsid w:val="00852540"/>
    <w:rsid w:val="008526DF"/>
    <w:rsid w:val="00853459"/>
    <w:rsid w:val="0085437F"/>
    <w:rsid w:val="00855C28"/>
    <w:rsid w:val="0086014F"/>
    <w:rsid w:val="008603BA"/>
    <w:rsid w:val="0086074E"/>
    <w:rsid w:val="0086100D"/>
    <w:rsid w:val="008625AF"/>
    <w:rsid w:val="00862BF3"/>
    <w:rsid w:val="00862D6F"/>
    <w:rsid w:val="00862E49"/>
    <w:rsid w:val="00862F8B"/>
    <w:rsid w:val="00864126"/>
    <w:rsid w:val="00864AB6"/>
    <w:rsid w:val="00865417"/>
    <w:rsid w:val="00865A38"/>
    <w:rsid w:val="00865DE4"/>
    <w:rsid w:val="008668CA"/>
    <w:rsid w:val="00867672"/>
    <w:rsid w:val="008711C5"/>
    <w:rsid w:val="008714C7"/>
    <w:rsid w:val="00872176"/>
    <w:rsid w:val="00873BBE"/>
    <w:rsid w:val="00873D0C"/>
    <w:rsid w:val="0087448B"/>
    <w:rsid w:val="00876783"/>
    <w:rsid w:val="00876E21"/>
    <w:rsid w:val="00877477"/>
    <w:rsid w:val="00881194"/>
    <w:rsid w:val="00881CA9"/>
    <w:rsid w:val="00882121"/>
    <w:rsid w:val="00882387"/>
    <w:rsid w:val="008830F9"/>
    <w:rsid w:val="00883B38"/>
    <w:rsid w:val="008842F4"/>
    <w:rsid w:val="008843D9"/>
    <w:rsid w:val="008845DB"/>
    <w:rsid w:val="00885653"/>
    <w:rsid w:val="00885864"/>
    <w:rsid w:val="00885F4F"/>
    <w:rsid w:val="00886761"/>
    <w:rsid w:val="00887EBC"/>
    <w:rsid w:val="00890B59"/>
    <w:rsid w:val="00890DB4"/>
    <w:rsid w:val="0089197B"/>
    <w:rsid w:val="00892398"/>
    <w:rsid w:val="008925F0"/>
    <w:rsid w:val="008933EB"/>
    <w:rsid w:val="00893659"/>
    <w:rsid w:val="00893907"/>
    <w:rsid w:val="008940BC"/>
    <w:rsid w:val="00895272"/>
    <w:rsid w:val="008961A1"/>
    <w:rsid w:val="008962FD"/>
    <w:rsid w:val="00896B38"/>
    <w:rsid w:val="00897A5F"/>
    <w:rsid w:val="008A0AD3"/>
    <w:rsid w:val="008A0C4D"/>
    <w:rsid w:val="008A1B72"/>
    <w:rsid w:val="008A2BD4"/>
    <w:rsid w:val="008A3592"/>
    <w:rsid w:val="008A3DA2"/>
    <w:rsid w:val="008A3F53"/>
    <w:rsid w:val="008A40EA"/>
    <w:rsid w:val="008A4722"/>
    <w:rsid w:val="008A597D"/>
    <w:rsid w:val="008A789E"/>
    <w:rsid w:val="008A7FB1"/>
    <w:rsid w:val="008B0DEA"/>
    <w:rsid w:val="008B0E1C"/>
    <w:rsid w:val="008B1C91"/>
    <w:rsid w:val="008B20A7"/>
    <w:rsid w:val="008B22B4"/>
    <w:rsid w:val="008B2817"/>
    <w:rsid w:val="008B43B7"/>
    <w:rsid w:val="008B4CB2"/>
    <w:rsid w:val="008B5324"/>
    <w:rsid w:val="008B7094"/>
    <w:rsid w:val="008B7AF8"/>
    <w:rsid w:val="008C03A4"/>
    <w:rsid w:val="008C0681"/>
    <w:rsid w:val="008C0DC8"/>
    <w:rsid w:val="008C1224"/>
    <w:rsid w:val="008C1E75"/>
    <w:rsid w:val="008C2987"/>
    <w:rsid w:val="008C481D"/>
    <w:rsid w:val="008C6866"/>
    <w:rsid w:val="008C6C7E"/>
    <w:rsid w:val="008C702F"/>
    <w:rsid w:val="008D066E"/>
    <w:rsid w:val="008D079B"/>
    <w:rsid w:val="008D0E4F"/>
    <w:rsid w:val="008D1D92"/>
    <w:rsid w:val="008D1DD5"/>
    <w:rsid w:val="008D1E6B"/>
    <w:rsid w:val="008D2AAF"/>
    <w:rsid w:val="008D3325"/>
    <w:rsid w:val="008D371D"/>
    <w:rsid w:val="008D3CE4"/>
    <w:rsid w:val="008D468D"/>
    <w:rsid w:val="008D4809"/>
    <w:rsid w:val="008D599E"/>
    <w:rsid w:val="008D61B9"/>
    <w:rsid w:val="008D64F0"/>
    <w:rsid w:val="008D6A53"/>
    <w:rsid w:val="008D71D3"/>
    <w:rsid w:val="008D757D"/>
    <w:rsid w:val="008D7DEF"/>
    <w:rsid w:val="008E0637"/>
    <w:rsid w:val="008E2038"/>
    <w:rsid w:val="008E271D"/>
    <w:rsid w:val="008E277B"/>
    <w:rsid w:val="008E2A52"/>
    <w:rsid w:val="008E3039"/>
    <w:rsid w:val="008E3EBC"/>
    <w:rsid w:val="008E49B1"/>
    <w:rsid w:val="008E4C4B"/>
    <w:rsid w:val="008E4FED"/>
    <w:rsid w:val="008E50CC"/>
    <w:rsid w:val="008E5C7E"/>
    <w:rsid w:val="008E5E9E"/>
    <w:rsid w:val="008E69A6"/>
    <w:rsid w:val="008E6A8B"/>
    <w:rsid w:val="008E6B63"/>
    <w:rsid w:val="008E740A"/>
    <w:rsid w:val="008E7567"/>
    <w:rsid w:val="008E7AE4"/>
    <w:rsid w:val="008E7D43"/>
    <w:rsid w:val="008F0820"/>
    <w:rsid w:val="008F12D8"/>
    <w:rsid w:val="008F167A"/>
    <w:rsid w:val="008F1966"/>
    <w:rsid w:val="008F1A6B"/>
    <w:rsid w:val="008F1D12"/>
    <w:rsid w:val="008F2F9E"/>
    <w:rsid w:val="008F354D"/>
    <w:rsid w:val="008F3ED4"/>
    <w:rsid w:val="008F495E"/>
    <w:rsid w:val="008F49B5"/>
    <w:rsid w:val="008F53E8"/>
    <w:rsid w:val="008F692E"/>
    <w:rsid w:val="008F7E0F"/>
    <w:rsid w:val="00901525"/>
    <w:rsid w:val="009032C4"/>
    <w:rsid w:val="00903ACF"/>
    <w:rsid w:val="00903C8B"/>
    <w:rsid w:val="00903D7B"/>
    <w:rsid w:val="00904538"/>
    <w:rsid w:val="0090509C"/>
    <w:rsid w:val="0090519C"/>
    <w:rsid w:val="00905786"/>
    <w:rsid w:val="0090650F"/>
    <w:rsid w:val="00906687"/>
    <w:rsid w:val="00907E3D"/>
    <w:rsid w:val="00910495"/>
    <w:rsid w:val="00910B27"/>
    <w:rsid w:val="00911D59"/>
    <w:rsid w:val="009143A5"/>
    <w:rsid w:val="0091483E"/>
    <w:rsid w:val="00915E7A"/>
    <w:rsid w:val="00916154"/>
    <w:rsid w:val="00916317"/>
    <w:rsid w:val="00916718"/>
    <w:rsid w:val="00916961"/>
    <w:rsid w:val="00916C01"/>
    <w:rsid w:val="009173ED"/>
    <w:rsid w:val="00917796"/>
    <w:rsid w:val="009221B4"/>
    <w:rsid w:val="009226F0"/>
    <w:rsid w:val="00923919"/>
    <w:rsid w:val="00923EEC"/>
    <w:rsid w:val="0092446F"/>
    <w:rsid w:val="00926084"/>
    <w:rsid w:val="009260E2"/>
    <w:rsid w:val="00926630"/>
    <w:rsid w:val="00926ABC"/>
    <w:rsid w:val="00926BAE"/>
    <w:rsid w:val="00927443"/>
    <w:rsid w:val="00927D17"/>
    <w:rsid w:val="00930ADC"/>
    <w:rsid w:val="00930EB9"/>
    <w:rsid w:val="0093206F"/>
    <w:rsid w:val="0093212D"/>
    <w:rsid w:val="00932BEF"/>
    <w:rsid w:val="0093304B"/>
    <w:rsid w:val="009334CE"/>
    <w:rsid w:val="009345DF"/>
    <w:rsid w:val="00934673"/>
    <w:rsid w:val="00936426"/>
    <w:rsid w:val="00936B18"/>
    <w:rsid w:val="009378C6"/>
    <w:rsid w:val="0094155B"/>
    <w:rsid w:val="0094210E"/>
    <w:rsid w:val="00942206"/>
    <w:rsid w:val="00942270"/>
    <w:rsid w:val="0094255F"/>
    <w:rsid w:val="00942B65"/>
    <w:rsid w:val="00943417"/>
    <w:rsid w:val="00943967"/>
    <w:rsid w:val="00944063"/>
    <w:rsid w:val="0094425A"/>
    <w:rsid w:val="00944660"/>
    <w:rsid w:val="00946CBD"/>
    <w:rsid w:val="009475C4"/>
    <w:rsid w:val="00947A89"/>
    <w:rsid w:val="00947D85"/>
    <w:rsid w:val="00950327"/>
    <w:rsid w:val="009503A1"/>
    <w:rsid w:val="009505C7"/>
    <w:rsid w:val="00950CFA"/>
    <w:rsid w:val="00951392"/>
    <w:rsid w:val="0095221B"/>
    <w:rsid w:val="009530E0"/>
    <w:rsid w:val="00953AE6"/>
    <w:rsid w:val="009546D2"/>
    <w:rsid w:val="00955114"/>
    <w:rsid w:val="00956559"/>
    <w:rsid w:val="0095657B"/>
    <w:rsid w:val="0095671D"/>
    <w:rsid w:val="00961AB1"/>
    <w:rsid w:val="00961B56"/>
    <w:rsid w:val="009624D0"/>
    <w:rsid w:val="00962533"/>
    <w:rsid w:val="00964412"/>
    <w:rsid w:val="009647CD"/>
    <w:rsid w:val="00965544"/>
    <w:rsid w:val="00965F62"/>
    <w:rsid w:val="00965F74"/>
    <w:rsid w:val="00966599"/>
    <w:rsid w:val="00967103"/>
    <w:rsid w:val="00967425"/>
    <w:rsid w:val="00970250"/>
    <w:rsid w:val="009705FC"/>
    <w:rsid w:val="009708F2"/>
    <w:rsid w:val="00970990"/>
    <w:rsid w:val="0097192E"/>
    <w:rsid w:val="00971E69"/>
    <w:rsid w:val="00972B84"/>
    <w:rsid w:val="00973C6B"/>
    <w:rsid w:val="00974757"/>
    <w:rsid w:val="0097494C"/>
    <w:rsid w:val="00974B89"/>
    <w:rsid w:val="00974D61"/>
    <w:rsid w:val="009765F4"/>
    <w:rsid w:val="00980BA3"/>
    <w:rsid w:val="00981F9C"/>
    <w:rsid w:val="00982901"/>
    <w:rsid w:val="0098405F"/>
    <w:rsid w:val="0098411C"/>
    <w:rsid w:val="00984EF1"/>
    <w:rsid w:val="00985C13"/>
    <w:rsid w:val="00987423"/>
    <w:rsid w:val="0099060C"/>
    <w:rsid w:val="009913E4"/>
    <w:rsid w:val="0099148B"/>
    <w:rsid w:val="00991783"/>
    <w:rsid w:val="00993EF9"/>
    <w:rsid w:val="00993F76"/>
    <w:rsid w:val="00996AEA"/>
    <w:rsid w:val="00997220"/>
    <w:rsid w:val="009A08D1"/>
    <w:rsid w:val="009A0E05"/>
    <w:rsid w:val="009A1275"/>
    <w:rsid w:val="009A12E8"/>
    <w:rsid w:val="009A1BF9"/>
    <w:rsid w:val="009A29A6"/>
    <w:rsid w:val="009A2BD1"/>
    <w:rsid w:val="009A2DFF"/>
    <w:rsid w:val="009A3EBD"/>
    <w:rsid w:val="009A4124"/>
    <w:rsid w:val="009A4227"/>
    <w:rsid w:val="009A44F6"/>
    <w:rsid w:val="009A60DC"/>
    <w:rsid w:val="009A619C"/>
    <w:rsid w:val="009A6E7B"/>
    <w:rsid w:val="009A7560"/>
    <w:rsid w:val="009B006D"/>
    <w:rsid w:val="009B0A2E"/>
    <w:rsid w:val="009B17A9"/>
    <w:rsid w:val="009B1AB3"/>
    <w:rsid w:val="009B1C88"/>
    <w:rsid w:val="009B1D39"/>
    <w:rsid w:val="009B2329"/>
    <w:rsid w:val="009B30EA"/>
    <w:rsid w:val="009B3297"/>
    <w:rsid w:val="009B4FC7"/>
    <w:rsid w:val="009B5A2B"/>
    <w:rsid w:val="009B6442"/>
    <w:rsid w:val="009B66EF"/>
    <w:rsid w:val="009B6A7D"/>
    <w:rsid w:val="009B74CD"/>
    <w:rsid w:val="009C01C7"/>
    <w:rsid w:val="009C1A64"/>
    <w:rsid w:val="009C1FD0"/>
    <w:rsid w:val="009C2478"/>
    <w:rsid w:val="009C2B11"/>
    <w:rsid w:val="009C3053"/>
    <w:rsid w:val="009C40DC"/>
    <w:rsid w:val="009C4562"/>
    <w:rsid w:val="009C4AA7"/>
    <w:rsid w:val="009C4E43"/>
    <w:rsid w:val="009C5777"/>
    <w:rsid w:val="009C58A0"/>
    <w:rsid w:val="009C6AD0"/>
    <w:rsid w:val="009C6DBE"/>
    <w:rsid w:val="009C7214"/>
    <w:rsid w:val="009C7E3E"/>
    <w:rsid w:val="009D0534"/>
    <w:rsid w:val="009D0877"/>
    <w:rsid w:val="009D08D3"/>
    <w:rsid w:val="009D1B29"/>
    <w:rsid w:val="009D494A"/>
    <w:rsid w:val="009D509C"/>
    <w:rsid w:val="009D55F1"/>
    <w:rsid w:val="009D5746"/>
    <w:rsid w:val="009D61A7"/>
    <w:rsid w:val="009D6848"/>
    <w:rsid w:val="009D6897"/>
    <w:rsid w:val="009D70E8"/>
    <w:rsid w:val="009D7E8C"/>
    <w:rsid w:val="009E15FE"/>
    <w:rsid w:val="009E1873"/>
    <w:rsid w:val="009E18EC"/>
    <w:rsid w:val="009E1B5D"/>
    <w:rsid w:val="009E349E"/>
    <w:rsid w:val="009E3986"/>
    <w:rsid w:val="009E3D5C"/>
    <w:rsid w:val="009E3F5D"/>
    <w:rsid w:val="009E4497"/>
    <w:rsid w:val="009E4D0F"/>
    <w:rsid w:val="009E5773"/>
    <w:rsid w:val="009E5DB7"/>
    <w:rsid w:val="009E60C2"/>
    <w:rsid w:val="009E6337"/>
    <w:rsid w:val="009E6689"/>
    <w:rsid w:val="009E6B7B"/>
    <w:rsid w:val="009E6F55"/>
    <w:rsid w:val="009E76B3"/>
    <w:rsid w:val="009E7C35"/>
    <w:rsid w:val="009F02D1"/>
    <w:rsid w:val="009F0549"/>
    <w:rsid w:val="009F10BF"/>
    <w:rsid w:val="009F13F9"/>
    <w:rsid w:val="009F168C"/>
    <w:rsid w:val="009F19C9"/>
    <w:rsid w:val="009F1B3C"/>
    <w:rsid w:val="009F1C25"/>
    <w:rsid w:val="009F249A"/>
    <w:rsid w:val="009F2F8F"/>
    <w:rsid w:val="009F5590"/>
    <w:rsid w:val="009F5B18"/>
    <w:rsid w:val="009F5EB8"/>
    <w:rsid w:val="009F6179"/>
    <w:rsid w:val="009F630A"/>
    <w:rsid w:val="009F6B27"/>
    <w:rsid w:val="009F733D"/>
    <w:rsid w:val="009F77E0"/>
    <w:rsid w:val="009F7C76"/>
    <w:rsid w:val="009F7DA7"/>
    <w:rsid w:val="00A00EF5"/>
    <w:rsid w:val="00A00FF7"/>
    <w:rsid w:val="00A01B88"/>
    <w:rsid w:val="00A0286C"/>
    <w:rsid w:val="00A03EA7"/>
    <w:rsid w:val="00A0420F"/>
    <w:rsid w:val="00A053B7"/>
    <w:rsid w:val="00A05D6F"/>
    <w:rsid w:val="00A063B5"/>
    <w:rsid w:val="00A065E6"/>
    <w:rsid w:val="00A06C34"/>
    <w:rsid w:val="00A110D3"/>
    <w:rsid w:val="00A12634"/>
    <w:rsid w:val="00A127FA"/>
    <w:rsid w:val="00A12FC3"/>
    <w:rsid w:val="00A130C9"/>
    <w:rsid w:val="00A1344E"/>
    <w:rsid w:val="00A14C7C"/>
    <w:rsid w:val="00A1576D"/>
    <w:rsid w:val="00A157A8"/>
    <w:rsid w:val="00A15868"/>
    <w:rsid w:val="00A16058"/>
    <w:rsid w:val="00A1609A"/>
    <w:rsid w:val="00A1684B"/>
    <w:rsid w:val="00A16AAB"/>
    <w:rsid w:val="00A214B7"/>
    <w:rsid w:val="00A21BB8"/>
    <w:rsid w:val="00A2353A"/>
    <w:rsid w:val="00A23B7D"/>
    <w:rsid w:val="00A24080"/>
    <w:rsid w:val="00A24ED6"/>
    <w:rsid w:val="00A277E8"/>
    <w:rsid w:val="00A27905"/>
    <w:rsid w:val="00A27C0A"/>
    <w:rsid w:val="00A27E31"/>
    <w:rsid w:val="00A306D4"/>
    <w:rsid w:val="00A308B7"/>
    <w:rsid w:val="00A30F2F"/>
    <w:rsid w:val="00A31D32"/>
    <w:rsid w:val="00A321B8"/>
    <w:rsid w:val="00A33A04"/>
    <w:rsid w:val="00A340F8"/>
    <w:rsid w:val="00A341B0"/>
    <w:rsid w:val="00A34260"/>
    <w:rsid w:val="00A35630"/>
    <w:rsid w:val="00A35A37"/>
    <w:rsid w:val="00A35CD3"/>
    <w:rsid w:val="00A35F56"/>
    <w:rsid w:val="00A36031"/>
    <w:rsid w:val="00A368EA"/>
    <w:rsid w:val="00A369DB"/>
    <w:rsid w:val="00A36A1E"/>
    <w:rsid w:val="00A36F29"/>
    <w:rsid w:val="00A3775E"/>
    <w:rsid w:val="00A411AF"/>
    <w:rsid w:val="00A41279"/>
    <w:rsid w:val="00A412EC"/>
    <w:rsid w:val="00A41484"/>
    <w:rsid w:val="00A42570"/>
    <w:rsid w:val="00A430DE"/>
    <w:rsid w:val="00A43CD8"/>
    <w:rsid w:val="00A44778"/>
    <w:rsid w:val="00A44DC0"/>
    <w:rsid w:val="00A44F03"/>
    <w:rsid w:val="00A451B3"/>
    <w:rsid w:val="00A4570A"/>
    <w:rsid w:val="00A45A02"/>
    <w:rsid w:val="00A45D3C"/>
    <w:rsid w:val="00A46E2F"/>
    <w:rsid w:val="00A471BF"/>
    <w:rsid w:val="00A47657"/>
    <w:rsid w:val="00A476A8"/>
    <w:rsid w:val="00A477C1"/>
    <w:rsid w:val="00A47B16"/>
    <w:rsid w:val="00A50041"/>
    <w:rsid w:val="00A5038B"/>
    <w:rsid w:val="00A52803"/>
    <w:rsid w:val="00A52FCB"/>
    <w:rsid w:val="00A540EC"/>
    <w:rsid w:val="00A54C89"/>
    <w:rsid w:val="00A55823"/>
    <w:rsid w:val="00A56EEC"/>
    <w:rsid w:val="00A56FFB"/>
    <w:rsid w:val="00A57D9C"/>
    <w:rsid w:val="00A62302"/>
    <w:rsid w:val="00A625C2"/>
    <w:rsid w:val="00A62DCF"/>
    <w:rsid w:val="00A64087"/>
    <w:rsid w:val="00A64163"/>
    <w:rsid w:val="00A64910"/>
    <w:rsid w:val="00A654AF"/>
    <w:rsid w:val="00A65A3D"/>
    <w:rsid w:val="00A66039"/>
    <w:rsid w:val="00A661F8"/>
    <w:rsid w:val="00A676FC"/>
    <w:rsid w:val="00A67A43"/>
    <w:rsid w:val="00A70794"/>
    <w:rsid w:val="00A707A4"/>
    <w:rsid w:val="00A733E9"/>
    <w:rsid w:val="00A73A44"/>
    <w:rsid w:val="00A73C16"/>
    <w:rsid w:val="00A74AC5"/>
    <w:rsid w:val="00A751AF"/>
    <w:rsid w:val="00A75D78"/>
    <w:rsid w:val="00A75FE5"/>
    <w:rsid w:val="00A76F08"/>
    <w:rsid w:val="00A773E7"/>
    <w:rsid w:val="00A80E4F"/>
    <w:rsid w:val="00A810C2"/>
    <w:rsid w:val="00A81D7D"/>
    <w:rsid w:val="00A823F1"/>
    <w:rsid w:val="00A8263D"/>
    <w:rsid w:val="00A83BE0"/>
    <w:rsid w:val="00A83F20"/>
    <w:rsid w:val="00A849CF"/>
    <w:rsid w:val="00A8534E"/>
    <w:rsid w:val="00A86384"/>
    <w:rsid w:val="00A86DBC"/>
    <w:rsid w:val="00A8717A"/>
    <w:rsid w:val="00A877D9"/>
    <w:rsid w:val="00A91702"/>
    <w:rsid w:val="00A93955"/>
    <w:rsid w:val="00A95642"/>
    <w:rsid w:val="00A9567C"/>
    <w:rsid w:val="00A97AF5"/>
    <w:rsid w:val="00AA0028"/>
    <w:rsid w:val="00AA0265"/>
    <w:rsid w:val="00AA0284"/>
    <w:rsid w:val="00AA04B4"/>
    <w:rsid w:val="00AA2367"/>
    <w:rsid w:val="00AA347C"/>
    <w:rsid w:val="00AA43A7"/>
    <w:rsid w:val="00AA4830"/>
    <w:rsid w:val="00AA4BF8"/>
    <w:rsid w:val="00AA69E2"/>
    <w:rsid w:val="00AA7764"/>
    <w:rsid w:val="00AA7E20"/>
    <w:rsid w:val="00AB006A"/>
    <w:rsid w:val="00AB048A"/>
    <w:rsid w:val="00AB0BB1"/>
    <w:rsid w:val="00AB1DA8"/>
    <w:rsid w:val="00AB421C"/>
    <w:rsid w:val="00AB4503"/>
    <w:rsid w:val="00AB4F03"/>
    <w:rsid w:val="00AB559D"/>
    <w:rsid w:val="00AB5F84"/>
    <w:rsid w:val="00AB6408"/>
    <w:rsid w:val="00AB727B"/>
    <w:rsid w:val="00AB72E1"/>
    <w:rsid w:val="00AB7C1B"/>
    <w:rsid w:val="00AB7ECB"/>
    <w:rsid w:val="00AC00F1"/>
    <w:rsid w:val="00AC01C9"/>
    <w:rsid w:val="00AC06A9"/>
    <w:rsid w:val="00AC1832"/>
    <w:rsid w:val="00AC4286"/>
    <w:rsid w:val="00AC42EB"/>
    <w:rsid w:val="00AC5B25"/>
    <w:rsid w:val="00AC60D5"/>
    <w:rsid w:val="00AC63F6"/>
    <w:rsid w:val="00AD0428"/>
    <w:rsid w:val="00AD2169"/>
    <w:rsid w:val="00AD3B73"/>
    <w:rsid w:val="00AD4865"/>
    <w:rsid w:val="00AD4B59"/>
    <w:rsid w:val="00AD55B2"/>
    <w:rsid w:val="00AD5B96"/>
    <w:rsid w:val="00AD5BA2"/>
    <w:rsid w:val="00AD5D6B"/>
    <w:rsid w:val="00AD6820"/>
    <w:rsid w:val="00AD6BB6"/>
    <w:rsid w:val="00AD6D82"/>
    <w:rsid w:val="00AE1008"/>
    <w:rsid w:val="00AE1DBE"/>
    <w:rsid w:val="00AE2192"/>
    <w:rsid w:val="00AE258E"/>
    <w:rsid w:val="00AE32BC"/>
    <w:rsid w:val="00AE3852"/>
    <w:rsid w:val="00AE41F2"/>
    <w:rsid w:val="00AE5077"/>
    <w:rsid w:val="00AE50D4"/>
    <w:rsid w:val="00AE5BC3"/>
    <w:rsid w:val="00AE5FA1"/>
    <w:rsid w:val="00AE6793"/>
    <w:rsid w:val="00AE6892"/>
    <w:rsid w:val="00AE6D84"/>
    <w:rsid w:val="00AE7022"/>
    <w:rsid w:val="00AF00C9"/>
    <w:rsid w:val="00AF07D9"/>
    <w:rsid w:val="00AF0A99"/>
    <w:rsid w:val="00AF1047"/>
    <w:rsid w:val="00AF107A"/>
    <w:rsid w:val="00AF10E0"/>
    <w:rsid w:val="00AF289B"/>
    <w:rsid w:val="00AF2BF2"/>
    <w:rsid w:val="00AF34A8"/>
    <w:rsid w:val="00AF59B9"/>
    <w:rsid w:val="00AF5A65"/>
    <w:rsid w:val="00AF5DAB"/>
    <w:rsid w:val="00AF61A5"/>
    <w:rsid w:val="00AF6922"/>
    <w:rsid w:val="00AF6C1F"/>
    <w:rsid w:val="00B00D6A"/>
    <w:rsid w:val="00B02087"/>
    <w:rsid w:val="00B02C3F"/>
    <w:rsid w:val="00B02FC8"/>
    <w:rsid w:val="00B04C10"/>
    <w:rsid w:val="00B05DB3"/>
    <w:rsid w:val="00B06B15"/>
    <w:rsid w:val="00B072F3"/>
    <w:rsid w:val="00B07620"/>
    <w:rsid w:val="00B1134A"/>
    <w:rsid w:val="00B11353"/>
    <w:rsid w:val="00B1145B"/>
    <w:rsid w:val="00B11A58"/>
    <w:rsid w:val="00B11AC1"/>
    <w:rsid w:val="00B11E10"/>
    <w:rsid w:val="00B1351B"/>
    <w:rsid w:val="00B1394F"/>
    <w:rsid w:val="00B13F1B"/>
    <w:rsid w:val="00B14089"/>
    <w:rsid w:val="00B14B26"/>
    <w:rsid w:val="00B14ECB"/>
    <w:rsid w:val="00B1510A"/>
    <w:rsid w:val="00B15BC7"/>
    <w:rsid w:val="00B15D7B"/>
    <w:rsid w:val="00B163EF"/>
    <w:rsid w:val="00B20625"/>
    <w:rsid w:val="00B20EFE"/>
    <w:rsid w:val="00B21457"/>
    <w:rsid w:val="00B220BD"/>
    <w:rsid w:val="00B2214A"/>
    <w:rsid w:val="00B244F8"/>
    <w:rsid w:val="00B2481B"/>
    <w:rsid w:val="00B26F1B"/>
    <w:rsid w:val="00B273BD"/>
    <w:rsid w:val="00B275DE"/>
    <w:rsid w:val="00B3188F"/>
    <w:rsid w:val="00B31AED"/>
    <w:rsid w:val="00B323EB"/>
    <w:rsid w:val="00B3253B"/>
    <w:rsid w:val="00B32935"/>
    <w:rsid w:val="00B333A9"/>
    <w:rsid w:val="00B33E0B"/>
    <w:rsid w:val="00B3419B"/>
    <w:rsid w:val="00B34CB2"/>
    <w:rsid w:val="00B356E6"/>
    <w:rsid w:val="00B35A4A"/>
    <w:rsid w:val="00B35BFA"/>
    <w:rsid w:val="00B35F65"/>
    <w:rsid w:val="00B3668E"/>
    <w:rsid w:val="00B373BB"/>
    <w:rsid w:val="00B37823"/>
    <w:rsid w:val="00B37D8A"/>
    <w:rsid w:val="00B4058A"/>
    <w:rsid w:val="00B40751"/>
    <w:rsid w:val="00B41524"/>
    <w:rsid w:val="00B41FCE"/>
    <w:rsid w:val="00B428D6"/>
    <w:rsid w:val="00B42A02"/>
    <w:rsid w:val="00B42F1D"/>
    <w:rsid w:val="00B43094"/>
    <w:rsid w:val="00B4317C"/>
    <w:rsid w:val="00B43961"/>
    <w:rsid w:val="00B43CD5"/>
    <w:rsid w:val="00B4456E"/>
    <w:rsid w:val="00B447B5"/>
    <w:rsid w:val="00B4554C"/>
    <w:rsid w:val="00B47945"/>
    <w:rsid w:val="00B47B57"/>
    <w:rsid w:val="00B50103"/>
    <w:rsid w:val="00B5157D"/>
    <w:rsid w:val="00B51CD7"/>
    <w:rsid w:val="00B52AC4"/>
    <w:rsid w:val="00B530CB"/>
    <w:rsid w:val="00B53817"/>
    <w:rsid w:val="00B5386E"/>
    <w:rsid w:val="00B53B9A"/>
    <w:rsid w:val="00B54805"/>
    <w:rsid w:val="00B54AC6"/>
    <w:rsid w:val="00B55053"/>
    <w:rsid w:val="00B55099"/>
    <w:rsid w:val="00B55256"/>
    <w:rsid w:val="00B555EA"/>
    <w:rsid w:val="00B57A9A"/>
    <w:rsid w:val="00B6202C"/>
    <w:rsid w:val="00B62FFC"/>
    <w:rsid w:val="00B64840"/>
    <w:rsid w:val="00B64C5F"/>
    <w:rsid w:val="00B65B15"/>
    <w:rsid w:val="00B65D49"/>
    <w:rsid w:val="00B65FE2"/>
    <w:rsid w:val="00B66404"/>
    <w:rsid w:val="00B6645D"/>
    <w:rsid w:val="00B66623"/>
    <w:rsid w:val="00B66FFE"/>
    <w:rsid w:val="00B6728A"/>
    <w:rsid w:val="00B678E8"/>
    <w:rsid w:val="00B67BDD"/>
    <w:rsid w:val="00B67ED2"/>
    <w:rsid w:val="00B70048"/>
    <w:rsid w:val="00B70456"/>
    <w:rsid w:val="00B704EE"/>
    <w:rsid w:val="00B70B6F"/>
    <w:rsid w:val="00B716EF"/>
    <w:rsid w:val="00B717CE"/>
    <w:rsid w:val="00B71838"/>
    <w:rsid w:val="00B71CB1"/>
    <w:rsid w:val="00B73AA3"/>
    <w:rsid w:val="00B7489E"/>
    <w:rsid w:val="00B74E1B"/>
    <w:rsid w:val="00B754A5"/>
    <w:rsid w:val="00B75BAB"/>
    <w:rsid w:val="00B76163"/>
    <w:rsid w:val="00B76201"/>
    <w:rsid w:val="00B76C04"/>
    <w:rsid w:val="00B76F28"/>
    <w:rsid w:val="00B76F4A"/>
    <w:rsid w:val="00B77011"/>
    <w:rsid w:val="00B77063"/>
    <w:rsid w:val="00B77C57"/>
    <w:rsid w:val="00B77CB7"/>
    <w:rsid w:val="00B77EE4"/>
    <w:rsid w:val="00B8023A"/>
    <w:rsid w:val="00B80282"/>
    <w:rsid w:val="00B80A60"/>
    <w:rsid w:val="00B80B30"/>
    <w:rsid w:val="00B80DF3"/>
    <w:rsid w:val="00B81E28"/>
    <w:rsid w:val="00B8224C"/>
    <w:rsid w:val="00B82971"/>
    <w:rsid w:val="00B82BF6"/>
    <w:rsid w:val="00B831EC"/>
    <w:rsid w:val="00B832F0"/>
    <w:rsid w:val="00B841EE"/>
    <w:rsid w:val="00B84D63"/>
    <w:rsid w:val="00B85B8D"/>
    <w:rsid w:val="00B85EA5"/>
    <w:rsid w:val="00B8708A"/>
    <w:rsid w:val="00B874C5"/>
    <w:rsid w:val="00B87D44"/>
    <w:rsid w:val="00B901CE"/>
    <w:rsid w:val="00B90435"/>
    <w:rsid w:val="00B9079D"/>
    <w:rsid w:val="00B92170"/>
    <w:rsid w:val="00B924FF"/>
    <w:rsid w:val="00B92E3A"/>
    <w:rsid w:val="00B93227"/>
    <w:rsid w:val="00B938C4"/>
    <w:rsid w:val="00B957CE"/>
    <w:rsid w:val="00B95B41"/>
    <w:rsid w:val="00B97523"/>
    <w:rsid w:val="00B97586"/>
    <w:rsid w:val="00B97BE7"/>
    <w:rsid w:val="00BA01A6"/>
    <w:rsid w:val="00BA05B3"/>
    <w:rsid w:val="00BA08FD"/>
    <w:rsid w:val="00BA0D6D"/>
    <w:rsid w:val="00BA13B4"/>
    <w:rsid w:val="00BA1622"/>
    <w:rsid w:val="00BA182B"/>
    <w:rsid w:val="00BA18B7"/>
    <w:rsid w:val="00BA2BA7"/>
    <w:rsid w:val="00BA5966"/>
    <w:rsid w:val="00BA6491"/>
    <w:rsid w:val="00BA79F8"/>
    <w:rsid w:val="00BB0D19"/>
    <w:rsid w:val="00BB0D9A"/>
    <w:rsid w:val="00BB12DE"/>
    <w:rsid w:val="00BB2BB3"/>
    <w:rsid w:val="00BB509A"/>
    <w:rsid w:val="00BB78BA"/>
    <w:rsid w:val="00BB7AC5"/>
    <w:rsid w:val="00BB7BB9"/>
    <w:rsid w:val="00BC080B"/>
    <w:rsid w:val="00BC3097"/>
    <w:rsid w:val="00BC34A2"/>
    <w:rsid w:val="00BC4201"/>
    <w:rsid w:val="00BC4C0E"/>
    <w:rsid w:val="00BC5071"/>
    <w:rsid w:val="00BC56F7"/>
    <w:rsid w:val="00BC5922"/>
    <w:rsid w:val="00BC7252"/>
    <w:rsid w:val="00BC762A"/>
    <w:rsid w:val="00BD15C4"/>
    <w:rsid w:val="00BD1FB7"/>
    <w:rsid w:val="00BD2446"/>
    <w:rsid w:val="00BD24AF"/>
    <w:rsid w:val="00BD2A46"/>
    <w:rsid w:val="00BD32C5"/>
    <w:rsid w:val="00BD3ADD"/>
    <w:rsid w:val="00BD3C53"/>
    <w:rsid w:val="00BD64D8"/>
    <w:rsid w:val="00BD664A"/>
    <w:rsid w:val="00BD6C81"/>
    <w:rsid w:val="00BD71A1"/>
    <w:rsid w:val="00BD7AB2"/>
    <w:rsid w:val="00BE0052"/>
    <w:rsid w:val="00BE0217"/>
    <w:rsid w:val="00BE0F3B"/>
    <w:rsid w:val="00BE17C5"/>
    <w:rsid w:val="00BE1D5C"/>
    <w:rsid w:val="00BE21CC"/>
    <w:rsid w:val="00BE274D"/>
    <w:rsid w:val="00BE2875"/>
    <w:rsid w:val="00BE2CD1"/>
    <w:rsid w:val="00BE3442"/>
    <w:rsid w:val="00BE4DFC"/>
    <w:rsid w:val="00BE4F77"/>
    <w:rsid w:val="00BE58C7"/>
    <w:rsid w:val="00BE6C36"/>
    <w:rsid w:val="00BE709C"/>
    <w:rsid w:val="00BE781F"/>
    <w:rsid w:val="00BE7B38"/>
    <w:rsid w:val="00BF018A"/>
    <w:rsid w:val="00BF04D9"/>
    <w:rsid w:val="00BF13A4"/>
    <w:rsid w:val="00BF16DA"/>
    <w:rsid w:val="00BF16FC"/>
    <w:rsid w:val="00BF2B51"/>
    <w:rsid w:val="00BF2BD5"/>
    <w:rsid w:val="00BF2D8C"/>
    <w:rsid w:val="00BF40FD"/>
    <w:rsid w:val="00BF520B"/>
    <w:rsid w:val="00BF520D"/>
    <w:rsid w:val="00BF5659"/>
    <w:rsid w:val="00BF635B"/>
    <w:rsid w:val="00BF6503"/>
    <w:rsid w:val="00BF65DF"/>
    <w:rsid w:val="00BF7478"/>
    <w:rsid w:val="00BF7F14"/>
    <w:rsid w:val="00C00EF2"/>
    <w:rsid w:val="00C011C0"/>
    <w:rsid w:val="00C018D9"/>
    <w:rsid w:val="00C019E9"/>
    <w:rsid w:val="00C02663"/>
    <w:rsid w:val="00C0313B"/>
    <w:rsid w:val="00C03FA8"/>
    <w:rsid w:val="00C04DFC"/>
    <w:rsid w:val="00C05257"/>
    <w:rsid w:val="00C05519"/>
    <w:rsid w:val="00C05C5C"/>
    <w:rsid w:val="00C05EB4"/>
    <w:rsid w:val="00C06284"/>
    <w:rsid w:val="00C066A5"/>
    <w:rsid w:val="00C06AC1"/>
    <w:rsid w:val="00C06CD7"/>
    <w:rsid w:val="00C07423"/>
    <w:rsid w:val="00C10B38"/>
    <w:rsid w:val="00C12128"/>
    <w:rsid w:val="00C12C25"/>
    <w:rsid w:val="00C12D6F"/>
    <w:rsid w:val="00C12FCE"/>
    <w:rsid w:val="00C13295"/>
    <w:rsid w:val="00C141E3"/>
    <w:rsid w:val="00C15311"/>
    <w:rsid w:val="00C15AC5"/>
    <w:rsid w:val="00C15F05"/>
    <w:rsid w:val="00C162E3"/>
    <w:rsid w:val="00C17A6E"/>
    <w:rsid w:val="00C17E28"/>
    <w:rsid w:val="00C2074D"/>
    <w:rsid w:val="00C21A4F"/>
    <w:rsid w:val="00C22221"/>
    <w:rsid w:val="00C223CC"/>
    <w:rsid w:val="00C22CEE"/>
    <w:rsid w:val="00C22F8F"/>
    <w:rsid w:val="00C23180"/>
    <w:rsid w:val="00C23955"/>
    <w:rsid w:val="00C256BF"/>
    <w:rsid w:val="00C305FF"/>
    <w:rsid w:val="00C307E4"/>
    <w:rsid w:val="00C308E9"/>
    <w:rsid w:val="00C31CC8"/>
    <w:rsid w:val="00C324A2"/>
    <w:rsid w:val="00C32DAF"/>
    <w:rsid w:val="00C3336C"/>
    <w:rsid w:val="00C336CF"/>
    <w:rsid w:val="00C3396C"/>
    <w:rsid w:val="00C33B9A"/>
    <w:rsid w:val="00C34001"/>
    <w:rsid w:val="00C34527"/>
    <w:rsid w:val="00C36E7A"/>
    <w:rsid w:val="00C3715E"/>
    <w:rsid w:val="00C402E9"/>
    <w:rsid w:val="00C40447"/>
    <w:rsid w:val="00C40741"/>
    <w:rsid w:val="00C40FB3"/>
    <w:rsid w:val="00C4246C"/>
    <w:rsid w:val="00C430E4"/>
    <w:rsid w:val="00C43AC1"/>
    <w:rsid w:val="00C44284"/>
    <w:rsid w:val="00C44ADD"/>
    <w:rsid w:val="00C44CB8"/>
    <w:rsid w:val="00C45482"/>
    <w:rsid w:val="00C45B59"/>
    <w:rsid w:val="00C461B7"/>
    <w:rsid w:val="00C46325"/>
    <w:rsid w:val="00C4711B"/>
    <w:rsid w:val="00C475E7"/>
    <w:rsid w:val="00C50AC1"/>
    <w:rsid w:val="00C50AD7"/>
    <w:rsid w:val="00C50F96"/>
    <w:rsid w:val="00C51E0B"/>
    <w:rsid w:val="00C5286C"/>
    <w:rsid w:val="00C53491"/>
    <w:rsid w:val="00C54BAA"/>
    <w:rsid w:val="00C54D8D"/>
    <w:rsid w:val="00C55735"/>
    <w:rsid w:val="00C577D9"/>
    <w:rsid w:val="00C57B13"/>
    <w:rsid w:val="00C600F7"/>
    <w:rsid w:val="00C615E3"/>
    <w:rsid w:val="00C617EA"/>
    <w:rsid w:val="00C61DA0"/>
    <w:rsid w:val="00C62446"/>
    <w:rsid w:val="00C62C13"/>
    <w:rsid w:val="00C62F6F"/>
    <w:rsid w:val="00C631F7"/>
    <w:rsid w:val="00C63331"/>
    <w:rsid w:val="00C637D3"/>
    <w:rsid w:val="00C63AAF"/>
    <w:rsid w:val="00C63BE5"/>
    <w:rsid w:val="00C64106"/>
    <w:rsid w:val="00C64773"/>
    <w:rsid w:val="00C64DDE"/>
    <w:rsid w:val="00C66267"/>
    <w:rsid w:val="00C66DD9"/>
    <w:rsid w:val="00C66FC0"/>
    <w:rsid w:val="00C67517"/>
    <w:rsid w:val="00C677DB"/>
    <w:rsid w:val="00C712FA"/>
    <w:rsid w:val="00C71EBF"/>
    <w:rsid w:val="00C71F7A"/>
    <w:rsid w:val="00C73F7F"/>
    <w:rsid w:val="00C744A8"/>
    <w:rsid w:val="00C74D08"/>
    <w:rsid w:val="00C75B3A"/>
    <w:rsid w:val="00C75C0C"/>
    <w:rsid w:val="00C76958"/>
    <w:rsid w:val="00C77F01"/>
    <w:rsid w:val="00C814EF"/>
    <w:rsid w:val="00C8166B"/>
    <w:rsid w:val="00C81C1F"/>
    <w:rsid w:val="00C82179"/>
    <w:rsid w:val="00C824C0"/>
    <w:rsid w:val="00C827D8"/>
    <w:rsid w:val="00C82A68"/>
    <w:rsid w:val="00C8369A"/>
    <w:rsid w:val="00C85AF1"/>
    <w:rsid w:val="00C85CD8"/>
    <w:rsid w:val="00C85DD2"/>
    <w:rsid w:val="00C86954"/>
    <w:rsid w:val="00C90297"/>
    <w:rsid w:val="00C90E92"/>
    <w:rsid w:val="00C910D0"/>
    <w:rsid w:val="00C916FA"/>
    <w:rsid w:val="00C92EFA"/>
    <w:rsid w:val="00C93F43"/>
    <w:rsid w:val="00C95D02"/>
    <w:rsid w:val="00C95F9D"/>
    <w:rsid w:val="00CA227D"/>
    <w:rsid w:val="00CA241F"/>
    <w:rsid w:val="00CA2DA3"/>
    <w:rsid w:val="00CA3DEA"/>
    <w:rsid w:val="00CA415B"/>
    <w:rsid w:val="00CA573D"/>
    <w:rsid w:val="00CA6EE2"/>
    <w:rsid w:val="00CB00EE"/>
    <w:rsid w:val="00CB104E"/>
    <w:rsid w:val="00CB3CDB"/>
    <w:rsid w:val="00CB467B"/>
    <w:rsid w:val="00CB468C"/>
    <w:rsid w:val="00CB608C"/>
    <w:rsid w:val="00CB66FA"/>
    <w:rsid w:val="00CB6A28"/>
    <w:rsid w:val="00CB730A"/>
    <w:rsid w:val="00CC06D2"/>
    <w:rsid w:val="00CC13EC"/>
    <w:rsid w:val="00CC1A6E"/>
    <w:rsid w:val="00CC1CEF"/>
    <w:rsid w:val="00CC2224"/>
    <w:rsid w:val="00CC2269"/>
    <w:rsid w:val="00CC3A45"/>
    <w:rsid w:val="00CC3AA5"/>
    <w:rsid w:val="00CC44B8"/>
    <w:rsid w:val="00CC4599"/>
    <w:rsid w:val="00CC4E7D"/>
    <w:rsid w:val="00CC4E8E"/>
    <w:rsid w:val="00CC4F7B"/>
    <w:rsid w:val="00CC57EC"/>
    <w:rsid w:val="00CC5A55"/>
    <w:rsid w:val="00CC6555"/>
    <w:rsid w:val="00CC6DB9"/>
    <w:rsid w:val="00CD0B33"/>
    <w:rsid w:val="00CD1F7D"/>
    <w:rsid w:val="00CD24B2"/>
    <w:rsid w:val="00CD2804"/>
    <w:rsid w:val="00CD2922"/>
    <w:rsid w:val="00CD3E2C"/>
    <w:rsid w:val="00CD44A2"/>
    <w:rsid w:val="00CD4BCA"/>
    <w:rsid w:val="00CD592F"/>
    <w:rsid w:val="00CD5CC6"/>
    <w:rsid w:val="00CD68C5"/>
    <w:rsid w:val="00CD7439"/>
    <w:rsid w:val="00CD74AA"/>
    <w:rsid w:val="00CD7FAC"/>
    <w:rsid w:val="00CD7FC2"/>
    <w:rsid w:val="00CE07A8"/>
    <w:rsid w:val="00CE247D"/>
    <w:rsid w:val="00CE399E"/>
    <w:rsid w:val="00CE44B5"/>
    <w:rsid w:val="00CE4781"/>
    <w:rsid w:val="00CE4B22"/>
    <w:rsid w:val="00CE665E"/>
    <w:rsid w:val="00CE7182"/>
    <w:rsid w:val="00CE794C"/>
    <w:rsid w:val="00CE7E61"/>
    <w:rsid w:val="00CF1014"/>
    <w:rsid w:val="00CF1758"/>
    <w:rsid w:val="00CF1A7E"/>
    <w:rsid w:val="00CF1E41"/>
    <w:rsid w:val="00CF3293"/>
    <w:rsid w:val="00CF5531"/>
    <w:rsid w:val="00CF5CFC"/>
    <w:rsid w:val="00CF5DF9"/>
    <w:rsid w:val="00CF6111"/>
    <w:rsid w:val="00CF6701"/>
    <w:rsid w:val="00CF765C"/>
    <w:rsid w:val="00CF7FBB"/>
    <w:rsid w:val="00D00858"/>
    <w:rsid w:val="00D00D81"/>
    <w:rsid w:val="00D00F70"/>
    <w:rsid w:val="00D018E6"/>
    <w:rsid w:val="00D03810"/>
    <w:rsid w:val="00D04234"/>
    <w:rsid w:val="00D06040"/>
    <w:rsid w:val="00D06918"/>
    <w:rsid w:val="00D06A02"/>
    <w:rsid w:val="00D06AEE"/>
    <w:rsid w:val="00D06EB9"/>
    <w:rsid w:val="00D071C7"/>
    <w:rsid w:val="00D10627"/>
    <w:rsid w:val="00D1142D"/>
    <w:rsid w:val="00D11B37"/>
    <w:rsid w:val="00D11E30"/>
    <w:rsid w:val="00D11F53"/>
    <w:rsid w:val="00D12659"/>
    <w:rsid w:val="00D14615"/>
    <w:rsid w:val="00D1478B"/>
    <w:rsid w:val="00D14ABE"/>
    <w:rsid w:val="00D15A76"/>
    <w:rsid w:val="00D15ADD"/>
    <w:rsid w:val="00D15E79"/>
    <w:rsid w:val="00D16530"/>
    <w:rsid w:val="00D167DA"/>
    <w:rsid w:val="00D16E37"/>
    <w:rsid w:val="00D20247"/>
    <w:rsid w:val="00D205E9"/>
    <w:rsid w:val="00D20911"/>
    <w:rsid w:val="00D23076"/>
    <w:rsid w:val="00D23B44"/>
    <w:rsid w:val="00D241DE"/>
    <w:rsid w:val="00D241E0"/>
    <w:rsid w:val="00D244D7"/>
    <w:rsid w:val="00D251C1"/>
    <w:rsid w:val="00D2545F"/>
    <w:rsid w:val="00D26B37"/>
    <w:rsid w:val="00D27489"/>
    <w:rsid w:val="00D276AD"/>
    <w:rsid w:val="00D27F99"/>
    <w:rsid w:val="00D30097"/>
    <w:rsid w:val="00D303A7"/>
    <w:rsid w:val="00D30B7C"/>
    <w:rsid w:val="00D3114D"/>
    <w:rsid w:val="00D31270"/>
    <w:rsid w:val="00D3142F"/>
    <w:rsid w:val="00D3184B"/>
    <w:rsid w:val="00D3236B"/>
    <w:rsid w:val="00D324AF"/>
    <w:rsid w:val="00D33D2E"/>
    <w:rsid w:val="00D33FD0"/>
    <w:rsid w:val="00D349CC"/>
    <w:rsid w:val="00D34ABB"/>
    <w:rsid w:val="00D34B1E"/>
    <w:rsid w:val="00D350C3"/>
    <w:rsid w:val="00D3591A"/>
    <w:rsid w:val="00D35B22"/>
    <w:rsid w:val="00D36251"/>
    <w:rsid w:val="00D37225"/>
    <w:rsid w:val="00D37E97"/>
    <w:rsid w:val="00D37F87"/>
    <w:rsid w:val="00D41B3B"/>
    <w:rsid w:val="00D42B55"/>
    <w:rsid w:val="00D439F4"/>
    <w:rsid w:val="00D43B26"/>
    <w:rsid w:val="00D43B96"/>
    <w:rsid w:val="00D43D35"/>
    <w:rsid w:val="00D44012"/>
    <w:rsid w:val="00D44125"/>
    <w:rsid w:val="00D457AA"/>
    <w:rsid w:val="00D4669A"/>
    <w:rsid w:val="00D473A2"/>
    <w:rsid w:val="00D473B8"/>
    <w:rsid w:val="00D4742E"/>
    <w:rsid w:val="00D51042"/>
    <w:rsid w:val="00D5152B"/>
    <w:rsid w:val="00D51594"/>
    <w:rsid w:val="00D5237D"/>
    <w:rsid w:val="00D53402"/>
    <w:rsid w:val="00D54152"/>
    <w:rsid w:val="00D546D5"/>
    <w:rsid w:val="00D55123"/>
    <w:rsid w:val="00D55A7E"/>
    <w:rsid w:val="00D569D1"/>
    <w:rsid w:val="00D56A9A"/>
    <w:rsid w:val="00D578BD"/>
    <w:rsid w:val="00D57902"/>
    <w:rsid w:val="00D60618"/>
    <w:rsid w:val="00D60691"/>
    <w:rsid w:val="00D622A6"/>
    <w:rsid w:val="00D629F8"/>
    <w:rsid w:val="00D62F9F"/>
    <w:rsid w:val="00D63203"/>
    <w:rsid w:val="00D63716"/>
    <w:rsid w:val="00D63B37"/>
    <w:rsid w:val="00D6402C"/>
    <w:rsid w:val="00D649C0"/>
    <w:rsid w:val="00D64ABD"/>
    <w:rsid w:val="00D64BB8"/>
    <w:rsid w:val="00D65342"/>
    <w:rsid w:val="00D6562E"/>
    <w:rsid w:val="00D656EC"/>
    <w:rsid w:val="00D65D1E"/>
    <w:rsid w:val="00D66222"/>
    <w:rsid w:val="00D662B1"/>
    <w:rsid w:val="00D66ECB"/>
    <w:rsid w:val="00D67233"/>
    <w:rsid w:val="00D67728"/>
    <w:rsid w:val="00D67C60"/>
    <w:rsid w:val="00D67D4E"/>
    <w:rsid w:val="00D70568"/>
    <w:rsid w:val="00D70AB9"/>
    <w:rsid w:val="00D72402"/>
    <w:rsid w:val="00D73653"/>
    <w:rsid w:val="00D739FB"/>
    <w:rsid w:val="00D74665"/>
    <w:rsid w:val="00D76029"/>
    <w:rsid w:val="00D80210"/>
    <w:rsid w:val="00D8078D"/>
    <w:rsid w:val="00D80E76"/>
    <w:rsid w:val="00D80FB0"/>
    <w:rsid w:val="00D81A15"/>
    <w:rsid w:val="00D8279E"/>
    <w:rsid w:val="00D82827"/>
    <w:rsid w:val="00D82B45"/>
    <w:rsid w:val="00D84397"/>
    <w:rsid w:val="00D84AF7"/>
    <w:rsid w:val="00D851A0"/>
    <w:rsid w:val="00D85A30"/>
    <w:rsid w:val="00D85BA8"/>
    <w:rsid w:val="00D874C6"/>
    <w:rsid w:val="00D8771D"/>
    <w:rsid w:val="00D8773C"/>
    <w:rsid w:val="00D87E83"/>
    <w:rsid w:val="00D87FE5"/>
    <w:rsid w:val="00D90554"/>
    <w:rsid w:val="00D90934"/>
    <w:rsid w:val="00D91336"/>
    <w:rsid w:val="00D91795"/>
    <w:rsid w:val="00D921AB"/>
    <w:rsid w:val="00D92AE8"/>
    <w:rsid w:val="00D93B4F"/>
    <w:rsid w:val="00D95257"/>
    <w:rsid w:val="00D95638"/>
    <w:rsid w:val="00D961F9"/>
    <w:rsid w:val="00D962EB"/>
    <w:rsid w:val="00D96BA3"/>
    <w:rsid w:val="00D971A1"/>
    <w:rsid w:val="00D97A23"/>
    <w:rsid w:val="00D97B48"/>
    <w:rsid w:val="00D97D2F"/>
    <w:rsid w:val="00DA0D85"/>
    <w:rsid w:val="00DA1038"/>
    <w:rsid w:val="00DA14CD"/>
    <w:rsid w:val="00DA16D5"/>
    <w:rsid w:val="00DA349F"/>
    <w:rsid w:val="00DA3D18"/>
    <w:rsid w:val="00DA3E7F"/>
    <w:rsid w:val="00DA41C3"/>
    <w:rsid w:val="00DA4253"/>
    <w:rsid w:val="00DA42DB"/>
    <w:rsid w:val="00DA4348"/>
    <w:rsid w:val="00DA48F6"/>
    <w:rsid w:val="00DA497E"/>
    <w:rsid w:val="00DA5035"/>
    <w:rsid w:val="00DA52C8"/>
    <w:rsid w:val="00DA5B92"/>
    <w:rsid w:val="00DA5BB8"/>
    <w:rsid w:val="00DA685E"/>
    <w:rsid w:val="00DA6926"/>
    <w:rsid w:val="00DB25AB"/>
    <w:rsid w:val="00DB2C1A"/>
    <w:rsid w:val="00DB3EC2"/>
    <w:rsid w:val="00DB5078"/>
    <w:rsid w:val="00DB5AE2"/>
    <w:rsid w:val="00DB5BF0"/>
    <w:rsid w:val="00DB68A9"/>
    <w:rsid w:val="00DB765A"/>
    <w:rsid w:val="00DB7756"/>
    <w:rsid w:val="00DB7DDA"/>
    <w:rsid w:val="00DB7FED"/>
    <w:rsid w:val="00DC04E1"/>
    <w:rsid w:val="00DC0F31"/>
    <w:rsid w:val="00DC21A5"/>
    <w:rsid w:val="00DC267E"/>
    <w:rsid w:val="00DC3386"/>
    <w:rsid w:val="00DC37A4"/>
    <w:rsid w:val="00DC4474"/>
    <w:rsid w:val="00DC44E2"/>
    <w:rsid w:val="00DC48CF"/>
    <w:rsid w:val="00DC50D4"/>
    <w:rsid w:val="00DC532A"/>
    <w:rsid w:val="00DC5352"/>
    <w:rsid w:val="00DC5C45"/>
    <w:rsid w:val="00DC5EDD"/>
    <w:rsid w:val="00DC6315"/>
    <w:rsid w:val="00DC699A"/>
    <w:rsid w:val="00DC7376"/>
    <w:rsid w:val="00DD0082"/>
    <w:rsid w:val="00DD0860"/>
    <w:rsid w:val="00DD08A8"/>
    <w:rsid w:val="00DD0B02"/>
    <w:rsid w:val="00DD103B"/>
    <w:rsid w:val="00DD152F"/>
    <w:rsid w:val="00DD1659"/>
    <w:rsid w:val="00DD1F12"/>
    <w:rsid w:val="00DD1FC4"/>
    <w:rsid w:val="00DD22DA"/>
    <w:rsid w:val="00DD2D9A"/>
    <w:rsid w:val="00DD3BB1"/>
    <w:rsid w:val="00DD425B"/>
    <w:rsid w:val="00DD51BA"/>
    <w:rsid w:val="00DD535C"/>
    <w:rsid w:val="00DD62DE"/>
    <w:rsid w:val="00DD665C"/>
    <w:rsid w:val="00DD7C17"/>
    <w:rsid w:val="00DE0787"/>
    <w:rsid w:val="00DE0E10"/>
    <w:rsid w:val="00DE1185"/>
    <w:rsid w:val="00DE14E0"/>
    <w:rsid w:val="00DE3A12"/>
    <w:rsid w:val="00DE3D47"/>
    <w:rsid w:val="00DE54F4"/>
    <w:rsid w:val="00DE56BE"/>
    <w:rsid w:val="00DE5F1D"/>
    <w:rsid w:val="00DE72D3"/>
    <w:rsid w:val="00DE75AB"/>
    <w:rsid w:val="00DE7769"/>
    <w:rsid w:val="00DE7A1C"/>
    <w:rsid w:val="00DE7D07"/>
    <w:rsid w:val="00DE7E26"/>
    <w:rsid w:val="00DE7F09"/>
    <w:rsid w:val="00DF3B3D"/>
    <w:rsid w:val="00DF3B8E"/>
    <w:rsid w:val="00DF40D9"/>
    <w:rsid w:val="00DF4B46"/>
    <w:rsid w:val="00DF518D"/>
    <w:rsid w:val="00DF5D91"/>
    <w:rsid w:val="00DF67B1"/>
    <w:rsid w:val="00DF6DFD"/>
    <w:rsid w:val="00DF7020"/>
    <w:rsid w:val="00DF7757"/>
    <w:rsid w:val="00E00DD6"/>
    <w:rsid w:val="00E016A7"/>
    <w:rsid w:val="00E02938"/>
    <w:rsid w:val="00E02B56"/>
    <w:rsid w:val="00E04291"/>
    <w:rsid w:val="00E04E35"/>
    <w:rsid w:val="00E05531"/>
    <w:rsid w:val="00E062F6"/>
    <w:rsid w:val="00E0685C"/>
    <w:rsid w:val="00E06949"/>
    <w:rsid w:val="00E06BB2"/>
    <w:rsid w:val="00E073EB"/>
    <w:rsid w:val="00E10359"/>
    <w:rsid w:val="00E10699"/>
    <w:rsid w:val="00E117A9"/>
    <w:rsid w:val="00E118F0"/>
    <w:rsid w:val="00E1305E"/>
    <w:rsid w:val="00E135A9"/>
    <w:rsid w:val="00E13618"/>
    <w:rsid w:val="00E138A8"/>
    <w:rsid w:val="00E138E7"/>
    <w:rsid w:val="00E15673"/>
    <w:rsid w:val="00E15CB1"/>
    <w:rsid w:val="00E168A2"/>
    <w:rsid w:val="00E171E0"/>
    <w:rsid w:val="00E176D3"/>
    <w:rsid w:val="00E21858"/>
    <w:rsid w:val="00E238E8"/>
    <w:rsid w:val="00E23A0E"/>
    <w:rsid w:val="00E23C20"/>
    <w:rsid w:val="00E23E59"/>
    <w:rsid w:val="00E2415A"/>
    <w:rsid w:val="00E24494"/>
    <w:rsid w:val="00E25C38"/>
    <w:rsid w:val="00E26042"/>
    <w:rsid w:val="00E26180"/>
    <w:rsid w:val="00E26B2A"/>
    <w:rsid w:val="00E26DFD"/>
    <w:rsid w:val="00E2726C"/>
    <w:rsid w:val="00E2792D"/>
    <w:rsid w:val="00E27933"/>
    <w:rsid w:val="00E312DE"/>
    <w:rsid w:val="00E31B26"/>
    <w:rsid w:val="00E31C9D"/>
    <w:rsid w:val="00E3263B"/>
    <w:rsid w:val="00E33F13"/>
    <w:rsid w:val="00E3548E"/>
    <w:rsid w:val="00E3574B"/>
    <w:rsid w:val="00E3674B"/>
    <w:rsid w:val="00E36A55"/>
    <w:rsid w:val="00E37648"/>
    <w:rsid w:val="00E40756"/>
    <w:rsid w:val="00E40CE0"/>
    <w:rsid w:val="00E40D6C"/>
    <w:rsid w:val="00E4265E"/>
    <w:rsid w:val="00E42BE5"/>
    <w:rsid w:val="00E43466"/>
    <w:rsid w:val="00E4396B"/>
    <w:rsid w:val="00E43CE5"/>
    <w:rsid w:val="00E448C9"/>
    <w:rsid w:val="00E45798"/>
    <w:rsid w:val="00E45ED2"/>
    <w:rsid w:val="00E461E5"/>
    <w:rsid w:val="00E46330"/>
    <w:rsid w:val="00E464AB"/>
    <w:rsid w:val="00E46BAF"/>
    <w:rsid w:val="00E47D41"/>
    <w:rsid w:val="00E50763"/>
    <w:rsid w:val="00E50D93"/>
    <w:rsid w:val="00E515DA"/>
    <w:rsid w:val="00E52718"/>
    <w:rsid w:val="00E53637"/>
    <w:rsid w:val="00E5395F"/>
    <w:rsid w:val="00E53D31"/>
    <w:rsid w:val="00E540ED"/>
    <w:rsid w:val="00E545F6"/>
    <w:rsid w:val="00E557DC"/>
    <w:rsid w:val="00E5663A"/>
    <w:rsid w:val="00E57204"/>
    <w:rsid w:val="00E57CFA"/>
    <w:rsid w:val="00E6158C"/>
    <w:rsid w:val="00E61E13"/>
    <w:rsid w:val="00E620C6"/>
    <w:rsid w:val="00E62C79"/>
    <w:rsid w:val="00E63AC7"/>
    <w:rsid w:val="00E63E70"/>
    <w:rsid w:val="00E64C3C"/>
    <w:rsid w:val="00E64E4B"/>
    <w:rsid w:val="00E652B1"/>
    <w:rsid w:val="00E655EB"/>
    <w:rsid w:val="00E657BB"/>
    <w:rsid w:val="00E65BBA"/>
    <w:rsid w:val="00E663C4"/>
    <w:rsid w:val="00E67086"/>
    <w:rsid w:val="00E6752F"/>
    <w:rsid w:val="00E67EB8"/>
    <w:rsid w:val="00E71E63"/>
    <w:rsid w:val="00E73A45"/>
    <w:rsid w:val="00E73E1E"/>
    <w:rsid w:val="00E74077"/>
    <w:rsid w:val="00E76239"/>
    <w:rsid w:val="00E764ED"/>
    <w:rsid w:val="00E77546"/>
    <w:rsid w:val="00E77717"/>
    <w:rsid w:val="00E802CB"/>
    <w:rsid w:val="00E80B6C"/>
    <w:rsid w:val="00E8215D"/>
    <w:rsid w:val="00E82246"/>
    <w:rsid w:val="00E82789"/>
    <w:rsid w:val="00E82D04"/>
    <w:rsid w:val="00E8336F"/>
    <w:rsid w:val="00E833D1"/>
    <w:rsid w:val="00E834F2"/>
    <w:rsid w:val="00E83F22"/>
    <w:rsid w:val="00E83F97"/>
    <w:rsid w:val="00E847FC"/>
    <w:rsid w:val="00E84EE1"/>
    <w:rsid w:val="00E861C1"/>
    <w:rsid w:val="00E86F7A"/>
    <w:rsid w:val="00E870D9"/>
    <w:rsid w:val="00E9072C"/>
    <w:rsid w:val="00E91919"/>
    <w:rsid w:val="00E92DDC"/>
    <w:rsid w:val="00E92EE3"/>
    <w:rsid w:val="00E931FD"/>
    <w:rsid w:val="00E93D08"/>
    <w:rsid w:val="00E9521F"/>
    <w:rsid w:val="00E955B3"/>
    <w:rsid w:val="00E95FF5"/>
    <w:rsid w:val="00E95FFF"/>
    <w:rsid w:val="00E960FD"/>
    <w:rsid w:val="00E965D9"/>
    <w:rsid w:val="00E96C29"/>
    <w:rsid w:val="00E97A31"/>
    <w:rsid w:val="00EA02C7"/>
    <w:rsid w:val="00EA04F4"/>
    <w:rsid w:val="00EA0723"/>
    <w:rsid w:val="00EA1B12"/>
    <w:rsid w:val="00EA1E2F"/>
    <w:rsid w:val="00EA3396"/>
    <w:rsid w:val="00EA4635"/>
    <w:rsid w:val="00EA4C6E"/>
    <w:rsid w:val="00EA5D28"/>
    <w:rsid w:val="00EA66DA"/>
    <w:rsid w:val="00EA72FC"/>
    <w:rsid w:val="00EA749B"/>
    <w:rsid w:val="00EA7663"/>
    <w:rsid w:val="00EA770A"/>
    <w:rsid w:val="00EA7CBC"/>
    <w:rsid w:val="00EA7D96"/>
    <w:rsid w:val="00EA7FA5"/>
    <w:rsid w:val="00EB057C"/>
    <w:rsid w:val="00EB0A0A"/>
    <w:rsid w:val="00EB1A2F"/>
    <w:rsid w:val="00EB1A38"/>
    <w:rsid w:val="00EB2702"/>
    <w:rsid w:val="00EB276D"/>
    <w:rsid w:val="00EB2841"/>
    <w:rsid w:val="00EB297E"/>
    <w:rsid w:val="00EB31F4"/>
    <w:rsid w:val="00EB345E"/>
    <w:rsid w:val="00EB38D0"/>
    <w:rsid w:val="00EB3C4B"/>
    <w:rsid w:val="00EB56B0"/>
    <w:rsid w:val="00EB6674"/>
    <w:rsid w:val="00EB6FF9"/>
    <w:rsid w:val="00EB7012"/>
    <w:rsid w:val="00EB78B8"/>
    <w:rsid w:val="00EC0A66"/>
    <w:rsid w:val="00EC170E"/>
    <w:rsid w:val="00EC38F8"/>
    <w:rsid w:val="00EC42E5"/>
    <w:rsid w:val="00EC5FFB"/>
    <w:rsid w:val="00EC6455"/>
    <w:rsid w:val="00EC7450"/>
    <w:rsid w:val="00EC75BD"/>
    <w:rsid w:val="00EC7FCD"/>
    <w:rsid w:val="00ED0439"/>
    <w:rsid w:val="00ED095A"/>
    <w:rsid w:val="00ED0986"/>
    <w:rsid w:val="00ED1488"/>
    <w:rsid w:val="00ED160C"/>
    <w:rsid w:val="00ED22C2"/>
    <w:rsid w:val="00ED25B7"/>
    <w:rsid w:val="00ED2884"/>
    <w:rsid w:val="00ED2A6A"/>
    <w:rsid w:val="00ED2F5C"/>
    <w:rsid w:val="00ED3868"/>
    <w:rsid w:val="00ED4A10"/>
    <w:rsid w:val="00ED5028"/>
    <w:rsid w:val="00ED5766"/>
    <w:rsid w:val="00ED5900"/>
    <w:rsid w:val="00ED6F75"/>
    <w:rsid w:val="00ED7421"/>
    <w:rsid w:val="00ED74C0"/>
    <w:rsid w:val="00ED7869"/>
    <w:rsid w:val="00EE00BE"/>
    <w:rsid w:val="00EE2E9F"/>
    <w:rsid w:val="00EE3AD7"/>
    <w:rsid w:val="00EE4192"/>
    <w:rsid w:val="00EE5083"/>
    <w:rsid w:val="00EE59C8"/>
    <w:rsid w:val="00EE7513"/>
    <w:rsid w:val="00EF02FC"/>
    <w:rsid w:val="00EF22E1"/>
    <w:rsid w:val="00EF2F73"/>
    <w:rsid w:val="00EF3929"/>
    <w:rsid w:val="00EF49E7"/>
    <w:rsid w:val="00EF51A6"/>
    <w:rsid w:val="00EF568E"/>
    <w:rsid w:val="00EF609A"/>
    <w:rsid w:val="00EF61AC"/>
    <w:rsid w:val="00EF6F8F"/>
    <w:rsid w:val="00EF75F3"/>
    <w:rsid w:val="00EF7721"/>
    <w:rsid w:val="00EF7ADC"/>
    <w:rsid w:val="00F005BA"/>
    <w:rsid w:val="00F0082D"/>
    <w:rsid w:val="00F00DBC"/>
    <w:rsid w:val="00F01305"/>
    <w:rsid w:val="00F01942"/>
    <w:rsid w:val="00F01FE5"/>
    <w:rsid w:val="00F0207C"/>
    <w:rsid w:val="00F0437D"/>
    <w:rsid w:val="00F04A36"/>
    <w:rsid w:val="00F065BC"/>
    <w:rsid w:val="00F06C81"/>
    <w:rsid w:val="00F07C5F"/>
    <w:rsid w:val="00F10986"/>
    <w:rsid w:val="00F10C7B"/>
    <w:rsid w:val="00F122AB"/>
    <w:rsid w:val="00F1259F"/>
    <w:rsid w:val="00F12FEB"/>
    <w:rsid w:val="00F13052"/>
    <w:rsid w:val="00F1318A"/>
    <w:rsid w:val="00F13BEC"/>
    <w:rsid w:val="00F13E19"/>
    <w:rsid w:val="00F140D7"/>
    <w:rsid w:val="00F1510A"/>
    <w:rsid w:val="00F15579"/>
    <w:rsid w:val="00F1623A"/>
    <w:rsid w:val="00F16D62"/>
    <w:rsid w:val="00F170A9"/>
    <w:rsid w:val="00F17783"/>
    <w:rsid w:val="00F20C44"/>
    <w:rsid w:val="00F20E72"/>
    <w:rsid w:val="00F20EF1"/>
    <w:rsid w:val="00F21BB1"/>
    <w:rsid w:val="00F2208A"/>
    <w:rsid w:val="00F229CC"/>
    <w:rsid w:val="00F237ED"/>
    <w:rsid w:val="00F24856"/>
    <w:rsid w:val="00F25BB0"/>
    <w:rsid w:val="00F2639D"/>
    <w:rsid w:val="00F26777"/>
    <w:rsid w:val="00F27518"/>
    <w:rsid w:val="00F27D4D"/>
    <w:rsid w:val="00F30B99"/>
    <w:rsid w:val="00F31265"/>
    <w:rsid w:val="00F313FD"/>
    <w:rsid w:val="00F32218"/>
    <w:rsid w:val="00F331B0"/>
    <w:rsid w:val="00F34002"/>
    <w:rsid w:val="00F3403C"/>
    <w:rsid w:val="00F35DFE"/>
    <w:rsid w:val="00F360EB"/>
    <w:rsid w:val="00F3677B"/>
    <w:rsid w:val="00F36A18"/>
    <w:rsid w:val="00F374B9"/>
    <w:rsid w:val="00F3782C"/>
    <w:rsid w:val="00F4035A"/>
    <w:rsid w:val="00F40A02"/>
    <w:rsid w:val="00F4112C"/>
    <w:rsid w:val="00F41238"/>
    <w:rsid w:val="00F419F0"/>
    <w:rsid w:val="00F425DE"/>
    <w:rsid w:val="00F42881"/>
    <w:rsid w:val="00F42963"/>
    <w:rsid w:val="00F42986"/>
    <w:rsid w:val="00F429B4"/>
    <w:rsid w:val="00F43094"/>
    <w:rsid w:val="00F439F0"/>
    <w:rsid w:val="00F43B88"/>
    <w:rsid w:val="00F43DD9"/>
    <w:rsid w:val="00F43ED5"/>
    <w:rsid w:val="00F441D5"/>
    <w:rsid w:val="00F44EB0"/>
    <w:rsid w:val="00F45C0F"/>
    <w:rsid w:val="00F463B9"/>
    <w:rsid w:val="00F46AE7"/>
    <w:rsid w:val="00F47D5A"/>
    <w:rsid w:val="00F47EF0"/>
    <w:rsid w:val="00F50229"/>
    <w:rsid w:val="00F50DC6"/>
    <w:rsid w:val="00F50E7E"/>
    <w:rsid w:val="00F514D9"/>
    <w:rsid w:val="00F517DB"/>
    <w:rsid w:val="00F522E9"/>
    <w:rsid w:val="00F52556"/>
    <w:rsid w:val="00F5345F"/>
    <w:rsid w:val="00F534E9"/>
    <w:rsid w:val="00F53539"/>
    <w:rsid w:val="00F53767"/>
    <w:rsid w:val="00F53915"/>
    <w:rsid w:val="00F53FC0"/>
    <w:rsid w:val="00F54A62"/>
    <w:rsid w:val="00F54BF1"/>
    <w:rsid w:val="00F54FA9"/>
    <w:rsid w:val="00F550EE"/>
    <w:rsid w:val="00F55209"/>
    <w:rsid w:val="00F55281"/>
    <w:rsid w:val="00F556DF"/>
    <w:rsid w:val="00F5606B"/>
    <w:rsid w:val="00F56178"/>
    <w:rsid w:val="00F5671F"/>
    <w:rsid w:val="00F568AA"/>
    <w:rsid w:val="00F571C9"/>
    <w:rsid w:val="00F60BC6"/>
    <w:rsid w:val="00F614EE"/>
    <w:rsid w:val="00F61504"/>
    <w:rsid w:val="00F61A6B"/>
    <w:rsid w:val="00F631EB"/>
    <w:rsid w:val="00F63FA1"/>
    <w:rsid w:val="00F658EF"/>
    <w:rsid w:val="00F661A3"/>
    <w:rsid w:val="00F66232"/>
    <w:rsid w:val="00F66FE7"/>
    <w:rsid w:val="00F6770A"/>
    <w:rsid w:val="00F679DB"/>
    <w:rsid w:val="00F7073E"/>
    <w:rsid w:val="00F70E67"/>
    <w:rsid w:val="00F70E6B"/>
    <w:rsid w:val="00F732B4"/>
    <w:rsid w:val="00F732D8"/>
    <w:rsid w:val="00F73687"/>
    <w:rsid w:val="00F73D24"/>
    <w:rsid w:val="00F75655"/>
    <w:rsid w:val="00F757B9"/>
    <w:rsid w:val="00F75CEE"/>
    <w:rsid w:val="00F7714A"/>
    <w:rsid w:val="00F779AD"/>
    <w:rsid w:val="00F77A8A"/>
    <w:rsid w:val="00F77EBB"/>
    <w:rsid w:val="00F8194D"/>
    <w:rsid w:val="00F83682"/>
    <w:rsid w:val="00F8523E"/>
    <w:rsid w:val="00F85A36"/>
    <w:rsid w:val="00F85C2A"/>
    <w:rsid w:val="00F85F0F"/>
    <w:rsid w:val="00F86815"/>
    <w:rsid w:val="00F86B8C"/>
    <w:rsid w:val="00F87144"/>
    <w:rsid w:val="00F87499"/>
    <w:rsid w:val="00F876EA"/>
    <w:rsid w:val="00F90156"/>
    <w:rsid w:val="00F907F5"/>
    <w:rsid w:val="00F91017"/>
    <w:rsid w:val="00F912B5"/>
    <w:rsid w:val="00F91688"/>
    <w:rsid w:val="00F9224B"/>
    <w:rsid w:val="00F92B19"/>
    <w:rsid w:val="00F92F5A"/>
    <w:rsid w:val="00F93927"/>
    <w:rsid w:val="00F9478C"/>
    <w:rsid w:val="00F94BC2"/>
    <w:rsid w:val="00F956D3"/>
    <w:rsid w:val="00F96A1B"/>
    <w:rsid w:val="00F977F3"/>
    <w:rsid w:val="00FA03C7"/>
    <w:rsid w:val="00FA0575"/>
    <w:rsid w:val="00FA07A1"/>
    <w:rsid w:val="00FA176F"/>
    <w:rsid w:val="00FA1F21"/>
    <w:rsid w:val="00FA28B5"/>
    <w:rsid w:val="00FA3A73"/>
    <w:rsid w:val="00FA4BC6"/>
    <w:rsid w:val="00FA6A75"/>
    <w:rsid w:val="00FA75CB"/>
    <w:rsid w:val="00FB0A7A"/>
    <w:rsid w:val="00FB0B53"/>
    <w:rsid w:val="00FB20E0"/>
    <w:rsid w:val="00FB28D3"/>
    <w:rsid w:val="00FB30DE"/>
    <w:rsid w:val="00FB3E58"/>
    <w:rsid w:val="00FB3EAB"/>
    <w:rsid w:val="00FB44A8"/>
    <w:rsid w:val="00FB521C"/>
    <w:rsid w:val="00FB569C"/>
    <w:rsid w:val="00FB5E97"/>
    <w:rsid w:val="00FB6828"/>
    <w:rsid w:val="00FB6928"/>
    <w:rsid w:val="00FB6E3C"/>
    <w:rsid w:val="00FB798C"/>
    <w:rsid w:val="00FC041C"/>
    <w:rsid w:val="00FC0CAC"/>
    <w:rsid w:val="00FC1466"/>
    <w:rsid w:val="00FC1FC5"/>
    <w:rsid w:val="00FC2D13"/>
    <w:rsid w:val="00FC3B60"/>
    <w:rsid w:val="00FC5155"/>
    <w:rsid w:val="00FC5742"/>
    <w:rsid w:val="00FC6757"/>
    <w:rsid w:val="00FC6C71"/>
    <w:rsid w:val="00FC6D02"/>
    <w:rsid w:val="00FC75D4"/>
    <w:rsid w:val="00FC7EDE"/>
    <w:rsid w:val="00FD00AD"/>
    <w:rsid w:val="00FD0263"/>
    <w:rsid w:val="00FD0DBF"/>
    <w:rsid w:val="00FD317E"/>
    <w:rsid w:val="00FD3E43"/>
    <w:rsid w:val="00FD5CE3"/>
    <w:rsid w:val="00FD6CC8"/>
    <w:rsid w:val="00FD6E61"/>
    <w:rsid w:val="00FD7700"/>
    <w:rsid w:val="00FE0565"/>
    <w:rsid w:val="00FE1DBB"/>
    <w:rsid w:val="00FE3257"/>
    <w:rsid w:val="00FE4E34"/>
    <w:rsid w:val="00FE5F99"/>
    <w:rsid w:val="00FE7965"/>
    <w:rsid w:val="00FE7E09"/>
    <w:rsid w:val="00FF05BB"/>
    <w:rsid w:val="00FF0EA6"/>
    <w:rsid w:val="00FF1E23"/>
    <w:rsid w:val="00FF2373"/>
    <w:rsid w:val="00FF3EFC"/>
    <w:rsid w:val="00FF4C6C"/>
    <w:rsid w:val="00FF50CA"/>
    <w:rsid w:val="00FF53BA"/>
    <w:rsid w:val="00FF58A5"/>
    <w:rsid w:val="00FF5F7F"/>
    <w:rsid w:val="00FF70A6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61A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1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BE2C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2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C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E2CD1"/>
    <w:pPr>
      <w:keepNext/>
      <w:ind w:left="5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E2C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link w:val="a5"/>
    <w:pPr>
      <w:ind w:right="684"/>
    </w:pPr>
    <w:rPr>
      <w:rFonts w:ascii="TimesET" w:hAnsi="TimesET"/>
    </w:rPr>
  </w:style>
  <w:style w:type="paragraph" w:styleId="30">
    <w:name w:val="Body Text 3"/>
    <w:basedOn w:val="a"/>
    <w:link w:val="32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rPr>
      <w:rFonts w:ascii="Times New Roman" w:hAnsi="Times New Roman" w:cs="Times New Roma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af1">
    <w:name w:val="Утратил силу"/>
    <w:rPr>
      <w:strike/>
      <w:color w:val="808000"/>
      <w:sz w:val="26"/>
      <w:szCs w:val="26"/>
    </w:rPr>
  </w:style>
  <w:style w:type="character" w:customStyle="1" w:styleId="af2">
    <w:name w:val="Не вступил в силу"/>
    <w:rPr>
      <w:color w:val="008080"/>
      <w:sz w:val="26"/>
      <w:szCs w:val="26"/>
    </w:rPr>
  </w:style>
  <w:style w:type="character" w:customStyle="1" w:styleId="af3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4">
    <w:name w:val="Цветовое выделение"/>
    <w:rPr>
      <w:b/>
      <w:bCs/>
      <w:color w:val="000080"/>
      <w:sz w:val="26"/>
      <w:szCs w:val="26"/>
    </w:rPr>
  </w:style>
  <w:style w:type="paragraph" w:styleId="af5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rPr>
      <w:sz w:val="24"/>
      <w:szCs w:val="24"/>
    </w:rPr>
  </w:style>
  <w:style w:type="paragraph" w:styleId="af6">
    <w:name w:val="Plain Text"/>
    <w:basedOn w:val="a"/>
    <w:rPr>
      <w:rFonts w:ascii="Courier New" w:hAnsi="Courier New"/>
      <w:sz w:val="20"/>
      <w:szCs w:val="20"/>
    </w:rPr>
  </w:style>
  <w:style w:type="character" w:customStyle="1" w:styleId="af7">
    <w:name w:val="Текст Знак"/>
    <w:rPr>
      <w:rFonts w:ascii="Courier New" w:hAnsi="Courier New"/>
    </w:rPr>
  </w:style>
  <w:style w:type="paragraph" w:styleId="af8">
    <w:name w:val="Title"/>
    <w:basedOn w:val="a"/>
    <w:link w:val="af9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9">
    <w:name w:val="Название Знак"/>
    <w:link w:val="af8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table" w:styleId="afa">
    <w:name w:val="Table Grid"/>
    <w:basedOn w:val="a1"/>
    <w:rsid w:val="001A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B8023A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BE2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E2CD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E2CD1"/>
    <w:rPr>
      <w:rFonts w:ascii="Cambria" w:eastAsia="Times New Roman" w:hAnsi="Cambria" w:cs="Times New Roman"/>
      <w:sz w:val="22"/>
      <w:szCs w:val="22"/>
    </w:rPr>
  </w:style>
  <w:style w:type="character" w:customStyle="1" w:styleId="40">
    <w:name w:val="Заголовок 4 Знак"/>
    <w:link w:val="4"/>
    <w:rsid w:val="00BE2CD1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BE2CD1"/>
    <w:rPr>
      <w:b/>
      <w:sz w:val="24"/>
      <w:szCs w:val="24"/>
    </w:rPr>
  </w:style>
  <w:style w:type="character" w:customStyle="1" w:styleId="35">
    <w:name w:val="Заголовок 3 Знак"/>
    <w:rsid w:val="00BE2CD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rsid w:val="00BE2CD1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13">
    <w:name w:val="Заголовок 1 Знак"/>
    <w:rsid w:val="00BE2C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Основной текст Знак"/>
    <w:rsid w:val="00BE2CD1"/>
    <w:rPr>
      <w:rFonts w:ascii="Times New Roman" w:eastAsia="Times New Roman" w:hAnsi="Times New Roman"/>
      <w:b/>
      <w:bCs/>
      <w:sz w:val="28"/>
    </w:rPr>
  </w:style>
  <w:style w:type="paragraph" w:styleId="afe">
    <w:name w:val="caption"/>
    <w:basedOn w:val="a"/>
    <w:next w:val="a"/>
    <w:qFormat/>
    <w:rsid w:val="00BE2CD1"/>
    <w:rPr>
      <w:b/>
    </w:rPr>
  </w:style>
  <w:style w:type="character" w:customStyle="1" w:styleId="32">
    <w:name w:val="Основной текст 3 Знак"/>
    <w:link w:val="30"/>
    <w:rsid w:val="00BE2CD1"/>
    <w:rPr>
      <w:rFonts w:ascii="TimesET" w:hAnsi="TimesET"/>
      <w:i/>
      <w:iCs/>
      <w:sz w:val="24"/>
      <w:szCs w:val="24"/>
    </w:rPr>
  </w:style>
  <w:style w:type="paragraph" w:customStyle="1" w:styleId="14">
    <w:name w:val="Основной текст с отступом1"/>
    <w:basedOn w:val="a"/>
    <w:rsid w:val="00380FE8"/>
    <w:pPr>
      <w:ind w:firstLine="709"/>
      <w:jc w:val="both"/>
    </w:pPr>
    <w:rPr>
      <w:rFonts w:eastAsia="Calibri"/>
      <w:sz w:val="28"/>
    </w:rPr>
  </w:style>
  <w:style w:type="paragraph" w:customStyle="1" w:styleId="aff">
    <w:name w:val="Нормальный (таблица)"/>
    <w:basedOn w:val="a"/>
    <w:next w:val="a"/>
    <w:uiPriority w:val="99"/>
    <w:rsid w:val="00DF70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Нижний колонтитул Знак"/>
    <w:rsid w:val="00C06CD7"/>
    <w:rPr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06CD7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Hyperlink"/>
    <w:uiPriority w:val="99"/>
    <w:rsid w:val="00C06CD7"/>
    <w:rPr>
      <w:color w:val="0000FF"/>
      <w:u w:val="single"/>
    </w:rPr>
  </w:style>
  <w:style w:type="character" w:customStyle="1" w:styleId="15">
    <w:name w:val="Название Знак1"/>
    <w:rsid w:val="00C06CD7"/>
    <w:rPr>
      <w:rFonts w:ascii="TimesET" w:hAnsi="TimesET"/>
      <w:sz w:val="24"/>
      <w:lang w:val="ru-RU" w:eastAsia="ru-RU" w:bidi="ar-SA"/>
    </w:rPr>
  </w:style>
  <w:style w:type="paragraph" w:customStyle="1" w:styleId="16">
    <w:name w:val="Текст выноски1"/>
    <w:basedOn w:val="a"/>
    <w:rsid w:val="007024A7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rsid w:val="007024A7"/>
    <w:pPr>
      <w:ind w:left="720"/>
    </w:pPr>
  </w:style>
  <w:style w:type="paragraph" w:customStyle="1" w:styleId="aff3">
    <w:name w:val="Внимание: недобросовестность!"/>
    <w:basedOn w:val="a"/>
    <w:next w:val="a"/>
    <w:uiPriority w:val="99"/>
    <w:rsid w:val="00A356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348A5"/>
    <w:rPr>
      <w:rFonts w:ascii="TimesET" w:hAnsi="TimesET"/>
      <w:b/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2348A5"/>
    <w:rPr>
      <w:sz w:val="28"/>
      <w:szCs w:val="28"/>
    </w:rPr>
  </w:style>
  <w:style w:type="paragraph" w:customStyle="1" w:styleId="120">
    <w:name w:val="Основной текст с отступом12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10">
    <w:name w:val="Текст выноски11"/>
    <w:basedOn w:val="a"/>
    <w:rsid w:val="00F679DB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F679DB"/>
    <w:pPr>
      <w:ind w:left="720"/>
    </w:pPr>
  </w:style>
  <w:style w:type="character" w:customStyle="1" w:styleId="a5">
    <w:name w:val="Основной текст с отступом Знак"/>
    <w:link w:val="a4"/>
    <w:rsid w:val="00F679DB"/>
    <w:rPr>
      <w:rFonts w:ascii="TimesET" w:hAnsi="TimesET"/>
      <w:sz w:val="24"/>
      <w:szCs w:val="24"/>
    </w:rPr>
  </w:style>
  <w:style w:type="character" w:customStyle="1" w:styleId="22">
    <w:name w:val="Основной текст с отступом 2 Знак"/>
    <w:link w:val="21"/>
    <w:rsid w:val="00F679DB"/>
    <w:rPr>
      <w:color w:val="000000"/>
      <w:sz w:val="28"/>
      <w:szCs w:val="24"/>
    </w:rPr>
  </w:style>
  <w:style w:type="paragraph" w:customStyle="1" w:styleId="112">
    <w:name w:val="Основной текст с отступом11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8">
    <w:name w:val="Без интервала1"/>
    <w:rsid w:val="00F679DB"/>
    <w:rPr>
      <w:rFonts w:ascii="Calibri" w:eastAsia="Calibri" w:hAnsi="Calibri"/>
      <w:sz w:val="22"/>
      <w:szCs w:val="22"/>
      <w:lang w:eastAsia="en-US"/>
    </w:rPr>
  </w:style>
  <w:style w:type="paragraph" w:styleId="aff4">
    <w:name w:val="Block Text"/>
    <w:basedOn w:val="a"/>
    <w:unhideWhenUsed/>
    <w:rsid w:val="00D16530"/>
    <w:pPr>
      <w:ind w:left="170" w:right="113" w:firstLine="720"/>
      <w:jc w:val="both"/>
    </w:pPr>
    <w:rPr>
      <w:rFonts w:ascii="TimesET" w:hAnsi="TimesET"/>
      <w:szCs w:val="20"/>
    </w:rPr>
  </w:style>
  <w:style w:type="numbering" w:customStyle="1" w:styleId="19">
    <w:name w:val="Нет списка1"/>
    <w:next w:val="a2"/>
    <w:uiPriority w:val="99"/>
    <w:semiHidden/>
    <w:unhideWhenUsed/>
    <w:rsid w:val="008F49B5"/>
  </w:style>
  <w:style w:type="paragraph" w:customStyle="1" w:styleId="aff5">
    <w:name w:val="Рабочий"/>
    <w:basedOn w:val="a"/>
    <w:qFormat/>
    <w:rsid w:val="008F49B5"/>
    <w:pPr>
      <w:ind w:firstLine="720"/>
      <w:contextualSpacing/>
      <w:jc w:val="both"/>
    </w:pPr>
    <w:rPr>
      <w:rFonts w:ascii="TimesET" w:eastAsia="Calibri" w:hAnsi="TimesET"/>
      <w:szCs w:val="28"/>
      <w:lang w:eastAsia="en-US"/>
    </w:rPr>
  </w:style>
  <w:style w:type="paragraph" w:customStyle="1" w:styleId="25">
    <w:name w:val="Основной текст с отступом2"/>
    <w:basedOn w:val="a"/>
    <w:rsid w:val="008F49B5"/>
    <w:pPr>
      <w:ind w:firstLine="709"/>
      <w:jc w:val="both"/>
    </w:pPr>
    <w:rPr>
      <w:sz w:val="28"/>
    </w:rPr>
  </w:style>
  <w:style w:type="character" w:styleId="aff6">
    <w:name w:val="annotation reference"/>
    <w:unhideWhenUsed/>
    <w:rsid w:val="008F49B5"/>
    <w:rPr>
      <w:sz w:val="16"/>
      <w:szCs w:val="16"/>
    </w:rPr>
  </w:style>
  <w:style w:type="paragraph" w:styleId="aff7">
    <w:name w:val="annotation text"/>
    <w:basedOn w:val="a"/>
    <w:link w:val="aff8"/>
    <w:unhideWhenUsed/>
    <w:rsid w:val="008F49B5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8F49B5"/>
  </w:style>
  <w:style w:type="paragraph" w:styleId="aff9">
    <w:name w:val="annotation subject"/>
    <w:basedOn w:val="aff7"/>
    <w:next w:val="aff7"/>
    <w:link w:val="affa"/>
    <w:unhideWhenUsed/>
    <w:rsid w:val="008F49B5"/>
    <w:rPr>
      <w:b/>
      <w:bCs/>
    </w:rPr>
  </w:style>
  <w:style w:type="character" w:customStyle="1" w:styleId="affa">
    <w:name w:val="Тема примечания Знак"/>
    <w:link w:val="aff9"/>
    <w:rsid w:val="008F49B5"/>
    <w:rPr>
      <w:b/>
      <w:bCs/>
    </w:rPr>
  </w:style>
  <w:style w:type="paragraph" w:styleId="affb">
    <w:name w:val="Revision"/>
    <w:hidden/>
    <w:uiPriority w:val="99"/>
    <w:semiHidden/>
    <w:rsid w:val="008F49B5"/>
    <w:rPr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8F49B5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8F49B5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8F49B5"/>
    <w:pPr>
      <w:spacing w:after="100"/>
      <w:ind w:left="480"/>
    </w:pPr>
  </w:style>
  <w:style w:type="paragraph" w:styleId="1a">
    <w:name w:val="toc 1"/>
    <w:basedOn w:val="a"/>
    <w:next w:val="a"/>
    <w:autoRedefine/>
    <w:uiPriority w:val="39"/>
    <w:unhideWhenUsed/>
    <w:rsid w:val="008F49B5"/>
    <w:pPr>
      <w:spacing w:after="100"/>
    </w:pPr>
  </w:style>
  <w:style w:type="character" w:customStyle="1" w:styleId="afc">
    <w:name w:val="Без интервала Знак"/>
    <w:link w:val="afb"/>
    <w:uiPriority w:val="1"/>
    <w:rsid w:val="008F49B5"/>
    <w:rPr>
      <w:rFonts w:ascii="Calibri" w:eastAsia="Calibri" w:hAnsi="Calibri"/>
      <w:sz w:val="22"/>
      <w:szCs w:val="22"/>
      <w:lang w:eastAsia="en-US"/>
    </w:rPr>
  </w:style>
  <w:style w:type="character" w:styleId="affd">
    <w:name w:val="FollowedHyperlink"/>
    <w:uiPriority w:val="99"/>
    <w:unhideWhenUsed/>
    <w:rsid w:val="00824D60"/>
    <w:rPr>
      <w:color w:val="800080"/>
      <w:u w:val="single"/>
    </w:rPr>
  </w:style>
  <w:style w:type="character" w:customStyle="1" w:styleId="31">
    <w:name w:val="Заголовок 3 Знак1"/>
    <w:link w:val="3"/>
    <w:locked/>
    <w:rsid w:val="00451E25"/>
    <w:rPr>
      <w:b/>
      <w:bCs/>
      <w:caps/>
      <w:color w:val="000000"/>
      <w:sz w:val="28"/>
      <w:szCs w:val="24"/>
      <w:lang w:val="ru-RU" w:eastAsia="ru-RU" w:bidi="ar-SA"/>
    </w:rPr>
  </w:style>
  <w:style w:type="character" w:customStyle="1" w:styleId="27">
    <w:name w:val="Заголовок №2_"/>
    <w:link w:val="28"/>
    <w:locked/>
    <w:rsid w:val="00032FE9"/>
    <w:rPr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link w:val="42"/>
    <w:locked/>
    <w:rsid w:val="00032FE9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032FE9"/>
    <w:pPr>
      <w:widowControl w:val="0"/>
      <w:shd w:val="clear" w:color="auto" w:fill="FFFFFF"/>
      <w:spacing w:before="720" w:line="240" w:lineRule="atLeast"/>
      <w:jc w:val="center"/>
      <w:outlineLvl w:val="1"/>
    </w:pPr>
    <w:rPr>
      <w:b/>
      <w:bCs/>
      <w:sz w:val="32"/>
      <w:szCs w:val="32"/>
    </w:rPr>
  </w:style>
  <w:style w:type="paragraph" w:customStyle="1" w:styleId="42">
    <w:name w:val="Основной текст (4)"/>
    <w:basedOn w:val="a"/>
    <w:link w:val="41"/>
    <w:rsid w:val="00032FE9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F871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61A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1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BE2C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2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C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E2CD1"/>
    <w:pPr>
      <w:keepNext/>
      <w:ind w:left="5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E2C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link w:val="a5"/>
    <w:pPr>
      <w:ind w:right="684"/>
    </w:pPr>
    <w:rPr>
      <w:rFonts w:ascii="TimesET" w:hAnsi="TimesET"/>
    </w:rPr>
  </w:style>
  <w:style w:type="paragraph" w:styleId="30">
    <w:name w:val="Body Text 3"/>
    <w:basedOn w:val="a"/>
    <w:link w:val="32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rPr>
      <w:rFonts w:ascii="Times New Roman" w:hAnsi="Times New Roman" w:cs="Times New Roma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af1">
    <w:name w:val="Утратил силу"/>
    <w:rPr>
      <w:strike/>
      <w:color w:val="808000"/>
      <w:sz w:val="26"/>
      <w:szCs w:val="26"/>
    </w:rPr>
  </w:style>
  <w:style w:type="character" w:customStyle="1" w:styleId="af2">
    <w:name w:val="Не вступил в силу"/>
    <w:rPr>
      <w:color w:val="008080"/>
      <w:sz w:val="26"/>
      <w:szCs w:val="26"/>
    </w:rPr>
  </w:style>
  <w:style w:type="character" w:customStyle="1" w:styleId="af3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4">
    <w:name w:val="Цветовое выделение"/>
    <w:rPr>
      <w:b/>
      <w:bCs/>
      <w:color w:val="000080"/>
      <w:sz w:val="26"/>
      <w:szCs w:val="26"/>
    </w:rPr>
  </w:style>
  <w:style w:type="paragraph" w:styleId="af5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rPr>
      <w:sz w:val="24"/>
      <w:szCs w:val="24"/>
    </w:rPr>
  </w:style>
  <w:style w:type="paragraph" w:styleId="af6">
    <w:name w:val="Plain Text"/>
    <w:basedOn w:val="a"/>
    <w:rPr>
      <w:rFonts w:ascii="Courier New" w:hAnsi="Courier New"/>
      <w:sz w:val="20"/>
      <w:szCs w:val="20"/>
    </w:rPr>
  </w:style>
  <w:style w:type="character" w:customStyle="1" w:styleId="af7">
    <w:name w:val="Текст Знак"/>
    <w:rPr>
      <w:rFonts w:ascii="Courier New" w:hAnsi="Courier New"/>
    </w:rPr>
  </w:style>
  <w:style w:type="paragraph" w:styleId="af8">
    <w:name w:val="Title"/>
    <w:basedOn w:val="a"/>
    <w:link w:val="af9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9">
    <w:name w:val="Название Знак"/>
    <w:link w:val="af8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table" w:styleId="afa">
    <w:name w:val="Table Grid"/>
    <w:basedOn w:val="a1"/>
    <w:rsid w:val="001A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B8023A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BE2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E2CD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E2CD1"/>
    <w:rPr>
      <w:rFonts w:ascii="Cambria" w:eastAsia="Times New Roman" w:hAnsi="Cambria" w:cs="Times New Roman"/>
      <w:sz w:val="22"/>
      <w:szCs w:val="22"/>
    </w:rPr>
  </w:style>
  <w:style w:type="character" w:customStyle="1" w:styleId="40">
    <w:name w:val="Заголовок 4 Знак"/>
    <w:link w:val="4"/>
    <w:rsid w:val="00BE2CD1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BE2CD1"/>
    <w:rPr>
      <w:b/>
      <w:sz w:val="24"/>
      <w:szCs w:val="24"/>
    </w:rPr>
  </w:style>
  <w:style w:type="character" w:customStyle="1" w:styleId="35">
    <w:name w:val="Заголовок 3 Знак"/>
    <w:rsid w:val="00BE2CD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rsid w:val="00BE2CD1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13">
    <w:name w:val="Заголовок 1 Знак"/>
    <w:rsid w:val="00BE2C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Основной текст Знак"/>
    <w:rsid w:val="00BE2CD1"/>
    <w:rPr>
      <w:rFonts w:ascii="Times New Roman" w:eastAsia="Times New Roman" w:hAnsi="Times New Roman"/>
      <w:b/>
      <w:bCs/>
      <w:sz w:val="28"/>
    </w:rPr>
  </w:style>
  <w:style w:type="paragraph" w:styleId="afe">
    <w:name w:val="caption"/>
    <w:basedOn w:val="a"/>
    <w:next w:val="a"/>
    <w:qFormat/>
    <w:rsid w:val="00BE2CD1"/>
    <w:rPr>
      <w:b/>
    </w:rPr>
  </w:style>
  <w:style w:type="character" w:customStyle="1" w:styleId="32">
    <w:name w:val="Основной текст 3 Знак"/>
    <w:link w:val="30"/>
    <w:rsid w:val="00BE2CD1"/>
    <w:rPr>
      <w:rFonts w:ascii="TimesET" w:hAnsi="TimesET"/>
      <w:i/>
      <w:iCs/>
      <w:sz w:val="24"/>
      <w:szCs w:val="24"/>
    </w:rPr>
  </w:style>
  <w:style w:type="paragraph" w:customStyle="1" w:styleId="14">
    <w:name w:val="Основной текст с отступом1"/>
    <w:basedOn w:val="a"/>
    <w:rsid w:val="00380FE8"/>
    <w:pPr>
      <w:ind w:firstLine="709"/>
      <w:jc w:val="both"/>
    </w:pPr>
    <w:rPr>
      <w:rFonts w:eastAsia="Calibri"/>
      <w:sz w:val="28"/>
    </w:rPr>
  </w:style>
  <w:style w:type="paragraph" w:customStyle="1" w:styleId="aff">
    <w:name w:val="Нормальный (таблица)"/>
    <w:basedOn w:val="a"/>
    <w:next w:val="a"/>
    <w:uiPriority w:val="99"/>
    <w:rsid w:val="00DF70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Нижний колонтитул Знак"/>
    <w:rsid w:val="00C06CD7"/>
    <w:rPr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C06CD7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Hyperlink"/>
    <w:uiPriority w:val="99"/>
    <w:rsid w:val="00C06CD7"/>
    <w:rPr>
      <w:color w:val="0000FF"/>
      <w:u w:val="single"/>
    </w:rPr>
  </w:style>
  <w:style w:type="character" w:customStyle="1" w:styleId="15">
    <w:name w:val="Название Знак1"/>
    <w:rsid w:val="00C06CD7"/>
    <w:rPr>
      <w:rFonts w:ascii="TimesET" w:hAnsi="TimesET"/>
      <w:sz w:val="24"/>
      <w:lang w:val="ru-RU" w:eastAsia="ru-RU" w:bidi="ar-SA"/>
    </w:rPr>
  </w:style>
  <w:style w:type="paragraph" w:customStyle="1" w:styleId="16">
    <w:name w:val="Текст выноски1"/>
    <w:basedOn w:val="a"/>
    <w:rsid w:val="007024A7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rsid w:val="007024A7"/>
    <w:pPr>
      <w:ind w:left="720"/>
    </w:pPr>
  </w:style>
  <w:style w:type="paragraph" w:customStyle="1" w:styleId="aff3">
    <w:name w:val="Внимание: недобросовестность!"/>
    <w:basedOn w:val="a"/>
    <w:next w:val="a"/>
    <w:uiPriority w:val="99"/>
    <w:rsid w:val="00A356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348A5"/>
    <w:rPr>
      <w:rFonts w:ascii="TimesET" w:hAnsi="TimesET"/>
      <w:b/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2348A5"/>
    <w:rPr>
      <w:sz w:val="28"/>
      <w:szCs w:val="28"/>
    </w:rPr>
  </w:style>
  <w:style w:type="paragraph" w:customStyle="1" w:styleId="120">
    <w:name w:val="Основной текст с отступом12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10">
    <w:name w:val="Текст выноски11"/>
    <w:basedOn w:val="a"/>
    <w:rsid w:val="00F679DB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F679DB"/>
    <w:pPr>
      <w:ind w:left="720"/>
    </w:pPr>
  </w:style>
  <w:style w:type="character" w:customStyle="1" w:styleId="a5">
    <w:name w:val="Основной текст с отступом Знак"/>
    <w:link w:val="a4"/>
    <w:rsid w:val="00F679DB"/>
    <w:rPr>
      <w:rFonts w:ascii="TimesET" w:hAnsi="TimesET"/>
      <w:sz w:val="24"/>
      <w:szCs w:val="24"/>
    </w:rPr>
  </w:style>
  <w:style w:type="character" w:customStyle="1" w:styleId="22">
    <w:name w:val="Основной текст с отступом 2 Знак"/>
    <w:link w:val="21"/>
    <w:rsid w:val="00F679DB"/>
    <w:rPr>
      <w:color w:val="000000"/>
      <w:sz w:val="28"/>
      <w:szCs w:val="24"/>
    </w:rPr>
  </w:style>
  <w:style w:type="paragraph" w:customStyle="1" w:styleId="112">
    <w:name w:val="Основной текст с отступом11"/>
    <w:basedOn w:val="a"/>
    <w:rsid w:val="00F679DB"/>
    <w:pPr>
      <w:ind w:firstLine="709"/>
      <w:jc w:val="both"/>
    </w:pPr>
    <w:rPr>
      <w:rFonts w:eastAsia="Calibri"/>
      <w:sz w:val="28"/>
    </w:rPr>
  </w:style>
  <w:style w:type="paragraph" w:customStyle="1" w:styleId="18">
    <w:name w:val="Без интервала1"/>
    <w:rsid w:val="00F679DB"/>
    <w:rPr>
      <w:rFonts w:ascii="Calibri" w:eastAsia="Calibri" w:hAnsi="Calibri"/>
      <w:sz w:val="22"/>
      <w:szCs w:val="22"/>
      <w:lang w:eastAsia="en-US"/>
    </w:rPr>
  </w:style>
  <w:style w:type="paragraph" w:styleId="aff4">
    <w:name w:val="Block Text"/>
    <w:basedOn w:val="a"/>
    <w:unhideWhenUsed/>
    <w:rsid w:val="00D16530"/>
    <w:pPr>
      <w:ind w:left="170" w:right="113" w:firstLine="720"/>
      <w:jc w:val="both"/>
    </w:pPr>
    <w:rPr>
      <w:rFonts w:ascii="TimesET" w:hAnsi="TimesET"/>
      <w:szCs w:val="20"/>
    </w:rPr>
  </w:style>
  <w:style w:type="numbering" w:customStyle="1" w:styleId="19">
    <w:name w:val="Нет списка1"/>
    <w:next w:val="a2"/>
    <w:uiPriority w:val="99"/>
    <w:semiHidden/>
    <w:unhideWhenUsed/>
    <w:rsid w:val="008F49B5"/>
  </w:style>
  <w:style w:type="paragraph" w:customStyle="1" w:styleId="aff5">
    <w:name w:val="Рабочий"/>
    <w:basedOn w:val="a"/>
    <w:qFormat/>
    <w:rsid w:val="008F49B5"/>
    <w:pPr>
      <w:ind w:firstLine="720"/>
      <w:contextualSpacing/>
      <w:jc w:val="both"/>
    </w:pPr>
    <w:rPr>
      <w:rFonts w:ascii="TimesET" w:eastAsia="Calibri" w:hAnsi="TimesET"/>
      <w:szCs w:val="28"/>
      <w:lang w:eastAsia="en-US"/>
    </w:rPr>
  </w:style>
  <w:style w:type="paragraph" w:customStyle="1" w:styleId="25">
    <w:name w:val="Основной текст с отступом2"/>
    <w:basedOn w:val="a"/>
    <w:rsid w:val="008F49B5"/>
    <w:pPr>
      <w:ind w:firstLine="709"/>
      <w:jc w:val="both"/>
    </w:pPr>
    <w:rPr>
      <w:sz w:val="28"/>
    </w:rPr>
  </w:style>
  <w:style w:type="character" w:styleId="aff6">
    <w:name w:val="annotation reference"/>
    <w:unhideWhenUsed/>
    <w:rsid w:val="008F49B5"/>
    <w:rPr>
      <w:sz w:val="16"/>
      <w:szCs w:val="16"/>
    </w:rPr>
  </w:style>
  <w:style w:type="paragraph" w:styleId="aff7">
    <w:name w:val="annotation text"/>
    <w:basedOn w:val="a"/>
    <w:link w:val="aff8"/>
    <w:unhideWhenUsed/>
    <w:rsid w:val="008F49B5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8F49B5"/>
  </w:style>
  <w:style w:type="paragraph" w:styleId="aff9">
    <w:name w:val="annotation subject"/>
    <w:basedOn w:val="aff7"/>
    <w:next w:val="aff7"/>
    <w:link w:val="affa"/>
    <w:unhideWhenUsed/>
    <w:rsid w:val="008F49B5"/>
    <w:rPr>
      <w:b/>
      <w:bCs/>
    </w:rPr>
  </w:style>
  <w:style w:type="character" w:customStyle="1" w:styleId="affa">
    <w:name w:val="Тема примечания Знак"/>
    <w:link w:val="aff9"/>
    <w:rsid w:val="008F49B5"/>
    <w:rPr>
      <w:b/>
      <w:bCs/>
    </w:rPr>
  </w:style>
  <w:style w:type="paragraph" w:styleId="affb">
    <w:name w:val="Revision"/>
    <w:hidden/>
    <w:uiPriority w:val="99"/>
    <w:semiHidden/>
    <w:rsid w:val="008F49B5"/>
    <w:rPr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8F49B5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8F49B5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8F49B5"/>
    <w:pPr>
      <w:spacing w:after="100"/>
      <w:ind w:left="480"/>
    </w:pPr>
  </w:style>
  <w:style w:type="paragraph" w:styleId="1a">
    <w:name w:val="toc 1"/>
    <w:basedOn w:val="a"/>
    <w:next w:val="a"/>
    <w:autoRedefine/>
    <w:uiPriority w:val="39"/>
    <w:unhideWhenUsed/>
    <w:rsid w:val="008F49B5"/>
    <w:pPr>
      <w:spacing w:after="100"/>
    </w:pPr>
  </w:style>
  <w:style w:type="character" w:customStyle="1" w:styleId="afc">
    <w:name w:val="Без интервала Знак"/>
    <w:link w:val="afb"/>
    <w:uiPriority w:val="1"/>
    <w:rsid w:val="008F49B5"/>
    <w:rPr>
      <w:rFonts w:ascii="Calibri" w:eastAsia="Calibri" w:hAnsi="Calibri"/>
      <w:sz w:val="22"/>
      <w:szCs w:val="22"/>
      <w:lang w:eastAsia="en-US"/>
    </w:rPr>
  </w:style>
  <w:style w:type="character" w:styleId="affd">
    <w:name w:val="FollowedHyperlink"/>
    <w:uiPriority w:val="99"/>
    <w:unhideWhenUsed/>
    <w:rsid w:val="00824D60"/>
    <w:rPr>
      <w:color w:val="800080"/>
      <w:u w:val="single"/>
    </w:rPr>
  </w:style>
  <w:style w:type="character" w:customStyle="1" w:styleId="31">
    <w:name w:val="Заголовок 3 Знак1"/>
    <w:link w:val="3"/>
    <w:locked/>
    <w:rsid w:val="00451E25"/>
    <w:rPr>
      <w:b/>
      <w:bCs/>
      <w:caps/>
      <w:color w:val="000000"/>
      <w:sz w:val="28"/>
      <w:szCs w:val="24"/>
      <w:lang w:val="ru-RU" w:eastAsia="ru-RU" w:bidi="ar-SA"/>
    </w:rPr>
  </w:style>
  <w:style w:type="character" w:customStyle="1" w:styleId="27">
    <w:name w:val="Заголовок №2_"/>
    <w:link w:val="28"/>
    <w:locked/>
    <w:rsid w:val="00032FE9"/>
    <w:rPr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link w:val="42"/>
    <w:locked/>
    <w:rsid w:val="00032FE9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032FE9"/>
    <w:pPr>
      <w:widowControl w:val="0"/>
      <w:shd w:val="clear" w:color="auto" w:fill="FFFFFF"/>
      <w:spacing w:before="720" w:line="240" w:lineRule="atLeast"/>
      <w:jc w:val="center"/>
      <w:outlineLvl w:val="1"/>
    </w:pPr>
    <w:rPr>
      <w:b/>
      <w:bCs/>
      <w:sz w:val="32"/>
      <w:szCs w:val="32"/>
    </w:rPr>
  </w:style>
  <w:style w:type="paragraph" w:customStyle="1" w:styleId="42">
    <w:name w:val="Основной текст (4)"/>
    <w:basedOn w:val="a"/>
    <w:link w:val="41"/>
    <w:rsid w:val="00032FE9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F871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4100</Words>
  <Characters>27785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Михайлова</cp:lastModifiedBy>
  <cp:revision>7</cp:revision>
  <cp:lastPrinted>2019-11-14T08:15:00Z</cp:lastPrinted>
  <dcterms:created xsi:type="dcterms:W3CDTF">2019-10-14T12:15:00Z</dcterms:created>
  <dcterms:modified xsi:type="dcterms:W3CDTF">2019-11-14T08:15:00Z</dcterms:modified>
</cp:coreProperties>
</file>