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17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71048"/>
      <w:bookmarkEnd w:id="0"/>
      <w:r>
        <w:t>РЕСПУБЛИКАНСКАЯ АДРЕСНАЯ ИНВЕСТИЦИОННАЯ ПРОГРАММА</w:t>
      </w:r>
    </w:p>
    <w:p w:rsidR="00045C5B" w:rsidRDefault="00045C5B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44"/>
        <w:gridCol w:w="1144"/>
        <w:gridCol w:w="1024"/>
        <w:gridCol w:w="1144"/>
        <w:gridCol w:w="1144"/>
        <w:gridCol w:w="1024"/>
      </w:tblGrid>
      <w:tr w:rsidR="00045C5B">
        <w:tc>
          <w:tcPr>
            <w:tcW w:w="2438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6624" w:type="dxa"/>
            <w:gridSpan w:val="6"/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c>
          <w:tcPr>
            <w:tcW w:w="2438" w:type="dxa"/>
            <w:vMerge/>
          </w:tcPr>
          <w:p w:rsidR="00045C5B" w:rsidRDefault="00045C5B"/>
        </w:tc>
        <w:tc>
          <w:tcPr>
            <w:tcW w:w="3312" w:type="dxa"/>
            <w:gridSpan w:val="3"/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2438" w:type="dxa"/>
            <w:vMerge/>
          </w:tcPr>
          <w:p w:rsidR="00045C5B" w:rsidRDefault="00045C5B"/>
        </w:tc>
        <w:tc>
          <w:tcPr>
            <w:tcW w:w="1144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2438" w:type="dxa"/>
            <w:vMerge/>
          </w:tcPr>
          <w:p w:rsidR="00045C5B" w:rsidRDefault="00045C5B"/>
        </w:tc>
        <w:tc>
          <w:tcPr>
            <w:tcW w:w="1144" w:type="dxa"/>
            <w:vMerge/>
          </w:tcPr>
          <w:p w:rsidR="00045C5B" w:rsidRDefault="00045C5B"/>
        </w:tc>
        <w:tc>
          <w:tcPr>
            <w:tcW w:w="1144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</w:tcPr>
          <w:p w:rsidR="00045C5B" w:rsidRDefault="00045C5B"/>
        </w:tc>
        <w:tc>
          <w:tcPr>
            <w:tcW w:w="1144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c>
          <w:tcPr>
            <w:tcW w:w="2438" w:type="dxa"/>
            <w:vMerge/>
          </w:tcPr>
          <w:p w:rsidR="00045C5B" w:rsidRDefault="00045C5B"/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3742967,4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2783290,1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959677,3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4125869,7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3351437,0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774432,7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1286804,2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106951,4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1126196,1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8966,5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675634,1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565836,5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109797,6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860145,3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832536,6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27608,7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1642,3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942486,5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587275,0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1235183,2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695153,7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207226,8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3293,3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4540,3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c>
          <w:tcPr>
            <w:tcW w:w="2438" w:type="dxa"/>
          </w:tcPr>
          <w:p w:rsidR="00045C5B" w:rsidRDefault="00045C5B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1352,0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sectPr w:rsidR="00045C5B" w:rsidSect="00877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035"/>
        <w:gridCol w:w="1144"/>
        <w:gridCol w:w="1144"/>
        <w:gridCol w:w="1024"/>
        <w:gridCol w:w="1144"/>
        <w:gridCol w:w="1144"/>
        <w:gridCol w:w="1024"/>
      </w:tblGrid>
      <w:tr w:rsidR="00045C5B"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Наименование отраслей, государственных программ (подпрограмм государственных программ), главных распорядителей бюджетных средств, муниципальных заказчиков и объектов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045C5B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ОБРАЗОВАНИЕ,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1286804,2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106951,4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1126196,1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1286804,2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106951,4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1126196,1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600721,1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1008011,7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1002946,4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 xml:space="preserve">мест </w:t>
            </w:r>
            <w:proofErr w:type="gramStart"/>
            <w:r>
              <w:t>в</w:t>
            </w:r>
            <w:proofErr w:type="gramEnd"/>
            <w:r>
              <w:t xml:space="preserve"> с. Аликово Аликовского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 0701 Ц71Р252323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149783,6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Козловке</w:t>
            </w:r>
            <w:proofErr w:type="spellEnd"/>
            <w:r>
              <w:t xml:space="preserve"> Козловского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150540,4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149784,0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88789,5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 0701 Ц71Р25232I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Ц71Р25232J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Ц71Р25232L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683049,2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579131,7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103917,5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118184,4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3901,2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Ц74Е152301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Козловского </w:t>
            </w:r>
            <w:r>
              <w:lastRenderedPageBreak/>
              <w:t>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средней общеобразовательной школы на 165 ученических мест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Ц74Е152302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74996,1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Ц74E15520А 522</w:t>
            </w:r>
          </w:p>
          <w:p w:rsidR="00045C5B" w:rsidRDefault="00045C5B">
            <w:pPr>
              <w:pStyle w:val="ConsPlusNormal"/>
              <w:jc w:val="center"/>
            </w:pPr>
            <w:r>
              <w:t>874 0702 Ц74E1А520А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476126,1</w:t>
            </w:r>
          </w:p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461400,6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14725,5</w:t>
            </w:r>
          </w:p>
          <w:p w:rsidR="00045C5B" w:rsidRDefault="00045C5B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Ц74E155209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675634,1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565836,5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109797,6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860145,3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675634,1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565836,5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109797,6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860145,3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65836,5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93840,2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Вурнарского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Ц41A15519E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27493,9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Ц41A15519G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Школьная</w:t>
            </w:r>
            <w:proofErr w:type="gramEnd"/>
            <w:r>
              <w:t xml:space="preserve">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Ц41A15519D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24686,2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Ц41A15519J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34613,4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25531,9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</w:t>
            </w:r>
            <w:r w:rsidR="00045C5B">
              <w:lastRenderedPageBreak/>
              <w:t>включая профилактику заболеваний и формирование здорового образа жизни"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09 02 Ц21N151960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 02 Ц510218260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Аликовского </w:t>
            </w:r>
            <w:r>
              <w:lastRenderedPageBreak/>
              <w:t>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 02 Ц510218850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 02 Ц51Р551393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142220,1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 02 Ц51Р551392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 1002 Ц33P351211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0501 А210218320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942486,5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587275,0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695153,7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</w:t>
            </w:r>
            <w:hyperlink w:anchor="P272508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</w:t>
            </w:r>
            <w:r>
              <w:lastRenderedPageBreak/>
              <w:t>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</w:t>
            </w:r>
            <w:hyperlink w:anchor="P272733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793596,6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470561,2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547693,7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793596,6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470561,2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547693,7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границах городского округа </w:t>
            </w:r>
            <w:hyperlink w:anchor="P272819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</w:t>
            </w:r>
            <w:r>
              <w:lastRenderedPageBreak/>
              <w:t xml:space="preserve">контроля </w:t>
            </w:r>
            <w:hyperlink w:anchor="P273039" w:history="1">
              <w:r>
                <w:rPr>
                  <w:color w:val="0000FF"/>
                </w:rPr>
                <w:t>(приложение 6)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272874" w:history="1">
              <w:r>
                <w:rPr>
                  <w:color w:val="0000FF"/>
                </w:rPr>
                <w:t>(приложение 4)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</w:t>
            </w:r>
            <w:hyperlink w:anchor="P272951" w:history="1">
              <w:r>
                <w:rPr>
                  <w:color w:val="0000FF"/>
                </w:rPr>
                <w:t>(приложение 5)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Ч21R117270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207226,8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61037,1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12878,7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с. Порецкое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12401,4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</w:t>
            </w:r>
            <w:proofErr w:type="spellStart"/>
            <w:r>
              <w:t>Лапсарского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48573,9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120056,6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</w:t>
            </w:r>
            <w:r>
              <w:lastRenderedPageBreak/>
              <w:t>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0502 А13G552435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19335,6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24800,4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2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реконструкция системы газоснабжения села </w:t>
            </w:r>
            <w:proofErr w:type="gramStart"/>
            <w:r>
              <w:t>Красноармейское</w:t>
            </w:r>
            <w:proofErr w:type="gramEnd"/>
            <w:r>
              <w:t xml:space="preserve"> с учетом перспективного развития и переводом жилых домов и общественных зданий на автономные источники теплоснабжения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улиц </w:t>
            </w:r>
            <w:proofErr w:type="spellStart"/>
            <w:r>
              <w:t>Тенгеси</w:t>
            </w:r>
            <w:proofErr w:type="spellEnd"/>
            <w:r>
              <w:t xml:space="preserve">, </w:t>
            </w:r>
            <w:proofErr w:type="spellStart"/>
            <w:r>
              <w:t>Заовражная</w:t>
            </w:r>
            <w:proofErr w:type="spellEnd"/>
            <w:r>
              <w:t xml:space="preserve">, </w:t>
            </w:r>
            <w:proofErr w:type="gramStart"/>
            <w:r>
              <w:t>Заречная</w:t>
            </w:r>
            <w:proofErr w:type="gramEnd"/>
            <w:r>
              <w:t xml:space="preserve"> с. </w:t>
            </w:r>
            <w:proofErr w:type="spellStart"/>
            <w:r>
              <w:t>Янгильдино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11677,3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электроснабжение комплекса индивидуальных жилых домов (32 ед.)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газоснабжение комплекса индивидуальных жилых домов (32 ед.) </w:t>
            </w:r>
            <w:r>
              <w:lastRenderedPageBreak/>
              <w:t>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автомобильной дороги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14745,9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электроснабжения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7580,4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6213,9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газоснабжения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водоснабжения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10944,8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1973,1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EF07E2">
            <w:pPr>
              <w:pStyle w:val="ConsPlusNormal"/>
              <w:jc w:val="both"/>
            </w:pPr>
            <w:hyperlink r:id="rId3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КУ ЧР Служба единого заказчика (заказчик)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06 02 Ч37G650131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175244,6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 06 02 Ч37G650132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137451,2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 06 02 Ч37G650133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25745,3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1352,0</w:t>
            </w:r>
          </w:p>
        </w:tc>
      </w:tr>
    </w:tbl>
    <w:p w:rsidR="00045C5B" w:rsidRDefault="00045C5B">
      <w:pPr>
        <w:sectPr w:rsidR="00045C5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1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1" w:name="P272508"/>
      <w:bookmarkEnd w:id="1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ПРОЕКТИРОВАНИЕ, СТРОИТЕЛЬСТВО, РЕКОНСТРУКЦИЮ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045C5B" w:rsidRDefault="00045C5B">
      <w:pPr>
        <w:pStyle w:val="ConsPlusTitle"/>
        <w:jc w:val="center"/>
      </w:pPr>
      <w:r>
        <w:t>ВНЕ ГРАНИЦ НАСЕЛЕННЫХ ПУНКТОВ В ГРАНИЦАХ</w:t>
      </w:r>
    </w:p>
    <w:p w:rsidR="00045C5B" w:rsidRDefault="00045C5B">
      <w:pPr>
        <w:pStyle w:val="ConsPlusTitle"/>
        <w:jc w:val="center"/>
      </w:pPr>
      <w:r>
        <w:t>МУНИЦИПАЛЬНОГО РАЙОНА И В ГРАНИЦАХ НАСЕЛЕННЫХ</w:t>
      </w:r>
    </w:p>
    <w:p w:rsidR="00045C5B" w:rsidRDefault="00045C5B">
      <w:pPr>
        <w:pStyle w:val="ConsPlusTitle"/>
        <w:jc w:val="center"/>
      </w:pPr>
      <w:r>
        <w:t>ПУНКТОВ ПОСЕЛЕНИЙ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, Зеленая в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км 96+297 </w:t>
            </w:r>
            <w:proofErr w:type="gramStart"/>
            <w:r>
              <w:t>в</w:t>
            </w:r>
            <w:proofErr w:type="gramEnd"/>
            <w:r>
              <w:t xml:space="preserve"> с. Батырево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Солнечная</w:t>
            </w:r>
            <w:proofErr w:type="gram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Калинина </w:t>
            </w:r>
            <w:proofErr w:type="gramStart"/>
            <w:r>
              <w:t>в</w:t>
            </w:r>
            <w:proofErr w:type="gramEnd"/>
            <w:r>
              <w:t xml:space="preserve"> с. Шихазаны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г. </w:t>
            </w:r>
            <w:proofErr w:type="spellStart"/>
            <w:r>
              <w:t>Козловке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Альбусь-Сюрбеево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Калугино</w:t>
            </w:r>
            <w:proofErr w:type="spellEnd"/>
            <w:r>
              <w:t xml:space="preserve"> по ул. Набережная, ул. 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Комсомольская</w:t>
            </w:r>
            <w:proofErr w:type="gramEnd"/>
            <w:r>
              <w:t xml:space="preserve"> в с. Порецкое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Орлова, Школьная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12199,1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 </w:t>
            </w:r>
            <w:proofErr w:type="gramStart"/>
            <w:r>
              <w:t>в</w:t>
            </w:r>
            <w:proofErr w:type="gramEnd"/>
            <w:r>
              <w:t xml:space="preserve">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2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2" w:name="P272733"/>
      <w:bookmarkEnd w:id="2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045C5B" w:rsidRDefault="00045C5B">
      <w:pPr>
        <w:pStyle w:val="ConsPlusTitle"/>
        <w:jc w:val="center"/>
      </w:pPr>
      <w:r>
        <w:t>С ТВЕРДЫМ ПОКРЫТИЕМ ДО СЕЛЬСКИХ НАСЕЛЕННЫХ ПУНКТОВ,</w:t>
      </w:r>
    </w:p>
    <w:p w:rsidR="00045C5B" w:rsidRDefault="00045C5B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045C5B" w:rsidRDefault="00045C5B">
      <w:pPr>
        <w:pStyle w:val="ConsPlusTitle"/>
        <w:jc w:val="center"/>
      </w:pPr>
      <w:r>
        <w:lastRenderedPageBreak/>
        <w:t>ОБЩЕГО ПОЛЬЗОВАНИЯ, В ТОМ ЧИСЛЕ СТРОИТЕЛЬСТВО</w:t>
      </w:r>
    </w:p>
    <w:p w:rsidR="00045C5B" w:rsidRDefault="00045C5B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045C5B" w:rsidRDefault="00045C5B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045C5B" w:rsidRDefault="00045C5B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045C5B" w:rsidRDefault="00045C5B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045C5B" w:rsidRDefault="00045C5B">
      <w:pPr>
        <w:pStyle w:val="ConsPlusTitle"/>
        <w:jc w:val="center"/>
      </w:pPr>
      <w:r>
        <w:t>И ПЕРЕРАБОТКИ СЕЛЬСКОХОЗЯЙСТВЕННОЙ ПРОДУКЦИИ, В РАМКАХ</w:t>
      </w:r>
    </w:p>
    <w:p w:rsidR="00045C5B" w:rsidRDefault="00045C5B">
      <w:pPr>
        <w:pStyle w:val="ConsPlusTitle"/>
        <w:jc w:val="center"/>
      </w:pPr>
      <w:r>
        <w:t>РЕАЛИЗАЦИИ МЕРОПРИЯТИЙ ПО УСТОЙЧИВОМУ РАЗВИТИЮ</w:t>
      </w:r>
    </w:p>
    <w:p w:rsidR="00045C5B" w:rsidRDefault="00045C5B">
      <w:pPr>
        <w:pStyle w:val="ConsPlusTitle"/>
        <w:jc w:val="center"/>
      </w:pPr>
      <w:r>
        <w:t>СЕЛЬСКИХ ТЕРРИТОРИЙ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904"/>
        <w:gridCol w:w="904"/>
        <w:gridCol w:w="907"/>
        <w:gridCol w:w="1024"/>
        <w:gridCol w:w="904"/>
        <w:gridCol w:w="904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автомобильной дороги по ул. Гагарина, ул. Молодежная, ул. Юбилейная - проезда к производственной базе ООО "</w:t>
            </w:r>
            <w:proofErr w:type="spellStart"/>
            <w:r>
              <w:t>КиПиАй</w:t>
            </w:r>
            <w:proofErr w:type="spellEnd"/>
            <w:r>
              <w:t xml:space="preserve"> Агро Сеченово" в п. Восход Алатырского района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12574,3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11819,8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 Устье Аликовского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6985,6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6566,5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Чистякова с. Полянки </w:t>
            </w:r>
            <w:proofErr w:type="spellStart"/>
            <w:r>
              <w:t>Ядринского</w:t>
            </w:r>
            <w:proofErr w:type="spellEnd"/>
            <w:r>
              <w:t xml:space="preserve">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14670,0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13789,8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"Сура" - Верхнее </w:t>
            </w:r>
            <w:proofErr w:type="spellStart"/>
            <w:r>
              <w:t>Аккозино</w:t>
            </w:r>
            <w:proofErr w:type="spellEnd"/>
            <w:r>
              <w:t xml:space="preserve"> - Кузнечная" Красночетайского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47460,0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3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3" w:name="P272819"/>
      <w:bookmarkEnd w:id="3"/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045C5B" w:rsidRDefault="00045C5B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045C5B" w:rsidRDefault="00045C5B">
      <w:pPr>
        <w:pStyle w:val="ConsPlusTitle"/>
        <w:jc w:val="center"/>
      </w:pPr>
      <w:r>
        <w:t>МЕСТНОГО ЗНАЧЕНИЯ В ГРАНИЦАХ ГОРОДСКОГО ОКРУГА</w:t>
      </w:r>
    </w:p>
    <w:p w:rsidR="00045C5B" w:rsidRDefault="00045C5B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подъездных путей к индустриальному парку 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автомобильной дороги по ул. Фрунзе (1 и 2 этапы)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автомобильной дороги по просп. Ленина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автомобильной дороги по ул. Заводская и строительство автомобильной дороги по ул. Лермонтова (2 этап строительства)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4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4" w:name="P272874"/>
      <w:bookmarkEnd w:id="4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045C5B" w:rsidRDefault="00045C5B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045C5B" w:rsidRDefault="00045C5B">
      <w:pPr>
        <w:pStyle w:val="ConsPlusTitle"/>
        <w:jc w:val="center"/>
      </w:pPr>
      <w:r>
        <w:t>ЗНАЧЕНИЯ В РАМКАХ РЕАЛИЗАЦИИ НАЦИОНАЛЬНОГО ПРОЕКТА</w:t>
      </w:r>
    </w:p>
    <w:p w:rsidR="00045C5B" w:rsidRDefault="00045C5B">
      <w:pPr>
        <w:pStyle w:val="ConsPlusTitle"/>
        <w:jc w:val="center"/>
      </w:pPr>
      <w:r>
        <w:t>"БЕЗОПАСНЫЕ И КАЧЕСТВЕННЫЕ АВТОМОБИЛЬНЫЕ ДОРОГИ"</w:t>
      </w:r>
    </w:p>
    <w:p w:rsidR="00045C5B" w:rsidRDefault="00045C5B">
      <w:pPr>
        <w:pStyle w:val="ConsPlusTitle"/>
        <w:jc w:val="center"/>
      </w:pPr>
      <w:r>
        <w:lastRenderedPageBreak/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участках </w:t>
            </w:r>
            <w:proofErr w:type="gramStart"/>
            <w:r>
              <w:t>км</w:t>
            </w:r>
            <w:proofErr w:type="gramEnd"/>
            <w:r>
              <w:t xml:space="preserve"> 0+035 - км 22+480 (выборочно) с устройством пешеходных переходов вблизи образовательного учреждения км 11+320, км 16+060 и км 21+869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Калинино - Батырево - Яльчики на участке км 0+040 - км 1+500 (справа) </w:t>
            </w:r>
            <w:proofErr w:type="gramStart"/>
            <w:r>
              <w:t>в</w:t>
            </w:r>
            <w:proofErr w:type="gramEnd"/>
            <w:r>
              <w:t xml:space="preserve"> с. Калинино Вурнарского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переходов, остановочных пунктов и тротуаров на автомобильной дороге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72+255 - км 73+804 в </w:t>
            </w:r>
            <w:proofErr w:type="spellStart"/>
            <w:r>
              <w:t>Вурнарском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наружного освещения с устройством пешеходных переходов и тротуаров на автомобильной дороге "</w:t>
            </w:r>
            <w:proofErr w:type="spellStart"/>
            <w:r>
              <w:t>Аниш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101+405 - км 103+588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Кугеси - </w:t>
            </w:r>
            <w:proofErr w:type="spellStart"/>
            <w:r>
              <w:t>Атлашево</w:t>
            </w:r>
            <w:proofErr w:type="spellEnd"/>
            <w:r>
              <w:t xml:space="preserve"> - Новочебоксарск на участке км 19+563 - км 19+861 с устройством пешеходного перехода на км 19+708 в Чебоксарском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</w:t>
            </w:r>
            <w:proofErr w:type="spellStart"/>
            <w:r>
              <w:t>Яльчикском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автомобильной дороги "</w:t>
            </w:r>
            <w:proofErr w:type="spellStart"/>
            <w:r>
              <w:t>Аниш</w:t>
            </w:r>
            <w:proofErr w:type="spellEnd"/>
            <w:r>
              <w:t xml:space="preserve">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49700,0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5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5" w:name="P272951"/>
      <w:bookmarkEnd w:id="5"/>
      <w:r>
        <w:t>РАСПРЕДЕЛЕНИЕ</w:t>
      </w:r>
    </w:p>
    <w:p w:rsidR="00045C5B" w:rsidRDefault="00045C5B">
      <w:pPr>
        <w:pStyle w:val="ConsPlusTitle"/>
        <w:jc w:val="center"/>
      </w:pPr>
      <w:r>
        <w:t>ИНЫХ МЕЖБЮДЖЕТНЫХ ТРАНСФЕРТОВ БЮДЖЕТАМ МУНИЦИПАЛЬНЫХ РАЙОНОВ</w:t>
      </w:r>
    </w:p>
    <w:p w:rsidR="00045C5B" w:rsidRDefault="00045C5B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045C5B" w:rsidRDefault="00045C5B">
      <w:pPr>
        <w:pStyle w:val="ConsPlusTitle"/>
        <w:jc w:val="center"/>
      </w:pPr>
      <w:r>
        <w:t>КОМПЛЕКСНОГО РАЗВИТИЯ ТРАНСПОРТНОЙ ИНФРАСТРУКТУРЫ</w:t>
      </w:r>
    </w:p>
    <w:p w:rsidR="00045C5B" w:rsidRDefault="00045C5B">
      <w:pPr>
        <w:pStyle w:val="ConsPlusTitle"/>
        <w:jc w:val="center"/>
      </w:pPr>
      <w:r>
        <w:t>ЧЕБОКСАРСКОЙ АГЛОМЕРАЦИИ В РАМКАХ РЕАЛИЗАЦИИ</w:t>
      </w:r>
    </w:p>
    <w:p w:rsidR="00045C5B" w:rsidRDefault="00045C5B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045C5B" w:rsidRDefault="00045C5B">
      <w:pPr>
        <w:pStyle w:val="ConsPlusTitle"/>
        <w:jc w:val="center"/>
      </w:pPr>
      <w:r>
        <w:t>АВТОМОБИЛЬНЫЕ ДОРОГИ"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024"/>
        <w:gridCol w:w="1024"/>
        <w:gridCol w:w="1024"/>
        <w:gridCol w:w="1024"/>
        <w:gridCol w:w="1024"/>
        <w:gridCol w:w="1191"/>
      </w:tblGrid>
      <w:tr w:rsidR="00045C5B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Реконструкция автомобильной </w:t>
            </w:r>
            <w:r>
              <w:lastRenderedPageBreak/>
              <w:t xml:space="preserve">дороги по просп. </w:t>
            </w:r>
            <w:proofErr w:type="spellStart"/>
            <w:r>
              <w:t>И.Яковлева</w:t>
            </w:r>
            <w:proofErr w:type="spellEnd"/>
            <w:r>
              <w:t xml:space="preserve"> от </w:t>
            </w:r>
            <w:proofErr w:type="spellStart"/>
            <w:r>
              <w:t>Канашского</w:t>
            </w:r>
            <w:proofErr w:type="spellEnd"/>
            <w:r>
              <w:t xml:space="preserve"> шоссе до кольца просп.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- 2 этап. </w:t>
            </w:r>
            <w:proofErr w:type="gramStart"/>
            <w:r>
              <w:t xml:space="preserve">Автомобильная дорога от кольца просп.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lastRenderedPageBreak/>
              <w:t>337157,1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187309,5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149847,6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участка автомобильной дороги по проезду Соляное с выходом на </w:t>
            </w:r>
            <w:proofErr w:type="spellStart"/>
            <w:r>
              <w:t>Марпосадское</w:t>
            </w:r>
            <w:proofErr w:type="spellEnd"/>
            <w:r>
              <w:t xml:space="preserve"> шоссе (после железнодорожного переезда)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57811,0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25693,8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ул. 1-я </w:t>
            </w:r>
            <w:proofErr w:type="gramStart"/>
            <w:r>
              <w:t>Южная</w:t>
            </w:r>
            <w:proofErr w:type="gramEnd"/>
            <w:r>
              <w:t xml:space="preserve"> до пересечения с ул. </w:t>
            </w:r>
            <w:proofErr w:type="spellStart"/>
            <w:r>
              <w:t>Р.Зорге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31200,0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90688,5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84108,7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6579,8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292493,7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292493,7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6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lastRenderedPageBreak/>
        <w:t>на 2020 и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6" w:name="P273039"/>
      <w:bookmarkEnd w:id="6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ПРОЕКТИРОВАНИЕ СТРОИТЕЛЬСТВА И РЕКОНСТРУКЦИИ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045C5B" w:rsidRDefault="00045C5B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045C5B" w:rsidRDefault="00045C5B">
      <w:pPr>
        <w:pStyle w:val="ConsPlusTitle"/>
        <w:jc w:val="center"/>
      </w:pPr>
      <w:r>
        <w:t>ДЛЯ ПЕРЕДВИЖНЫХ ПОСТОВ ВЕСОВОГО КОНТРОЛЯ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7" w:name="_GoBack"/>
      <w:bookmarkEnd w:id="7"/>
    </w:p>
    <w:sectPr w:rsidR="00045C5B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B7426"/>
    <w:rsid w:val="0024043F"/>
    <w:rsid w:val="00296667"/>
    <w:rsid w:val="002C66E8"/>
    <w:rsid w:val="00687C79"/>
    <w:rsid w:val="007A7DCA"/>
    <w:rsid w:val="00891A1B"/>
    <w:rsid w:val="00A22A90"/>
    <w:rsid w:val="00A47B3E"/>
    <w:rsid w:val="00CB1238"/>
    <w:rsid w:val="00CB1F5B"/>
    <w:rsid w:val="00D46105"/>
    <w:rsid w:val="00E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E5B986EA97609381EAE57A80D0433D9401D87DD47B31A60EEC1FE32FF7F0BA7DAED5AB8FED2FE0E1B248AC0545BA8D7487CB1BA5E7456C2241AF79x4y9H" TargetMode="External"/><Relationship Id="rId18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26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7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12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17" Type="http://schemas.openxmlformats.org/officeDocument/2006/relationships/hyperlink" Target="consultantplus://offline/ref=A0E5B986EA97609381EAE57A80D0433D9401D87DD47B31A70AEF1FE32FF7F0BA7DAED5AB8FED2FE0E1B34BAB0145BA8D7487CB1BA5E7456C2241AF79x4y9H" TargetMode="External"/><Relationship Id="rId25" Type="http://schemas.openxmlformats.org/officeDocument/2006/relationships/hyperlink" Target="consultantplus://offline/ref=A0E5B986EA97609381EAE57A80D0433D9401D87DD47B31A10CEE1FE32FF7F0BA7DAED5AB8FED2FE0E1BE48A20645BA8D7487CB1BA5E7456C2241AF79x4y9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E5B986EA97609381EAE57A80D0433D9401D87DD47B31A70AEF1FE32FF7F0BA7DAED5AB8FED2FE0E1B749AA0445BA8D7487CB1BA5E7456C2241AF79x4y9H" TargetMode="External"/><Relationship Id="rId20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29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11" Type="http://schemas.openxmlformats.org/officeDocument/2006/relationships/hyperlink" Target="consultantplus://offline/ref=A0E5B986EA97609381EAE57A80D0433D9401D87DD47B31A60EEF1FE32FF7F0BA7DAED5AB8FED2FE0E0B440AA0045BA8D7487CB1BA5E7456C2241AF79x4y9H" TargetMode="External"/><Relationship Id="rId24" Type="http://schemas.openxmlformats.org/officeDocument/2006/relationships/hyperlink" Target="consultantplus://offline/ref=A0E5B986EA97609381EAE57A80D0433D9401D87DD47B31A10CEE1FE32FF7F0BA7DAED5AB8FED2FE0E1B749AA0445BA8D7487CB1BA5E7456C2241AF79x4y9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0E5B986EA97609381EAE57A80D0433D9401D87DD47B30A708E61FE32FF7F0BA7DAED5AB8FED2FE0E6B54EA30045BA8D7487CB1BA5E7456C2241AF79x4y9H" TargetMode="External"/><Relationship Id="rId15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23" Type="http://schemas.openxmlformats.org/officeDocument/2006/relationships/hyperlink" Target="consultantplus://offline/ref=A0E5B986EA97609381EAE57A80D0433D9401D87DD47B37A70CEF1FE32FF7F0BA7DAED5AB8FED2FE0E1B541AC0E45BA8D7487CB1BA5E7456C2241AF79x4y9H" TargetMode="External"/><Relationship Id="rId28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10" Type="http://schemas.openxmlformats.org/officeDocument/2006/relationships/hyperlink" Target="consultantplus://offline/ref=A0E5B986EA97609381EAE57A80D0433D9401D87DD47B31A60EEF1FE32FF7F0BA7DAED5AB8FED2FE0E1B541AB0E45BA8D7487CB1BA5E7456C2241AF79x4y9H" TargetMode="External"/><Relationship Id="rId19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31" Type="http://schemas.openxmlformats.org/officeDocument/2006/relationships/hyperlink" Target="consultantplus://offline/ref=A0E5B986EA97609381EAE57A80D0433D9401D87DD47B32AC09E91FE32FF7F0BA7DAED5AB8FED2FE0E4B441A80445BA8D7487CB1BA5E7456C2241AF79x4y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5B986EA97609381EAE57A80D0433D9401D87DD47B31A60EEF1FE32FF7F0BA7DAED5AB8FED2FE0E1B749AA0445BA8D7487CB1BA5E7456C2241AF79x4y9H" TargetMode="External"/><Relationship Id="rId14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22" Type="http://schemas.openxmlformats.org/officeDocument/2006/relationships/hyperlink" Target="consultantplus://offline/ref=A0E5B986EA97609381EAE57A80D0433D9401D87DD47B37A70CEF1FE32FF7F0BA7DAED5AB8FED2FE0E1B749AA0445BA8D7487CB1BA5E7456C2241AF79x4y9H" TargetMode="External"/><Relationship Id="rId27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30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8" Type="http://schemas.openxmlformats.org/officeDocument/2006/relationships/hyperlink" Target="consultantplus://offline/ref=A0E5B986EA97609381EAE57A80D0433D9401D87DD47B32A705EF1FE32FF7F0BA7DAED5AB8FED2FE0E3B44BA80045BA8D7487CB1BA5E7456C2241AF79x4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5708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2019-09-16T06:27:00Z</dcterms:created>
  <dcterms:modified xsi:type="dcterms:W3CDTF">2019-09-16T06:27:00Z</dcterms:modified>
</cp:coreProperties>
</file>