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6E" w:rsidRDefault="0076386E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76386E" w:rsidRDefault="0076386E">
      <w:pPr>
        <w:pStyle w:val="ConsPlusTitle"/>
        <w:jc w:val="center"/>
      </w:pPr>
    </w:p>
    <w:p w:rsidR="0076386E" w:rsidRDefault="0076386E">
      <w:pPr>
        <w:pStyle w:val="ConsPlusTitle"/>
        <w:jc w:val="center"/>
      </w:pPr>
      <w:r>
        <w:t>РАСПОРЯЖЕНИЕ</w:t>
      </w:r>
    </w:p>
    <w:p w:rsidR="0076386E" w:rsidRDefault="0076386E">
      <w:pPr>
        <w:pStyle w:val="ConsPlusTitle"/>
        <w:jc w:val="center"/>
      </w:pPr>
      <w:r>
        <w:t>от 20 июля 2018 г. N 522-р</w:t>
      </w: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ind w:firstLine="540"/>
        <w:jc w:val="both"/>
      </w:pPr>
      <w:r>
        <w:t xml:space="preserve">1. 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Чувашской Республики "О стратегическом планировании в Чувашской Республике" утвердить прилагаемый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государственных программ Чувашской Республики.</w:t>
      </w:r>
    </w:p>
    <w:p w:rsidR="0076386E" w:rsidRDefault="0076386E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возложить на Министерство экономического развития, промышленности и торговли Чувашской Республики.</w:t>
      </w: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right"/>
      </w:pPr>
      <w:r>
        <w:t>Председатель Кабинета Министров</w:t>
      </w:r>
    </w:p>
    <w:p w:rsidR="0076386E" w:rsidRDefault="0076386E">
      <w:pPr>
        <w:pStyle w:val="ConsPlusNormal"/>
        <w:jc w:val="right"/>
      </w:pPr>
      <w:r>
        <w:t>Чувашской Республики</w:t>
      </w:r>
    </w:p>
    <w:p w:rsidR="0076386E" w:rsidRDefault="0076386E">
      <w:pPr>
        <w:pStyle w:val="ConsPlusNormal"/>
        <w:jc w:val="right"/>
      </w:pPr>
      <w:r>
        <w:t>И.МОТОРИН</w:t>
      </w: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right"/>
        <w:outlineLvl w:val="0"/>
      </w:pPr>
      <w:r>
        <w:t>Утвержден</w:t>
      </w:r>
    </w:p>
    <w:p w:rsidR="0076386E" w:rsidRDefault="0076386E">
      <w:pPr>
        <w:pStyle w:val="ConsPlusNormal"/>
        <w:jc w:val="right"/>
      </w:pPr>
      <w:r>
        <w:t>распоряжением</w:t>
      </w:r>
    </w:p>
    <w:p w:rsidR="0076386E" w:rsidRDefault="0076386E">
      <w:pPr>
        <w:pStyle w:val="ConsPlusNormal"/>
        <w:jc w:val="right"/>
      </w:pPr>
      <w:r>
        <w:t>Кабинета Министров</w:t>
      </w:r>
    </w:p>
    <w:p w:rsidR="0076386E" w:rsidRDefault="0076386E">
      <w:pPr>
        <w:pStyle w:val="ConsPlusNormal"/>
        <w:jc w:val="right"/>
      </w:pPr>
      <w:r>
        <w:t>Чувашской Республики</w:t>
      </w:r>
    </w:p>
    <w:p w:rsidR="0076386E" w:rsidRDefault="0076386E">
      <w:pPr>
        <w:pStyle w:val="ConsPlusNormal"/>
        <w:jc w:val="right"/>
      </w:pPr>
      <w:r>
        <w:t>от 20.07.2018 N 522-р</w:t>
      </w: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Title"/>
        <w:jc w:val="center"/>
      </w:pPr>
      <w:bookmarkStart w:id="1" w:name="P23"/>
      <w:bookmarkEnd w:id="1"/>
      <w:r>
        <w:t>ПЕРЕЧЕНЬ</w:t>
      </w:r>
    </w:p>
    <w:p w:rsidR="0076386E" w:rsidRDefault="0076386E">
      <w:pPr>
        <w:pStyle w:val="ConsPlusTitle"/>
        <w:jc w:val="center"/>
      </w:pPr>
      <w:r>
        <w:t>ГОСУДАРСТВЕННЫХ ПРОГРАММ ЧУВАШСКОЙ РЕСПУБЛИКИ</w:t>
      </w:r>
    </w:p>
    <w:p w:rsidR="0076386E" w:rsidRDefault="007638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1531"/>
        <w:gridCol w:w="4876"/>
      </w:tblGrid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N</w:t>
            </w:r>
          </w:p>
          <w:p w:rsidR="0076386E" w:rsidRDefault="0076386E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center"/>
            </w:pPr>
            <w:r>
              <w:t>Наименование государственной программы Чувашской Республики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Подпрограммы государственной программы Чувашской Республики (программы)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4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"Развитие строительного комплекса и архитектуры"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Минстрой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"Градостроительная деятельность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"Снятие административных барьеров в строительстве";</w:t>
            </w:r>
          </w:p>
          <w:p w:rsidR="0076386E" w:rsidRDefault="0076386E">
            <w:pPr>
              <w:pStyle w:val="ConsPlusNormal"/>
              <w:jc w:val="both"/>
            </w:pPr>
            <w:r>
              <w:t>"Кадровое обеспечение задач строительства";</w:t>
            </w:r>
          </w:p>
          <w:p w:rsidR="0076386E" w:rsidRDefault="0076386E">
            <w:pPr>
              <w:pStyle w:val="ConsPlusNormal"/>
              <w:jc w:val="both"/>
            </w:pPr>
            <w:r>
              <w:t>"Развитие промышленности строительных материалов и индустриального домостроения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строительного комплекса и архитектуры"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"Модернизация и развитие сферы жилищно-коммунального хозяйства"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Минстрой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"Модернизация коммунальной инфраструктуры на территории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населения Чувашской Республики качественной питьевой водой";</w:t>
            </w:r>
          </w:p>
          <w:p w:rsidR="0076386E" w:rsidRDefault="0076386E">
            <w:pPr>
              <w:pStyle w:val="ConsPlusNormal"/>
              <w:jc w:val="both"/>
            </w:pPr>
            <w:r>
              <w:t>"Газификация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lastRenderedPageBreak/>
              <w:t>"Обеспечение реализации государственной программы Чувашской Республики "Модернизация и развитие сферы жилищно-коммунального хозяйства"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"Обеспечение граждан в Чувашской Республике доступным и комфортным жильем"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Минстрой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"Государственная поддержка строительства жилья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"Обеспечение граждан Чувашской Республики доступным и комфортным жильем"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" w:history="1">
              <w:r>
                <w:rPr>
                  <w:color w:val="0000FF"/>
                </w:rPr>
                <w:t>Формирование современной городской среды</w:t>
              </w:r>
            </w:hyperlink>
            <w:r>
              <w:t xml:space="preserve"> на территории Чувашской Республики" на 2018 - 2022 годы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Минстрой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" w:history="1">
              <w:r>
                <w:rPr>
                  <w:color w:val="0000FF"/>
                </w:rPr>
                <w:t>Благоустройство дворовых и общественных территорий</w:t>
              </w:r>
            </w:hyperlink>
            <w:r>
              <w:t xml:space="preserve"> муниципальных образований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7" w:history="1">
              <w:r>
                <w:rPr>
                  <w:color w:val="0000FF"/>
                </w:rPr>
                <w:t>Обустройство мест массового отдыха</w:t>
              </w:r>
            </w:hyperlink>
            <w:r>
              <w:t xml:space="preserve"> населения (городских парков)";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"Формирование современной городской среды на территории Чувашской Республики" на 2018 - 2022 годы"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8" w:history="1">
              <w:r>
                <w:rPr>
                  <w:color w:val="0000FF"/>
                </w:rPr>
                <w:t>"Развитие здравоохранения"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Минздрав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9" w:history="1">
              <w:r>
                <w:rPr>
                  <w:color w:val="0000FF"/>
                </w:rPr>
                <w:t>Совершенствование оказания медицинской помощи</w:t>
              </w:r>
            </w:hyperlink>
            <w:r>
              <w:t>, включая профилактику заболеваний и формирование здорового образа жизни";</w:t>
            </w:r>
          </w:p>
          <w:p w:rsidR="0076386E" w:rsidRDefault="0076386E">
            <w:pPr>
              <w:pStyle w:val="ConsPlusNormal"/>
              <w:jc w:val="both"/>
            </w:pPr>
            <w:r>
              <w:t>"Развитие и внедрение инновационных методов диагностики, профилактики и лечения, а также основ персонализированной медицины";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10" w:history="1">
              <w:r>
                <w:rPr>
                  <w:color w:val="0000FF"/>
                </w:rPr>
                <w:t>Развитие материально-технической базы</w:t>
              </w:r>
            </w:hyperlink>
            <w:r>
              <w:t xml:space="preserve"> детских поликлиник и детских поликлинических отделений медицинских организаций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11" w:history="1">
              <w:r>
                <w:rPr>
                  <w:color w:val="0000FF"/>
                </w:rPr>
                <w:t>Развитие медицинской реабилитации</w:t>
              </w:r>
            </w:hyperlink>
            <w:r>
              <w:t xml:space="preserve"> и санаторно-курортного лечения, в том числе детей";</w:t>
            </w:r>
          </w:p>
          <w:p w:rsidR="0076386E" w:rsidRDefault="0076386E">
            <w:pPr>
              <w:pStyle w:val="ConsPlusNormal"/>
              <w:jc w:val="both"/>
            </w:pPr>
            <w:r>
              <w:t>"Развитие кадровых ресурсов в здравоохранении";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12" w:history="1">
              <w:r>
                <w:rPr>
                  <w:color w:val="0000FF"/>
                </w:rPr>
                <w:t>Совершенствование системы лекарственного обеспечения</w:t>
              </w:r>
            </w:hyperlink>
            <w:r>
              <w:t>, в том числе в амбулаторных условиях";</w:t>
            </w:r>
          </w:p>
          <w:p w:rsidR="0076386E" w:rsidRDefault="0076386E">
            <w:pPr>
              <w:pStyle w:val="ConsPlusNormal"/>
              <w:jc w:val="both"/>
            </w:pPr>
            <w:r>
              <w:t>"Информационные технологии и управление развитием отрасли";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13" w:history="1">
              <w:r>
                <w:rPr>
                  <w:color w:val="0000FF"/>
                </w:rPr>
                <w:t>Организация обязательного медицинского страхования</w:t>
              </w:r>
            </w:hyperlink>
            <w:r>
              <w:t xml:space="preserve"> граждан Российской Федерации";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здравоохранения"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 xml:space="preserve">"Социальная </w:t>
              </w:r>
              <w:r>
                <w:rPr>
                  <w:color w:val="0000FF"/>
                </w:rPr>
                <w:lastRenderedPageBreak/>
                <w:t>поддержка граждан"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lastRenderedPageBreak/>
              <w:t xml:space="preserve">Минтруд </w:t>
            </w:r>
            <w:r>
              <w:lastRenderedPageBreak/>
              <w:t>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lastRenderedPageBreak/>
              <w:t>"Социальное обеспечение граждан";</w:t>
            </w:r>
          </w:p>
          <w:p w:rsidR="0076386E" w:rsidRDefault="0076386E">
            <w:pPr>
              <w:pStyle w:val="ConsPlusNormal"/>
              <w:jc w:val="both"/>
            </w:pPr>
            <w:r>
              <w:lastRenderedPageBreak/>
              <w:t>"</w:t>
            </w:r>
            <w:hyperlink r:id="rId15" w:history="1">
              <w:r>
                <w:rPr>
                  <w:color w:val="0000FF"/>
                </w:rPr>
                <w:t>Совершенствование социальной поддержки семьи</w:t>
              </w:r>
            </w:hyperlink>
            <w:r>
              <w:t xml:space="preserve"> и детей";</w:t>
            </w:r>
          </w:p>
          <w:p w:rsidR="0076386E" w:rsidRDefault="0076386E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"Старшее поколение"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17" w:history="1">
              <w:r>
                <w:rPr>
                  <w:color w:val="0000FF"/>
                </w:rPr>
                <w:t>Поддержка социально ориентированных некоммерческих организаций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"Социальная поддержка граждан"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"Доступная среда"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Минтруд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"Формирование доступной среды жизнедеятельности инвалидов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 xml:space="preserve">"Формирование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детей-инвалидов,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"Развитие ранней помощи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"Доступная среда"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"Развитие культуры и туризма"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Минкультуры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20" w:history="1">
              <w:r>
                <w:rPr>
                  <w:color w:val="0000FF"/>
                </w:rPr>
                <w:t>Развитие культуры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21" w:history="1">
              <w:r>
                <w:rPr>
                  <w:color w:val="0000FF"/>
                </w:rPr>
                <w:t>Укрепление единства российской нации</w:t>
              </w:r>
            </w:hyperlink>
            <w:r>
              <w:t xml:space="preserve"> и этнокультурное развитие народов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"Туризм"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r>
              <w:t>"Поддержка и развитие чтения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культуры и туризма"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"Развитие физической культуры и спорта"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proofErr w:type="spellStart"/>
            <w:r>
              <w:t>Минспорт</w:t>
            </w:r>
            <w:proofErr w:type="spellEnd"/>
            <w:r>
              <w:t xml:space="preserve">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24" w:history="1">
              <w:r>
                <w:rPr>
                  <w:color w:val="0000FF"/>
                </w:rPr>
                <w:t>Развитие физической культуры</w:t>
              </w:r>
            </w:hyperlink>
            <w:r>
              <w:t xml:space="preserve"> и массового спорта";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25" w:history="1">
              <w:r>
                <w:rPr>
                  <w:color w:val="0000FF"/>
                </w:rPr>
                <w:t>Развитие спорта высших достижений</w:t>
              </w:r>
            </w:hyperlink>
            <w:r>
              <w:t xml:space="preserve"> и системы подготовки спортивного резерва";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физической культуры и спорта"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"Содействие занятости населения"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Минтруд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"Активная политика занятости населения и социальная поддержка безработных граждан";</w:t>
            </w:r>
          </w:p>
          <w:p w:rsidR="0076386E" w:rsidRDefault="0076386E">
            <w:pPr>
              <w:pStyle w:val="ConsPlusNormal"/>
              <w:jc w:val="both"/>
            </w:pPr>
            <w:r>
              <w:t>"Реализация отдельных мероприятий регионального проекта "Повышение производительности труда и поддержка занятости" в области поддержки занятости";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27" w:history="1">
              <w:r>
                <w:rPr>
                  <w:color w:val="0000FF"/>
                </w:rPr>
                <w:t>Сопровождение инвалидов молодого возраста</w:t>
              </w:r>
            </w:hyperlink>
            <w:r>
              <w:t xml:space="preserve"> при получении ими профессионального образования и содействие в последующем </w:t>
            </w:r>
            <w:r>
              <w:lastRenderedPageBreak/>
              <w:t>трудоустройстве";</w:t>
            </w:r>
          </w:p>
          <w:p w:rsidR="0076386E" w:rsidRDefault="0076386E">
            <w:pPr>
              <w:pStyle w:val="ConsPlusNormal"/>
              <w:jc w:val="both"/>
            </w:pPr>
            <w:r>
              <w:t>"Безопасный труд";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"Содействие занятости населения"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"Развитие образования"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Минобразования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"Государственная поддержка развития образования"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0" w:history="1">
              <w:r>
                <w:rPr>
                  <w:color w:val="0000FF"/>
                </w:rPr>
                <w:t>Молодежь</w:t>
              </w:r>
            </w:hyperlink>
            <w:r>
              <w:t xml:space="preserve">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1" w:history="1">
              <w:r>
                <w:rPr>
                  <w:color w:val="0000FF"/>
                </w:rPr>
                <w:t>Комплексное развитие профессионального образования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2" w:history="1">
              <w:r>
                <w:rPr>
                  <w:color w:val="0000FF"/>
                </w:rPr>
                <w:t>Создание в Чувашской Республике новых мест</w:t>
              </w:r>
            </w:hyperlink>
            <w:r>
              <w:t xml:space="preserve"> в общеобразовательных организациях в соответствии с прогнозируемой потребностью и современными условиями обучения";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3" w:history="1">
              <w:r>
                <w:rPr>
                  <w:color w:val="0000FF"/>
                </w:rPr>
                <w:t>Развитие воспитания</w:t>
              </w:r>
            </w:hyperlink>
            <w:r>
              <w:t xml:space="preserve"> в образовательных организациях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4" w:history="1">
              <w:r>
                <w:rPr>
                  <w:color w:val="0000FF"/>
                </w:rPr>
                <w:t>Патриотическое воспитание</w:t>
              </w:r>
            </w:hyperlink>
            <w:r>
              <w:t xml:space="preserve"> и допризывная подготовка молодежи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образования"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5" w:history="1">
              <w:r>
                <w:rPr>
                  <w:color w:val="0000FF"/>
                </w:rPr>
                <w:t>Повышение безопасности жизнедеятельности</w:t>
              </w:r>
            </w:hyperlink>
            <w:r>
              <w:t xml:space="preserve"> населения и территорий Чувашской Республики"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ГКЧС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6" w:history="1">
              <w:r>
                <w:rPr>
                  <w:color w:val="0000FF"/>
                </w:rPr>
                <w:t>Защита населения и территорий</w:t>
              </w:r>
            </w:hyperlink>
            <w: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7" w:history="1">
              <w:r>
                <w:rPr>
                  <w:color w:val="0000FF"/>
                </w:rPr>
                <w:t>Профилактика терроризма</w:t>
              </w:r>
            </w:hyperlink>
            <w:r>
              <w:t xml:space="preserve"> и экстремистской деятельности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8" w:history="1">
              <w:r>
                <w:rPr>
                  <w:color w:val="0000FF"/>
                </w:rPr>
                <w:t>Построение (развитие) аппаратно-программного комплекса</w:t>
              </w:r>
            </w:hyperlink>
            <w:r>
              <w:t xml:space="preserve"> "Безопасный город" на территории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"Обеспечение общественного порядка и противодействие преступности"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Минюст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"Профилактика правонарушений";</w:t>
            </w:r>
          </w:p>
          <w:p w:rsidR="0076386E" w:rsidRDefault="0076386E">
            <w:pPr>
              <w:pStyle w:val="ConsPlusNormal"/>
              <w:jc w:val="both"/>
            </w:pPr>
            <w:r>
              <w:t>"Профилактика незаконного потребления наркотических средств и психотропных веществ, наркомании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"Предупреждение детской беспризорности, безнадзорности и правонарушений несовершеннолетних";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39" w:history="1">
              <w:r>
                <w:rPr>
                  <w:color w:val="0000FF"/>
                </w:rPr>
                <w:t>Развитие сельского хозяйства</w:t>
              </w:r>
            </w:hyperlink>
            <w:r>
              <w:t xml:space="preserve"> и регулирование рынка сельскохозяйственно</w:t>
            </w:r>
            <w:r>
              <w:lastRenderedPageBreak/>
              <w:t>й продукции, сырья и продовольствия Чувашской Республики"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lastRenderedPageBreak/>
              <w:t>Минсельхоз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0" w:history="1">
              <w:r>
                <w:rPr>
                  <w:color w:val="0000FF"/>
                </w:rPr>
                <w:t>Техническая и технологическая модернизация</w:t>
              </w:r>
            </w:hyperlink>
            <w:r>
              <w:t>, инновационное развитие";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1" w:history="1">
              <w:r>
                <w:rPr>
                  <w:color w:val="0000FF"/>
                </w:rPr>
                <w:t>Развитие ветеринарии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2" w:history="1">
              <w:r>
                <w:rPr>
                  <w:color w:val="0000FF"/>
                </w:rPr>
                <w:t>Устойчивое развитие сельских территорий</w:t>
              </w:r>
            </w:hyperlink>
            <w:r>
              <w:t xml:space="preserve"> </w:t>
            </w:r>
            <w:r>
              <w:lastRenderedPageBreak/>
              <w:t>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3" w:history="1">
              <w:r>
                <w:rPr>
                  <w:color w:val="0000FF"/>
                </w:rPr>
                <w:t>Развитие мелиорации земель</w:t>
              </w:r>
            </w:hyperlink>
            <w:r>
              <w:t xml:space="preserve"> сельскохозяйственного назначения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"Развитие отраслей агропромышленного комплекса"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5" w:history="1">
              <w:r>
                <w:rPr>
                  <w:color w:val="0000FF"/>
                </w:rPr>
                <w:t>Обеспечение общих условий функционирования</w:t>
              </w:r>
            </w:hyperlink>
            <w:r>
              <w:t xml:space="preserve"> отраслей агропромышленного комплекса";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6" w:history="1">
              <w:r>
                <w:rPr>
                  <w:color w:val="0000FF"/>
                </w:rPr>
                <w:t>Стимулирование инвестиционной деятельности</w:t>
              </w:r>
            </w:hyperlink>
            <w:r>
              <w:t xml:space="preserve"> в агропромышленном комплексе";</w:t>
            </w:r>
          </w:p>
          <w:p w:rsidR="0076386E" w:rsidRDefault="0076386E">
            <w:pPr>
              <w:pStyle w:val="ConsPlusNormal"/>
              <w:jc w:val="both"/>
            </w:pPr>
            <w:r>
              <w:t>"Экспорт продукции агропромышленного комплекса";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47" w:history="1">
              <w:r>
                <w:rPr>
                  <w:color w:val="0000FF"/>
                </w:rPr>
                <w:t>"Экономическое развитие Чувашской Республики"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Минэкономразвития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8" w:history="1">
              <w:r>
                <w:rPr>
                  <w:color w:val="0000FF"/>
                </w:rPr>
                <w:t>Совершенствование системы</w:t>
              </w:r>
            </w:hyperlink>
            <w:r>
              <w:t xml:space="preserve"> государственного стратегического управления";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49" w:history="1">
              <w:r>
                <w:rPr>
                  <w:color w:val="0000FF"/>
                </w:rPr>
                <w:t>Развитие субъектов малого и среднего предпринимательства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"Совершенствование потребительского рынка и системы защиты прав потребителей";</w:t>
            </w:r>
          </w:p>
          <w:p w:rsidR="0076386E" w:rsidRDefault="0076386E">
            <w:pPr>
              <w:pStyle w:val="ConsPlusNormal"/>
              <w:jc w:val="both"/>
            </w:pPr>
            <w:r>
              <w:t>"Содействие развитию внешнеэкономической деятельности";</w:t>
            </w:r>
          </w:p>
          <w:p w:rsidR="0076386E" w:rsidRDefault="0076386E">
            <w:pPr>
              <w:pStyle w:val="ConsPlusNormal"/>
              <w:jc w:val="both"/>
            </w:pPr>
            <w:r>
              <w:t>"Повышение качества предоставления государственных и муниципальных услуг";</w:t>
            </w:r>
          </w:p>
          <w:p w:rsidR="0076386E" w:rsidRDefault="0076386E">
            <w:pPr>
              <w:pStyle w:val="ConsPlusNormal"/>
              <w:jc w:val="both"/>
            </w:pPr>
            <w:r>
              <w:t>"Инвестиционный климат";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"Экономическое развитие Чувашской Республики"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0" w:history="1">
              <w:r>
                <w:rPr>
                  <w:color w:val="0000FF"/>
                </w:rPr>
                <w:t>Развитие промышленности</w:t>
              </w:r>
            </w:hyperlink>
            <w:r>
              <w:t xml:space="preserve"> и инновационная экономика"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Минэкономразвития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1" w:history="1">
              <w:r>
                <w:rPr>
                  <w:color w:val="0000FF"/>
                </w:rPr>
                <w:t>Инновационное развитие промышленности</w:t>
              </w:r>
            </w:hyperlink>
            <w:r>
              <w:t xml:space="preserve">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"Качество"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3" w:history="1">
              <w:r>
                <w:rPr>
                  <w:color w:val="0000FF"/>
                </w:rPr>
                <w:t>Внедрение композиционных материалов</w:t>
              </w:r>
            </w:hyperlink>
            <w:r>
              <w:t xml:space="preserve"> (композитов), конструкций и изделий из них в сфере транспортной инфраструктуры, строительства, жилищно-коммунального хозяйства, физической культуры, спорта и других сферах экономики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"Энергосбережение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4" w:history="1">
              <w:r>
                <w:rPr>
                  <w:color w:val="0000FF"/>
                </w:rPr>
                <w:t>Региональный проект</w:t>
              </w:r>
            </w:hyperlink>
            <w:r>
              <w:t xml:space="preserve"> "Повышение производительности труда и поддержка занятости";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промышленности и инновационная экономика"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5" w:history="1">
              <w:r>
                <w:rPr>
                  <w:color w:val="0000FF"/>
                </w:rPr>
                <w:t>Развитие транспортной системы</w:t>
              </w:r>
            </w:hyperlink>
            <w:r>
              <w:t xml:space="preserve"> Чувашской Республики"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Минтранс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"Автомобильные дороги"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"Пассажирский транспорт"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"Повышение безопасности дорожного движения"</w:t>
              </w:r>
            </w:hyperlink>
            <w:r>
              <w:t>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59" w:history="1">
              <w:r>
                <w:rPr>
                  <w:color w:val="0000FF"/>
                </w:rPr>
                <w:t>Расширение использования природного газа в</w:t>
              </w:r>
            </w:hyperlink>
            <w:r>
              <w:t xml:space="preserve"> </w:t>
            </w:r>
            <w:r>
              <w:lastRenderedPageBreak/>
              <w:t>качестве моторного топлива";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транспортной системы Чувашской Республики"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1" w:history="1">
              <w:r>
                <w:rPr>
                  <w:color w:val="0000FF"/>
                </w:rPr>
                <w:t>Развитие потенциала природно-сырьевых ресурсов</w:t>
              </w:r>
            </w:hyperlink>
            <w:r>
              <w:t xml:space="preserve"> и обеспечение экологической безопасности"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Минприроды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2" w:history="1">
              <w:r>
                <w:rPr>
                  <w:color w:val="0000FF"/>
                </w:rPr>
                <w:t>Использование минерально-сырьевых ресурсов</w:t>
              </w:r>
            </w:hyperlink>
            <w:r>
              <w:t xml:space="preserve"> и оценка их состояния";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3" w:history="1">
              <w:r>
                <w:rPr>
                  <w:color w:val="0000FF"/>
                </w:rPr>
                <w:t>Обеспечение экологической безопасности</w:t>
              </w:r>
            </w:hyperlink>
            <w:r>
              <w:t xml:space="preserve"> на территории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"Биологическое разнообразие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4" w:history="1">
              <w:r>
                <w:rPr>
                  <w:color w:val="0000FF"/>
                </w:rPr>
                <w:t>Развитие водохозяйственного комплекса</w:t>
              </w:r>
            </w:hyperlink>
            <w:r>
              <w:t xml:space="preserve">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5" w:history="1">
              <w:r>
                <w:rPr>
                  <w:color w:val="0000FF"/>
                </w:rPr>
                <w:t>Развитие лесного хозяйства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6" w:history="1">
              <w:r>
                <w:rPr>
                  <w:color w:val="0000FF"/>
                </w:rPr>
                <w:t>Обращение с отходами</w:t>
              </w:r>
            </w:hyperlink>
            <w:r>
              <w:t>, в том числе с твердыми коммунальными отходами, на территории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7" w:history="1">
              <w:r>
                <w:rPr>
                  <w:color w:val="0000FF"/>
                </w:rPr>
                <w:t>Управление общественными финансами</w:t>
              </w:r>
            </w:hyperlink>
            <w:r>
              <w:t xml:space="preserve"> и государственным долгом Чувашской Республики"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Минфин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8" w:history="1">
              <w:r>
                <w:rPr>
                  <w:color w:val="0000FF"/>
                </w:rPr>
                <w:t>Совершенствование бюджетной политики</w:t>
              </w:r>
            </w:hyperlink>
            <w:r>
              <w:t xml:space="preserve"> и эффективное использование бюджетного потенциала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69" w:history="1">
              <w:r>
                <w:rPr>
                  <w:color w:val="0000FF"/>
                </w:rPr>
                <w:t>Повышение эффективности бюджетных расходов</w:t>
              </w:r>
            </w:hyperlink>
            <w:r>
              <w:t xml:space="preserve">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hyperlink r:id="rId70" w:history="1">
              <w:r>
                <w:rPr>
                  <w:color w:val="0000FF"/>
                </w:rPr>
                <w:t>"Развитие потенциала государственного управления"</w:t>
              </w:r>
            </w:hyperlink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t>Минюст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71" w:history="1">
              <w:r>
                <w:rPr>
                  <w:color w:val="0000FF"/>
                </w:rPr>
                <w:t>Совершенствование государственного управления</w:t>
              </w:r>
            </w:hyperlink>
            <w:r>
              <w:t xml:space="preserve"> в сфере юстиции";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72" w:history="1">
              <w:r>
                <w:rPr>
                  <w:color w:val="0000FF"/>
                </w:rPr>
                <w:t>Развитие муниципальной службы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73" w:history="1">
              <w:r>
                <w:rPr>
                  <w:color w:val="0000FF"/>
                </w:rPr>
                <w:t>Противодействие коррупции</w:t>
              </w:r>
            </w:hyperlink>
            <w:r>
              <w:t xml:space="preserve"> в Чувашской Республике";</w:t>
            </w:r>
          </w:p>
          <w:p w:rsidR="0076386E" w:rsidRDefault="0076386E">
            <w:pPr>
              <w:pStyle w:val="ConsPlusNormal"/>
              <w:jc w:val="both"/>
            </w:pPr>
            <w:r>
              <w:t>"</w:t>
            </w:r>
            <w:hyperlink r:id="rId74" w:history="1">
              <w:r>
                <w:rPr>
                  <w:color w:val="0000FF"/>
                </w:rPr>
                <w:t>Совершенствование кадровой политики</w:t>
              </w:r>
            </w:hyperlink>
            <w:r>
              <w:t xml:space="preserve"> и развитие кадрового потенциала государственной гражданской службы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 xml:space="preserve">"Развитие земельных и имущественных </w:t>
            </w:r>
            <w:r>
              <w:lastRenderedPageBreak/>
              <w:t>отношений"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r>
              <w:lastRenderedPageBreak/>
              <w:t>Минюст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"Управление государственным имуществом Чувашской Республики";</w:t>
            </w:r>
          </w:p>
          <w:p w:rsidR="0076386E" w:rsidRDefault="0076386E">
            <w:pPr>
              <w:pStyle w:val="ConsPlusNormal"/>
              <w:jc w:val="both"/>
            </w:pPr>
            <w:r>
              <w:lastRenderedPageBreak/>
              <w:t>"Формирование эффективного государственного сектора";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"Развитие земельных и имущественных отношений"</w:t>
            </w:r>
          </w:p>
        </w:tc>
      </w:tr>
      <w:tr w:rsidR="0076386E">
        <w:tc>
          <w:tcPr>
            <w:tcW w:w="424" w:type="dxa"/>
            <w:tcBorders>
              <w:left w:val="nil"/>
            </w:tcBorders>
          </w:tcPr>
          <w:p w:rsidR="0076386E" w:rsidRDefault="0076386E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211" w:type="dxa"/>
          </w:tcPr>
          <w:p w:rsidR="0076386E" w:rsidRDefault="0076386E">
            <w:pPr>
              <w:pStyle w:val="ConsPlusNormal"/>
              <w:jc w:val="both"/>
            </w:pPr>
            <w:r>
              <w:t>"Цифровое общество Чувашии"</w:t>
            </w:r>
          </w:p>
        </w:tc>
        <w:tc>
          <w:tcPr>
            <w:tcW w:w="1531" w:type="dxa"/>
          </w:tcPr>
          <w:p w:rsidR="0076386E" w:rsidRDefault="0076386E">
            <w:pPr>
              <w:pStyle w:val="ConsPlusNormal"/>
            </w:pPr>
            <w:proofErr w:type="spellStart"/>
            <w:r>
              <w:t>Мининформполитики</w:t>
            </w:r>
            <w:proofErr w:type="spellEnd"/>
            <w:r>
              <w:t xml:space="preserve"> Чувашии</w:t>
            </w:r>
          </w:p>
        </w:tc>
        <w:tc>
          <w:tcPr>
            <w:tcW w:w="4876" w:type="dxa"/>
            <w:tcBorders>
              <w:right w:val="nil"/>
            </w:tcBorders>
          </w:tcPr>
          <w:p w:rsidR="0076386E" w:rsidRDefault="0076386E">
            <w:pPr>
              <w:pStyle w:val="ConsPlusNormal"/>
              <w:jc w:val="both"/>
            </w:pPr>
            <w:r>
              <w:t>"Развитие информационных технологий";</w:t>
            </w:r>
          </w:p>
          <w:p w:rsidR="0076386E" w:rsidRDefault="0076386E">
            <w:pPr>
              <w:pStyle w:val="ConsPlusNormal"/>
              <w:jc w:val="both"/>
            </w:pPr>
            <w:r>
              <w:t>"Информационная инфраструктура";</w:t>
            </w:r>
          </w:p>
          <w:p w:rsidR="0076386E" w:rsidRDefault="0076386E">
            <w:pPr>
              <w:pStyle w:val="ConsPlusNormal"/>
              <w:jc w:val="both"/>
            </w:pPr>
            <w:r>
              <w:t>"Информационная безопасность";</w:t>
            </w:r>
          </w:p>
          <w:p w:rsidR="0076386E" w:rsidRDefault="0076386E">
            <w:pPr>
              <w:pStyle w:val="ConsPlusNormal"/>
              <w:jc w:val="both"/>
            </w:pPr>
            <w:r>
              <w:t>"Массовые коммуникации";</w:t>
            </w:r>
          </w:p>
          <w:p w:rsidR="0076386E" w:rsidRDefault="0076386E">
            <w:pPr>
              <w:pStyle w:val="ConsPlusNormal"/>
              <w:jc w:val="both"/>
            </w:pPr>
            <w:r>
              <w:t>"Обеспечение реализации государственной программы Чувашской Республики "Цифровое общество Чувашии"</w:t>
            </w:r>
          </w:p>
        </w:tc>
      </w:tr>
    </w:tbl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jc w:val="both"/>
      </w:pPr>
    </w:p>
    <w:p w:rsidR="0076386E" w:rsidRDefault="007638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7460" w:rsidRDefault="004D7460"/>
    <w:sectPr w:rsidR="004D7460" w:rsidSect="0005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6E"/>
    <w:rsid w:val="004D7460"/>
    <w:rsid w:val="0076386E"/>
    <w:rsid w:val="00C8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C8BD4-7EE4-42DE-B10F-64AAEB14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3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38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638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7C47CBB7EDF0FF832DB56EFC1051CFA4FE0C9F4F26B82E1990AA8B5CEFED01E0CF443A16EAD418B7FB1AE47810970D0D7782EEA6984A7C7B2DE173UEWBJ" TargetMode="External"/><Relationship Id="rId18" Type="http://schemas.openxmlformats.org/officeDocument/2006/relationships/hyperlink" Target="consultantplus://offline/ref=B77C47CBB7EDF0FF832DB56EFC1051CFA4FE0C9F4F26BF201592AA8B5CEFED01E0CF443A16EAD418B2F61CE27510970D0D7782EEA6984A7C7B2DE173UEWBJ" TargetMode="External"/><Relationship Id="rId26" Type="http://schemas.openxmlformats.org/officeDocument/2006/relationships/hyperlink" Target="consultantplus://offline/ref=B77C47CBB7EDF0FF832DB56EFC1051CFA4FE0C9F4F26B9261695AA8B5CEFED01E0CF443A16EAD418BBF110E67E10970D0D7782EEA6984A7C7B2DE173UEWBJ" TargetMode="External"/><Relationship Id="rId39" Type="http://schemas.openxmlformats.org/officeDocument/2006/relationships/hyperlink" Target="consultantplus://offline/ref=B77C47CBB7EDF0FF832DB56EFC1051CFA4FE0C9F4F26BF211590AA8B5CEFED01E0CF443A16EAD418B5F119E07F10970D0D7782EEA6984A7C7B2DE173UEWBJ" TargetMode="External"/><Relationship Id="rId21" Type="http://schemas.openxmlformats.org/officeDocument/2006/relationships/hyperlink" Target="consultantplus://offline/ref=B77C47CBB7EDF0FF832DB56EFC1051CFA4FE0C9F4F26B9261192AA8B5CEFED01E0CF443A16EAD418B7F01EE47F10970D0D7782EEA6984A7C7B2DE173UEWBJ" TargetMode="External"/><Relationship Id="rId34" Type="http://schemas.openxmlformats.org/officeDocument/2006/relationships/hyperlink" Target="consultantplus://offline/ref=B77C47CBB7EDF0FF832DB56EFC1051CFA4FE0C9F4F26BF261291AA8B5CEFED01E0CF443A16EAD41BBBF51EE37E10970D0D7782EEA6984A7C7B2DE173UEWBJ" TargetMode="External"/><Relationship Id="rId42" Type="http://schemas.openxmlformats.org/officeDocument/2006/relationships/hyperlink" Target="consultantplus://offline/ref=B77C47CBB7EDF0FF832DB56EFC1051CFA4FE0C9F4F26BF211590AA8B5CEFED01E0CF443A16EAD418B4F319E17D10970D0D7782EEA6984A7C7B2DE173UEWBJ" TargetMode="External"/><Relationship Id="rId47" Type="http://schemas.openxmlformats.org/officeDocument/2006/relationships/hyperlink" Target="consultantplus://offline/ref=B77C47CBB7EDF0FF832DB56EFC1051CFA4FE0C9F4F26BF211592AA8B5CEFED01E0CF443A16EAD41DB8A648A32816C25D57228EF1A5864BU7W4J" TargetMode="External"/><Relationship Id="rId50" Type="http://schemas.openxmlformats.org/officeDocument/2006/relationships/hyperlink" Target="consultantplus://offline/ref=B77C47CBB7EDF0FF832DB56EFC1051CFA4FE0C9F4F26BE261492AA8B5CEFED01E0CF443A16EAD418B3F219E67F10970D0D7782EEA6984A7C7B2DE173UEWBJ" TargetMode="External"/><Relationship Id="rId55" Type="http://schemas.openxmlformats.org/officeDocument/2006/relationships/hyperlink" Target="consultantplus://offline/ref=B77C47CBB7EDF0FF832DB56EFC1051CFA4FE0C9F4F26B8241594AA8B5CEFED01E0CF443A16EAD418B2F01AEF7510970D0D7782EEA6984A7C7B2DE173UEWBJ" TargetMode="External"/><Relationship Id="rId63" Type="http://schemas.openxmlformats.org/officeDocument/2006/relationships/hyperlink" Target="consultantplus://offline/ref=B77C47CBB7EDF0FF832DB56EFC1051CFA4FE0C9F4F26B8201897AA8B5CEFED01E0CF443A16EAD418B7F31DE67810970D0D7782EEA6984A7C7B2DE173UEWBJ" TargetMode="External"/><Relationship Id="rId68" Type="http://schemas.openxmlformats.org/officeDocument/2006/relationships/hyperlink" Target="consultantplus://offline/ref=B77C47CBB7EDF0FF832DB56EFC1051CFA4FE0C9F4F26B926169BAA8B5CEFED01E0CF443A16EAD418B0F41CE07B10970D0D7782EEA6984A7C7B2DE173UEWBJ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B77C47CBB7EDF0FF832DB56EFC1051CFA4FE0C9F4F26BF27149AAA8B5CEFED01E0CF443A16EAD418B3F31AE67D10970D0D7782EEA6984A7C7B2DE173UEWBJ" TargetMode="External"/><Relationship Id="rId71" Type="http://schemas.openxmlformats.org/officeDocument/2006/relationships/hyperlink" Target="consultantplus://offline/ref=B77C47CBB7EDF0FF832DB56EFC1051CFA4FE0C9F4F26BF201593AA8B5CEFED01E0CF443A16EAD418B1F319E77810970D0D7782EEA6984A7C7B2DE173UEW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7C47CBB7EDF0FF832DB56EFC1051CFA4FE0C9F4F26BF201592AA8B5CEFED01E0CF443A16EAD418B6F010E17C10970D0D7782EEA6984A7C7B2DE173UEWBJ" TargetMode="External"/><Relationship Id="rId29" Type="http://schemas.openxmlformats.org/officeDocument/2006/relationships/hyperlink" Target="consultantplus://offline/ref=B77C47CBB7EDF0FF832DB56EFC1051CFA4FE0C9F4F26BF261291AA8B5CEFED01E0CF443A16EAD418B4F01DE37A10970D0D7782EEA6984A7C7B2DE173UEWBJ" TargetMode="External"/><Relationship Id="rId11" Type="http://schemas.openxmlformats.org/officeDocument/2006/relationships/hyperlink" Target="consultantplus://offline/ref=B77C47CBB7EDF0FF832DB56EFC1051CFA4FE0C9F4F26B82E1990AA8B5CEFED01E0CF443A16EAD418B7F61EE07A10970D0D7782EEA6984A7C7B2DE173UEWBJ" TargetMode="External"/><Relationship Id="rId24" Type="http://schemas.openxmlformats.org/officeDocument/2006/relationships/hyperlink" Target="consultantplus://offline/ref=B77C47CBB7EDF0FF832DB56EFC1051CFA4FE0C9F4F26BF241791AA8B5CEFED01E0CF443A16EAD418B3F01CE57510970D0D7782EEA6984A7C7B2DE173UEWBJ" TargetMode="External"/><Relationship Id="rId32" Type="http://schemas.openxmlformats.org/officeDocument/2006/relationships/hyperlink" Target="consultantplus://offline/ref=B77C47CBB7EDF0FF832DB56EFC1051CFA4FE0C9F4F26BF261291AA8B5CEFED01E0CF443A16EAD41BB5F411EF7D10970D0D7782EEA6984A7C7B2DE173UEWBJ" TargetMode="External"/><Relationship Id="rId37" Type="http://schemas.openxmlformats.org/officeDocument/2006/relationships/hyperlink" Target="consultantplus://offline/ref=B77C47CBB7EDF0FF832DB56EFC1051CFA4FE0C9F4F26BF201590AA8B5CEFED01E0CF443A16EAD418B3F418EF7E10970D0D7782EEA6984A7C7B2DE173UEWBJ" TargetMode="External"/><Relationship Id="rId40" Type="http://schemas.openxmlformats.org/officeDocument/2006/relationships/hyperlink" Target="consultantplus://offline/ref=B77C47CBB7EDF0FF832DB56EFC1051CFA4FE0C9F4F26BF211590AA8B5CEFED01E0CF443A16EAD418B5FB1EE57A10970D0D7782EEA6984A7C7B2DE173UEWBJ" TargetMode="External"/><Relationship Id="rId45" Type="http://schemas.openxmlformats.org/officeDocument/2006/relationships/hyperlink" Target="consultantplus://offline/ref=B77C47CBB7EDF0FF832DB56EFC1051CFA4FE0C9F4F26BF211590AA8B5CEFED01E0CF443A16EAD41BB3F310E27A10970D0D7782EEA6984A7C7B2DE173UEWBJ" TargetMode="External"/><Relationship Id="rId53" Type="http://schemas.openxmlformats.org/officeDocument/2006/relationships/hyperlink" Target="consultantplus://offline/ref=B77C47CBB7EDF0FF832DB56EFC1051CFA4FE0C9F4F26BE261492AA8B5CEFED01E0CF443A16EAD418B3F51DE77E10970D0D7782EEA6984A7C7B2DE173UEWBJ" TargetMode="External"/><Relationship Id="rId58" Type="http://schemas.openxmlformats.org/officeDocument/2006/relationships/hyperlink" Target="consultantplus://offline/ref=B77C47CBB7EDF0FF832DB56EFC1051CFA4FE0C9F4F26B8241594AA8B5CEFED01E0CF443A16EAD418B2FA1CEE7510970D0D7782EEA6984A7C7B2DE173UEWBJ" TargetMode="External"/><Relationship Id="rId66" Type="http://schemas.openxmlformats.org/officeDocument/2006/relationships/hyperlink" Target="consultantplus://offline/ref=B77C47CBB7EDF0FF832DB56EFC1051CFA4FE0C9F4F26B8201897AA8B5CEFED01E0CF443A16EAD418B6F01CE37410970D0D7782EEA6984A7C7B2DE173UEWBJ" TargetMode="External"/><Relationship Id="rId74" Type="http://schemas.openxmlformats.org/officeDocument/2006/relationships/hyperlink" Target="consultantplus://offline/ref=B77C47CBB7EDF0FF832DB56EFC1051CFA4FE0C9F4F26BF201593AA8B5CEFED01E0CF443A16EAD418B1F219E67E10970D0D7782EEA6984A7C7B2DE173UEWBJ" TargetMode="External"/><Relationship Id="rId5" Type="http://schemas.openxmlformats.org/officeDocument/2006/relationships/hyperlink" Target="consultantplus://offline/ref=B77C47CBB7EDF0FF832DB56EFC1051CFA4FE0C9F4F26BF27149AAA8B5CEFED01E0CF443A16EAD418B3F219E67F10970D0D7782EEA6984A7C7B2DE173UEWBJ" TargetMode="External"/><Relationship Id="rId15" Type="http://schemas.openxmlformats.org/officeDocument/2006/relationships/hyperlink" Target="consultantplus://offline/ref=B77C47CBB7EDF0FF832DB56EFC1051CFA4FE0C9F4F26BF201592AA8B5CEFED01E0CF443A16EAD418B7FB18E37A10970D0D7782EEA6984A7C7B2DE173UEWBJ" TargetMode="External"/><Relationship Id="rId23" Type="http://schemas.openxmlformats.org/officeDocument/2006/relationships/hyperlink" Target="consultantplus://offline/ref=B77C47CBB7EDF0FF832DB56EFC1051CFA4FE0C9F4F26BF241791AA8B5CEFED01E0CF443A16EAD418B1F319E07410970D0D7782EEA6984A7C7B2DE173UEWBJ" TargetMode="External"/><Relationship Id="rId28" Type="http://schemas.openxmlformats.org/officeDocument/2006/relationships/hyperlink" Target="consultantplus://offline/ref=B77C47CBB7EDF0FF832DB56EFC1051CFA4FE0C9F4F26BF261291AA8B5CEFED01E0CF443A16EAD418B5FA19E77E10970D0D7782EEA6984A7C7B2DE173UEWBJ" TargetMode="External"/><Relationship Id="rId36" Type="http://schemas.openxmlformats.org/officeDocument/2006/relationships/hyperlink" Target="consultantplus://offline/ref=B77C47CBB7EDF0FF832DB56EFC1051CFA4FE0C9F4F26BF201590AA8B5CEFED01E0CF443A16EAD418B6FA11E47A10970D0D7782EEA6984A7C7B2DE173UEWBJ" TargetMode="External"/><Relationship Id="rId49" Type="http://schemas.openxmlformats.org/officeDocument/2006/relationships/hyperlink" Target="consultantplus://offline/ref=B77C47CBB7EDF0FF832DB56EFC1051CFA4FE0C9F4F26BF211592AA8B5CEFED01E0CF443A16EAD41DB0F512B32C5F9651482391EFA698487D64U2W6J" TargetMode="External"/><Relationship Id="rId57" Type="http://schemas.openxmlformats.org/officeDocument/2006/relationships/hyperlink" Target="consultantplus://offline/ref=B77C47CBB7EDF0FF832DB56EFC1051CFA4FE0C9F4F26B8241594AA8B5CEFED01E0CF443A16EAD418B2FA1CEE7D10970D0D7782EEA6984A7C7B2DE173UEWBJ" TargetMode="External"/><Relationship Id="rId61" Type="http://schemas.openxmlformats.org/officeDocument/2006/relationships/hyperlink" Target="consultantplus://offline/ref=B77C47CBB7EDF0FF832DB56EFC1051CFA4FE0C9F4F26B8201897AA8B5CEFED01E0CF443A16EAD418B0F519EF7910970D0D7782EEA6984A7C7B2DE173UEWBJ" TargetMode="External"/><Relationship Id="rId10" Type="http://schemas.openxmlformats.org/officeDocument/2006/relationships/hyperlink" Target="consultantplus://offline/ref=B77C47CBB7EDF0FF832DB56EFC1051CFA4FE0C9F4F26B82E1990AA8B5CEFED01E0CF443A16EAD41BB4F51DE37B10970D0D7782EEA6984A7C7B2DE173UEWBJ" TargetMode="External"/><Relationship Id="rId19" Type="http://schemas.openxmlformats.org/officeDocument/2006/relationships/hyperlink" Target="consultantplus://offline/ref=B77C47CBB7EDF0FF832DB56EFC1051CFA4FE0C9F4F26B9261192AA8B5CEFED01E0CF443A16EAD418B6F41BEF7510970D0D7782EEA6984A7C7B2DE173UEWBJ" TargetMode="External"/><Relationship Id="rId31" Type="http://schemas.openxmlformats.org/officeDocument/2006/relationships/hyperlink" Target="consultantplus://offline/ref=B77C47CBB7EDF0FF832DB56EFC1051CFA4FE0C9F4F26BF261291AA8B5CEFED01E0CF443A16EAD418BBF41FE17C10970D0D7782EEA6984A7C7B2DE173UEWBJ" TargetMode="External"/><Relationship Id="rId44" Type="http://schemas.openxmlformats.org/officeDocument/2006/relationships/hyperlink" Target="consultantplus://offline/ref=B77C47CBB7EDF0FF832DB56EFC1051CFA4FE0C9F4F26BF211590AA8B5CEFED01E0CF443A16EAD41BB3F319E67810970D0D7782EEA6984A7C7B2DE173UEWBJ" TargetMode="External"/><Relationship Id="rId52" Type="http://schemas.openxmlformats.org/officeDocument/2006/relationships/hyperlink" Target="consultantplus://offline/ref=B77C47CBB7EDF0FF832DB56EFC1051CFA4FE0C9F4F26BE261492AA8B5CEFED01E0CF443A16EAD418B3F61AE17810970D0D7782EEA6984A7C7B2DE173UEWBJ" TargetMode="External"/><Relationship Id="rId60" Type="http://schemas.openxmlformats.org/officeDocument/2006/relationships/hyperlink" Target="consultantplus://offline/ref=B77C47CBB7EDF0FF832DB56EFC1051CFA4FE0C9F4F26B8241594AA8B5CEFED01E0CF443A16EAD418B0F011EF7910970D0D7782EEA6984A7C7B2DE173UEWBJ" TargetMode="External"/><Relationship Id="rId65" Type="http://schemas.openxmlformats.org/officeDocument/2006/relationships/hyperlink" Target="consultantplus://offline/ref=B77C47CBB7EDF0FF832DB56EFC1051CFA4FE0C9F4F26B8201897AA8B5CEFED01E0CF443A16EAD418B7F511E47F10970D0D7782EEA6984A7C7B2DE173UEWBJ" TargetMode="External"/><Relationship Id="rId73" Type="http://schemas.openxmlformats.org/officeDocument/2006/relationships/hyperlink" Target="consultantplus://offline/ref=B77C47CBB7EDF0FF832DB56EFC1051CFA4FE0C9F4F26BF201593AA8B5CEFED01E0CF443A16EAD418B2FA1EEF7D10970D0D7782EEA6984A7C7B2DE173UEWBJ" TargetMode="External"/><Relationship Id="rId4" Type="http://schemas.openxmlformats.org/officeDocument/2006/relationships/hyperlink" Target="consultantplus://offline/ref=B77C47CBB7EDF0FF832DB56EFC1051CFA4FE0C9F4F26BD24169BAA8B5CEFED01E0CF443A16EAD418B3F218E77D10970D0D7782EEA6984A7C7B2DE173UEWBJ" TargetMode="External"/><Relationship Id="rId9" Type="http://schemas.openxmlformats.org/officeDocument/2006/relationships/hyperlink" Target="consultantplus://offline/ref=B77C47CBB7EDF0FF832DB56EFC1051CFA4FE0C9F4F26B82E1990AA8B5CEFED01E0CF443A16EAD418B7F21AE27D10970D0D7782EEA6984A7C7B2DE173UEWBJ" TargetMode="External"/><Relationship Id="rId14" Type="http://schemas.openxmlformats.org/officeDocument/2006/relationships/hyperlink" Target="consultantplus://offline/ref=B77C47CBB7EDF0FF832DB56EFC1051CFA4FE0C9F4F26BF201592AA8B5CEFED01E0CF443A16EAD418B0FB1EE77D10970D0D7782EEA6984A7C7B2DE173UEWBJ" TargetMode="External"/><Relationship Id="rId22" Type="http://schemas.openxmlformats.org/officeDocument/2006/relationships/hyperlink" Target="consultantplus://offline/ref=B77C47CBB7EDF0FF832DB56EFC1051CFA4FE0C9F4F26B9261192AA8B5CEFED01E0CF443A16EAD418B7F618E67410970D0D7782EEA6984A7C7B2DE173UEWBJ" TargetMode="External"/><Relationship Id="rId27" Type="http://schemas.openxmlformats.org/officeDocument/2006/relationships/hyperlink" Target="consultantplus://offline/ref=B77C47CBB7EDF0FF832DB56EFC1051CFA4FE0C9F4F26B9261695AA8B5CEFED01E0CF443A16EAD418BBF01CE27D10970D0D7782EEA6984A7C7B2DE173UEWBJ" TargetMode="External"/><Relationship Id="rId30" Type="http://schemas.openxmlformats.org/officeDocument/2006/relationships/hyperlink" Target="consultantplus://offline/ref=B77C47CBB7EDF0FF832DB56EFC1051CFA4FE0C9F4F26BF261291AA8B5CEFED01E0CF443A16EAD418BBF51DE37410970D0D7782EEA6984A7C7B2DE173UEWBJ" TargetMode="External"/><Relationship Id="rId35" Type="http://schemas.openxmlformats.org/officeDocument/2006/relationships/hyperlink" Target="consultantplus://offline/ref=B77C47CBB7EDF0FF832DB56EFC1051CFA4FE0C9F4F26BF201590AA8B5CEFED01E0CF443A16EAD418B1F519EE7F10970D0D7782EEA6984A7C7B2DE173UEWBJ" TargetMode="External"/><Relationship Id="rId43" Type="http://schemas.openxmlformats.org/officeDocument/2006/relationships/hyperlink" Target="consultantplus://offline/ref=B77C47CBB7EDF0FF832DB56EFC1051CFA4FE0C9F4F26BF211590AA8B5CEFED01E0CF443A16EAD418B4F11AE47910970D0D7782EEA6984A7C7B2DE173UEWBJ" TargetMode="External"/><Relationship Id="rId48" Type="http://schemas.openxmlformats.org/officeDocument/2006/relationships/hyperlink" Target="consultantplus://offline/ref=B77C47CBB7EDF0FF832DB56EFC1051CFA4FE0C9F4F26BF211592AA8B5CEFED01E0CF443A16EAD41DB3F112B32C5F9651482391EFA698487D64U2W6J" TargetMode="External"/><Relationship Id="rId56" Type="http://schemas.openxmlformats.org/officeDocument/2006/relationships/hyperlink" Target="consultantplus://offline/ref=B77C47CBB7EDF0FF832DB56EFC1051CFA4FE0C9F4F26B8241594AA8B5CEFED01E0CF443A16EAD418B2F711E67C10970D0D7782EEA6984A7C7B2DE173UEWBJ" TargetMode="External"/><Relationship Id="rId64" Type="http://schemas.openxmlformats.org/officeDocument/2006/relationships/hyperlink" Target="consultantplus://offline/ref=B77C47CBB7EDF0FF832DB56EFC1051CFA4FE0C9F4F26B8201897AA8B5CEFED01E0CF443A16EAD418B7F718E27910970D0D7782EEA6984A7C7B2DE173UEWBJ" TargetMode="External"/><Relationship Id="rId69" Type="http://schemas.openxmlformats.org/officeDocument/2006/relationships/hyperlink" Target="consultantplus://offline/ref=B77C47CBB7EDF0FF832DB56EFC1051CFA4FE0C9F4F26B926169BAA8B5CEFED01E0CF443A16EAD418B0FB1FE77A10970D0D7782EEA6984A7C7B2DE173UEWBJ" TargetMode="External"/><Relationship Id="rId8" Type="http://schemas.openxmlformats.org/officeDocument/2006/relationships/hyperlink" Target="consultantplus://offline/ref=B77C47CBB7EDF0FF832DB56EFC1051CFA4FE0C9F4F26B82E1990AA8B5CEFED01E0CF443A16EAD418B0F718E17E10970D0D7782EEA6984A7C7B2DE173UEWBJ" TargetMode="External"/><Relationship Id="rId51" Type="http://schemas.openxmlformats.org/officeDocument/2006/relationships/hyperlink" Target="consultantplus://offline/ref=B77C47CBB7EDF0FF832DB56EFC1051CFA4FE0C9F4F26BE261492AA8B5CEFED01E0CF443A16EAD418B3F31FE77C10970D0D7782EEA6984A7C7B2DE173UEWBJ" TargetMode="External"/><Relationship Id="rId72" Type="http://schemas.openxmlformats.org/officeDocument/2006/relationships/hyperlink" Target="consultantplus://offline/ref=B77C47CBB7EDF0FF832DB56EFC1051CFA4FE0C9F4F26BF201593AA8B5CEFED01E0CF443A16EAD418B1F21CE37810970D0D7782EEA6984A7C7B2DE173UEWB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77C47CBB7EDF0FF832DB56EFC1051CFA4FE0C9F4F26B82E1990AA8B5CEFED01E0CF443A16EAD418B7F410E17F10970D0D7782EEA6984A7C7B2DE173UEWBJ" TargetMode="External"/><Relationship Id="rId17" Type="http://schemas.openxmlformats.org/officeDocument/2006/relationships/hyperlink" Target="consultantplus://offline/ref=B77C47CBB7EDF0FF832DB56EFC1051CFA4FE0C9F4F26BF201592AA8B5CEFED01E0CF443A16EAD418B7F610EF7E10970D0D7782EEA6984A7C7B2DE173UEWBJ" TargetMode="External"/><Relationship Id="rId25" Type="http://schemas.openxmlformats.org/officeDocument/2006/relationships/hyperlink" Target="consultantplus://offline/ref=B77C47CBB7EDF0FF832DB56EFC1051CFA4FE0C9F4F26BF241791AA8B5CEFED01E0CF443A16EAD418B1F610E07F10970D0D7782EEA6984A7C7B2DE173UEWBJ" TargetMode="External"/><Relationship Id="rId33" Type="http://schemas.openxmlformats.org/officeDocument/2006/relationships/hyperlink" Target="consultantplus://offline/ref=B77C47CBB7EDF0FF832DB56EFC1051CFA4FE0C9F4F26BF261291AA8B5CEFED01E0CF443A16EAD41BBBF410E47910970D0D7782EEA6984A7C7B2DE173UEWBJ" TargetMode="External"/><Relationship Id="rId38" Type="http://schemas.openxmlformats.org/officeDocument/2006/relationships/hyperlink" Target="consultantplus://offline/ref=B77C47CBB7EDF0FF832DB56EFC1051CFA4FE0C9F4F26BF201590AA8B5CEFED01E0CF443A16EAD418B6F71BE77F10970D0D7782EEA6984A7C7B2DE173UEWBJ" TargetMode="External"/><Relationship Id="rId46" Type="http://schemas.openxmlformats.org/officeDocument/2006/relationships/hyperlink" Target="consultantplus://offline/ref=B77C47CBB7EDF0FF832DB56EFC1051CFA4FE0C9F4F26BF211590AA8B5CEFED01E0CF443A16EAD41BB3F01DE77410970D0D7782EEA6984A7C7B2DE173UEWBJ" TargetMode="External"/><Relationship Id="rId59" Type="http://schemas.openxmlformats.org/officeDocument/2006/relationships/hyperlink" Target="consultantplus://offline/ref=B77C47CBB7EDF0FF832DB56EFC1051CFA4FE0C9F4F26B8241594AA8B5CEFED01E0CF443A16EAD418B2FA1FE67B10970D0D7782EEA6984A7C7B2DE173UEWBJ" TargetMode="External"/><Relationship Id="rId67" Type="http://schemas.openxmlformats.org/officeDocument/2006/relationships/hyperlink" Target="consultantplus://offline/ref=B77C47CBB7EDF0FF832DB56EFC1051CFA4FE0C9F4F26B926169BAA8B5CEFED01E0CF443A16EAD418B0F61AE27A10970D0D7782EEA6984A7C7B2DE173UEWBJ" TargetMode="External"/><Relationship Id="rId20" Type="http://schemas.openxmlformats.org/officeDocument/2006/relationships/hyperlink" Target="consultantplus://offline/ref=B77C47CBB7EDF0FF832DB56EFC1051CFA4FE0C9F4F26B9261192AA8B5CEFED01E0CF443A16EAD418B0F51EE27910970D0D7782EEA6984A7C7B2DE173UEWBJ" TargetMode="External"/><Relationship Id="rId41" Type="http://schemas.openxmlformats.org/officeDocument/2006/relationships/hyperlink" Target="consultantplus://offline/ref=B77C47CBB7EDF0FF832DB56EFC1051CFA4FE0C9F4F26BF211590AA8B5CEFED01E0CF443A16EAD418B4F21BE17D10970D0D7782EEA6984A7C7B2DE173UEWBJ" TargetMode="External"/><Relationship Id="rId54" Type="http://schemas.openxmlformats.org/officeDocument/2006/relationships/hyperlink" Target="consultantplus://offline/ref=B77C47CBB7EDF0FF832DB56EFC1051CFA4FE0C9F4F26BE261492AA8B5CEFED01E0CF443A16EAD418B1F01FEE7B10970D0D7782EEA6984A7C7B2DE173UEWBJ" TargetMode="External"/><Relationship Id="rId62" Type="http://schemas.openxmlformats.org/officeDocument/2006/relationships/hyperlink" Target="consultantplus://offline/ref=B77C47CBB7EDF0FF832DB56EFC1051CFA4FE0C9F4F26B8201897AA8B5CEFED01E0CF443A16EAD418B7F21EE77D10970D0D7782EEA6984A7C7B2DE173UEWBJ" TargetMode="External"/><Relationship Id="rId70" Type="http://schemas.openxmlformats.org/officeDocument/2006/relationships/hyperlink" Target="consultantplus://offline/ref=B77C47CBB7EDF0FF832DB56EFC1051CFA4FE0C9F4F26BF201593AA8B5CEFED01E0CF443A16EAD418B1F719EE7B10970D0D7782EEA6984A7C7B2DE173UEWBJ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7C47CBB7EDF0FF832DB56EFC1051CFA4FE0C9F4F26BF27149AAA8B5CEFED01E0CF443A16EAD418B3F21FE77A10970D0D7782EEA6984A7C7B2DE173UE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3641</Words>
  <Characters>20756</Characters>
  <Application>Microsoft Office Word</Application>
  <DocSecurity>0</DocSecurity>
  <Lines>172</Lines>
  <Paragraphs>48</Paragraphs>
  <ScaleCrop>false</ScaleCrop>
  <Company/>
  <LinksUpToDate>false</LinksUpToDate>
  <CharactersWithSpaces>24349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Грибоедова София Александровна</dc:creator>
  <cp:keywords/>
  <dc:description/>
  <cp:lastModifiedBy>Грибоедова София Александровна</cp:lastModifiedBy>
  <cp:revision>1</cp:revision>
  <dcterms:created xsi:type="dcterms:W3CDTF">2019-01-11T09:22:00Z</dcterms:created>
  <dcterms:modified xsi:type="dcterms:W3CDTF">2019-01-11T09:24:00Z</dcterms:modified>
</cp:coreProperties>
</file>