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85" w:rsidRDefault="00825385">
      <w:pPr>
        <w:pStyle w:val="ConsPlusNormal"/>
        <w:jc w:val="right"/>
        <w:outlineLvl w:val="0"/>
      </w:pPr>
      <w:r>
        <w:t>Приложение 3</w:t>
      </w:r>
    </w:p>
    <w:p w:rsidR="00825385" w:rsidRDefault="00825385">
      <w:pPr>
        <w:pStyle w:val="ConsPlusNormal"/>
        <w:jc w:val="right"/>
      </w:pPr>
      <w:r>
        <w:t>к Закону Чувашской Республики</w:t>
      </w:r>
    </w:p>
    <w:p w:rsidR="00825385" w:rsidRDefault="00825385">
      <w:pPr>
        <w:pStyle w:val="ConsPlusNormal"/>
        <w:jc w:val="right"/>
      </w:pPr>
      <w:r>
        <w:t>"О республиканском бюджете</w:t>
      </w:r>
    </w:p>
    <w:p w:rsidR="00825385" w:rsidRDefault="00825385">
      <w:pPr>
        <w:pStyle w:val="ConsPlusNormal"/>
        <w:jc w:val="right"/>
      </w:pPr>
      <w:r>
        <w:t>Чувашской Республики на 2018 год</w:t>
      </w:r>
    </w:p>
    <w:p w:rsidR="00825385" w:rsidRDefault="00825385">
      <w:pPr>
        <w:pStyle w:val="ConsPlusNormal"/>
        <w:jc w:val="right"/>
      </w:pPr>
      <w:r>
        <w:t>и на плановый период 2019 и 2020 годов"</w:t>
      </w:r>
    </w:p>
    <w:p w:rsidR="00825385" w:rsidRDefault="00825385">
      <w:pPr>
        <w:pStyle w:val="ConsPlusNormal"/>
        <w:jc w:val="both"/>
      </w:pPr>
    </w:p>
    <w:p w:rsidR="00825385" w:rsidRDefault="00825385">
      <w:pPr>
        <w:pStyle w:val="ConsPlusTitle"/>
        <w:jc w:val="center"/>
      </w:pPr>
      <w:bookmarkStart w:id="0" w:name="P2330"/>
      <w:bookmarkEnd w:id="0"/>
      <w:r>
        <w:t>ПЕРЕЧЕНЬ</w:t>
      </w:r>
    </w:p>
    <w:p w:rsidR="00825385" w:rsidRDefault="00825385">
      <w:pPr>
        <w:pStyle w:val="ConsPlusTitle"/>
        <w:jc w:val="center"/>
      </w:pPr>
      <w:r>
        <w:t>ГЛАВНЫХ АДМИНИСТРАТОРОВ ДОХОДОВ РЕСПУБЛИКАНСКОГО БЮДЖЕТА</w:t>
      </w:r>
    </w:p>
    <w:p w:rsidR="00825385" w:rsidRDefault="00825385">
      <w:pPr>
        <w:pStyle w:val="ConsPlusTitle"/>
        <w:jc w:val="center"/>
      </w:pPr>
      <w:r>
        <w:t>ЧУВАШСКОЙ РЕСПУБЛИКИ</w:t>
      </w:r>
    </w:p>
    <w:p w:rsidR="00825385" w:rsidRDefault="008253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5385">
        <w:trPr>
          <w:jc w:val="center"/>
        </w:trPr>
        <w:tc>
          <w:tcPr>
            <w:tcW w:w="9294" w:type="dxa"/>
            <w:tcBorders>
              <w:top w:val="nil"/>
              <w:left w:val="single" w:sz="24" w:space="0" w:color="CED3F1"/>
              <w:bottom w:val="nil"/>
              <w:right w:val="single" w:sz="24" w:space="0" w:color="F4F3F8"/>
            </w:tcBorders>
            <w:shd w:val="clear" w:color="auto" w:fill="F4F3F8"/>
          </w:tcPr>
          <w:p w:rsidR="00825385" w:rsidRDefault="00825385">
            <w:pPr>
              <w:pStyle w:val="ConsPlusNormal"/>
              <w:jc w:val="center"/>
            </w:pPr>
            <w:r>
              <w:rPr>
                <w:color w:val="392C69"/>
              </w:rPr>
              <w:t>Список изменяющих документов</w:t>
            </w:r>
          </w:p>
          <w:p w:rsidR="00825385" w:rsidRDefault="00825385">
            <w:pPr>
              <w:pStyle w:val="ConsPlusNormal"/>
              <w:jc w:val="center"/>
            </w:pPr>
            <w:proofErr w:type="gramStart"/>
            <w:r>
              <w:rPr>
                <w:color w:val="392C69"/>
              </w:rPr>
              <w:t xml:space="preserve">(в ред. Законов ЧР от 08.02.2018 </w:t>
            </w:r>
            <w:hyperlink r:id="rId5" w:history="1">
              <w:r>
                <w:rPr>
                  <w:color w:val="0000FF"/>
                </w:rPr>
                <w:t>N 1</w:t>
              </w:r>
            </w:hyperlink>
            <w:r>
              <w:rPr>
                <w:color w:val="392C69"/>
              </w:rPr>
              <w:t xml:space="preserve">, от 15.06.2018 </w:t>
            </w:r>
            <w:hyperlink r:id="rId6" w:history="1">
              <w:r>
                <w:rPr>
                  <w:color w:val="0000FF"/>
                </w:rPr>
                <w:t>N 31</w:t>
              </w:r>
            </w:hyperlink>
            <w:r>
              <w:rPr>
                <w:color w:val="392C69"/>
              </w:rPr>
              <w:t>,</w:t>
            </w:r>
            <w:proofErr w:type="gramEnd"/>
          </w:p>
          <w:p w:rsidR="00825385" w:rsidRDefault="00825385">
            <w:pPr>
              <w:pStyle w:val="ConsPlusNormal"/>
              <w:jc w:val="center"/>
            </w:pPr>
            <w:r>
              <w:rPr>
                <w:color w:val="392C69"/>
              </w:rPr>
              <w:t xml:space="preserve">от 20.11.2018 </w:t>
            </w:r>
            <w:hyperlink r:id="rId7" w:history="1">
              <w:r>
                <w:rPr>
                  <w:color w:val="0000FF"/>
                </w:rPr>
                <w:t>N 79</w:t>
              </w:r>
            </w:hyperlink>
            <w:r>
              <w:rPr>
                <w:color w:val="392C69"/>
              </w:rPr>
              <w:t xml:space="preserve">, от 18.12.2018 </w:t>
            </w:r>
            <w:hyperlink r:id="rId8" w:history="1">
              <w:r>
                <w:rPr>
                  <w:color w:val="0000FF"/>
                </w:rPr>
                <w:t>N 93</w:t>
              </w:r>
            </w:hyperlink>
            <w:r>
              <w:rPr>
                <w:color w:val="392C69"/>
              </w:rPr>
              <w:t>)</w:t>
            </w:r>
          </w:p>
        </w:tc>
      </w:tr>
    </w:tbl>
    <w:p w:rsidR="00825385" w:rsidRDefault="00825385">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551"/>
        <w:gridCol w:w="5386"/>
      </w:tblGrid>
      <w:tr w:rsidR="00825385">
        <w:tc>
          <w:tcPr>
            <w:tcW w:w="3686" w:type="dxa"/>
            <w:gridSpan w:val="2"/>
            <w:tcBorders>
              <w:top w:val="single" w:sz="4" w:space="0" w:color="auto"/>
              <w:bottom w:val="single" w:sz="4" w:space="0" w:color="auto"/>
            </w:tcBorders>
          </w:tcPr>
          <w:p w:rsidR="00825385" w:rsidRDefault="00825385">
            <w:pPr>
              <w:pStyle w:val="ConsPlusNormal"/>
              <w:jc w:val="center"/>
            </w:pPr>
            <w:r>
              <w:t>Код бюджетной классификации Российской Федерации</w:t>
            </w:r>
          </w:p>
        </w:tc>
        <w:tc>
          <w:tcPr>
            <w:tcW w:w="5386" w:type="dxa"/>
            <w:vMerge w:val="restart"/>
            <w:tcBorders>
              <w:top w:val="single" w:sz="4" w:space="0" w:color="auto"/>
              <w:bottom w:val="single" w:sz="4" w:space="0" w:color="auto"/>
            </w:tcBorders>
          </w:tcPr>
          <w:p w:rsidR="00825385" w:rsidRDefault="00825385">
            <w:pPr>
              <w:pStyle w:val="ConsPlusNormal"/>
              <w:jc w:val="center"/>
            </w:pPr>
            <w:r>
              <w:t>Наименование главного администратора доходов республиканского бюджета Чувашской Республики</w:t>
            </w:r>
          </w:p>
        </w:tc>
      </w:tr>
      <w:tr w:rsidR="00825385">
        <w:tc>
          <w:tcPr>
            <w:tcW w:w="1135" w:type="dxa"/>
            <w:tcBorders>
              <w:top w:val="single" w:sz="4" w:space="0" w:color="auto"/>
              <w:bottom w:val="single" w:sz="4" w:space="0" w:color="auto"/>
            </w:tcBorders>
          </w:tcPr>
          <w:p w:rsidR="00825385" w:rsidRDefault="00825385">
            <w:pPr>
              <w:pStyle w:val="ConsPlusNormal"/>
              <w:jc w:val="center"/>
            </w:pPr>
            <w:r>
              <w:t>главного администратора доходов</w:t>
            </w:r>
          </w:p>
        </w:tc>
        <w:tc>
          <w:tcPr>
            <w:tcW w:w="2551" w:type="dxa"/>
            <w:tcBorders>
              <w:top w:val="single" w:sz="4" w:space="0" w:color="auto"/>
              <w:bottom w:val="single" w:sz="4" w:space="0" w:color="auto"/>
            </w:tcBorders>
          </w:tcPr>
          <w:p w:rsidR="00825385" w:rsidRDefault="00825385">
            <w:pPr>
              <w:pStyle w:val="ConsPlusNormal"/>
              <w:jc w:val="center"/>
            </w:pPr>
            <w:r>
              <w:t>доходов республиканского бюджета Чувашской Республики</w:t>
            </w:r>
          </w:p>
        </w:tc>
        <w:tc>
          <w:tcPr>
            <w:tcW w:w="5386" w:type="dxa"/>
            <w:vMerge/>
            <w:tcBorders>
              <w:top w:val="single" w:sz="4" w:space="0" w:color="auto"/>
              <w:bottom w:val="single" w:sz="4" w:space="0" w:color="auto"/>
            </w:tcBorders>
          </w:tcPr>
          <w:p w:rsidR="00825385" w:rsidRDefault="00825385"/>
        </w:tc>
      </w:tr>
      <w:tr w:rsidR="00825385">
        <w:tc>
          <w:tcPr>
            <w:tcW w:w="1135" w:type="dxa"/>
            <w:tcBorders>
              <w:top w:val="single" w:sz="4" w:space="0" w:color="auto"/>
              <w:bottom w:val="single" w:sz="4" w:space="0" w:color="auto"/>
            </w:tcBorders>
            <w:vAlign w:val="bottom"/>
          </w:tcPr>
          <w:p w:rsidR="00825385" w:rsidRDefault="00825385">
            <w:pPr>
              <w:pStyle w:val="ConsPlusNormal"/>
              <w:jc w:val="center"/>
            </w:pPr>
            <w:r>
              <w:t>1</w:t>
            </w:r>
          </w:p>
        </w:tc>
        <w:tc>
          <w:tcPr>
            <w:tcW w:w="2551" w:type="dxa"/>
            <w:tcBorders>
              <w:top w:val="single" w:sz="4" w:space="0" w:color="auto"/>
              <w:bottom w:val="single" w:sz="4" w:space="0" w:color="auto"/>
            </w:tcBorders>
            <w:vAlign w:val="bottom"/>
          </w:tcPr>
          <w:p w:rsidR="00825385" w:rsidRDefault="00825385">
            <w:pPr>
              <w:pStyle w:val="ConsPlusNormal"/>
              <w:jc w:val="center"/>
            </w:pPr>
            <w:r>
              <w:t>2</w:t>
            </w:r>
          </w:p>
        </w:tc>
        <w:tc>
          <w:tcPr>
            <w:tcW w:w="5386" w:type="dxa"/>
            <w:tcBorders>
              <w:top w:val="single" w:sz="4" w:space="0" w:color="auto"/>
              <w:bottom w:val="single" w:sz="4" w:space="0" w:color="auto"/>
            </w:tcBorders>
            <w:vAlign w:val="bottom"/>
          </w:tcPr>
          <w:p w:rsidR="00825385" w:rsidRDefault="00825385">
            <w:pPr>
              <w:pStyle w:val="ConsPlusNormal"/>
              <w:jc w:val="center"/>
            </w:pPr>
            <w:r>
              <w:t>3</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single" w:sz="4" w:space="0" w:color="auto"/>
              <w:left w:val="nil"/>
              <w:bottom w:val="nil"/>
              <w:right w:val="nil"/>
            </w:tcBorders>
          </w:tcPr>
          <w:p w:rsidR="00825385" w:rsidRDefault="00825385">
            <w:pPr>
              <w:pStyle w:val="ConsPlusNormal"/>
              <w:jc w:val="center"/>
            </w:pPr>
            <w:r>
              <w:t>801</w:t>
            </w:r>
          </w:p>
        </w:tc>
        <w:tc>
          <w:tcPr>
            <w:tcW w:w="7937" w:type="dxa"/>
            <w:gridSpan w:val="2"/>
            <w:tcBorders>
              <w:top w:val="single" w:sz="4" w:space="0" w:color="auto"/>
              <w:left w:val="nil"/>
              <w:bottom w:val="nil"/>
              <w:right w:val="nil"/>
            </w:tcBorders>
          </w:tcPr>
          <w:p w:rsidR="00825385" w:rsidRDefault="00825385">
            <w:pPr>
              <w:pStyle w:val="ConsPlusNormal"/>
              <w:jc w:val="center"/>
            </w:pPr>
            <w:r>
              <w:t>Уполномоченный по правам ребенка в Чувашской Республике</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9" w:history="1">
              <w:r>
                <w:rPr>
                  <w:color w:val="0000FF"/>
                </w:rPr>
                <w:t>Законом</w:t>
              </w:r>
            </w:hyperlink>
            <w:r>
              <w:t xml:space="preserve"> ЧР от 18.12.2018 N 93)</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803</w:t>
            </w:r>
          </w:p>
        </w:tc>
        <w:tc>
          <w:tcPr>
            <w:tcW w:w="7937" w:type="dxa"/>
            <w:gridSpan w:val="2"/>
            <w:tcBorders>
              <w:top w:val="nil"/>
              <w:left w:val="nil"/>
              <w:bottom w:val="nil"/>
              <w:right w:val="nil"/>
            </w:tcBorders>
          </w:tcPr>
          <w:p w:rsidR="00825385" w:rsidRDefault="00825385">
            <w:pPr>
              <w:pStyle w:val="ConsPlusNormal"/>
              <w:jc w:val="center"/>
            </w:pPr>
            <w:r>
              <w:t>Администрация Главы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803</w:t>
            </w:r>
          </w:p>
        </w:tc>
        <w:tc>
          <w:tcPr>
            <w:tcW w:w="2551" w:type="dxa"/>
            <w:tcBorders>
              <w:top w:val="nil"/>
              <w:left w:val="nil"/>
              <w:bottom w:val="nil"/>
              <w:right w:val="nil"/>
            </w:tcBorders>
          </w:tcPr>
          <w:p w:rsidR="00825385" w:rsidRDefault="00825385">
            <w:pPr>
              <w:pStyle w:val="ConsPlusNormal"/>
              <w:jc w:val="center"/>
            </w:pPr>
            <w:r>
              <w:t>2 02 45141 02 0000 151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803</w:t>
            </w:r>
          </w:p>
        </w:tc>
        <w:tc>
          <w:tcPr>
            <w:tcW w:w="2551" w:type="dxa"/>
            <w:tcBorders>
              <w:top w:val="nil"/>
              <w:left w:val="nil"/>
              <w:bottom w:val="nil"/>
              <w:right w:val="nil"/>
            </w:tcBorders>
          </w:tcPr>
          <w:p w:rsidR="00825385" w:rsidRDefault="00825385">
            <w:pPr>
              <w:pStyle w:val="ConsPlusNormal"/>
              <w:jc w:val="center"/>
            </w:pPr>
            <w:r>
              <w:t>2 02 45142 02 0000 151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804</w:t>
            </w:r>
          </w:p>
        </w:tc>
        <w:tc>
          <w:tcPr>
            <w:tcW w:w="7937" w:type="dxa"/>
            <w:gridSpan w:val="2"/>
            <w:tcBorders>
              <w:top w:val="nil"/>
              <w:left w:val="nil"/>
              <w:bottom w:val="nil"/>
              <w:right w:val="nil"/>
            </w:tcBorders>
          </w:tcPr>
          <w:p w:rsidR="00825385" w:rsidRDefault="00825385">
            <w:pPr>
              <w:pStyle w:val="ConsPlusNormal"/>
              <w:jc w:val="center"/>
            </w:pPr>
            <w:r>
              <w:t>Полномочное представительство Чувашской Республики при Президенте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805</w:t>
            </w:r>
          </w:p>
        </w:tc>
        <w:tc>
          <w:tcPr>
            <w:tcW w:w="7937" w:type="dxa"/>
            <w:gridSpan w:val="2"/>
            <w:tcBorders>
              <w:top w:val="nil"/>
              <w:left w:val="nil"/>
              <w:bottom w:val="nil"/>
              <w:right w:val="nil"/>
            </w:tcBorders>
          </w:tcPr>
          <w:p w:rsidR="00825385" w:rsidRDefault="00825385">
            <w:pPr>
              <w:pStyle w:val="ConsPlusNormal"/>
              <w:jc w:val="center"/>
            </w:pPr>
            <w:r>
              <w:t>Контрольно-счетная палата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807</w:t>
            </w:r>
          </w:p>
        </w:tc>
        <w:tc>
          <w:tcPr>
            <w:tcW w:w="7937" w:type="dxa"/>
            <w:gridSpan w:val="2"/>
            <w:tcBorders>
              <w:top w:val="nil"/>
              <w:left w:val="nil"/>
              <w:bottom w:val="nil"/>
              <w:right w:val="nil"/>
            </w:tcBorders>
          </w:tcPr>
          <w:p w:rsidR="00825385" w:rsidRDefault="00825385">
            <w:pPr>
              <w:pStyle w:val="ConsPlusNormal"/>
              <w:jc w:val="center"/>
            </w:pPr>
            <w:r>
              <w:t>Государственная служба Чувашской Республики по конкурентной политике и тарифам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807</w:t>
            </w:r>
          </w:p>
        </w:tc>
        <w:tc>
          <w:tcPr>
            <w:tcW w:w="2551" w:type="dxa"/>
            <w:tcBorders>
              <w:top w:val="nil"/>
              <w:left w:val="nil"/>
              <w:bottom w:val="nil"/>
              <w:right w:val="nil"/>
            </w:tcBorders>
          </w:tcPr>
          <w:p w:rsidR="00825385" w:rsidRDefault="00825385">
            <w:pPr>
              <w:pStyle w:val="ConsPlusNormal"/>
              <w:jc w:val="center"/>
            </w:pPr>
            <w:r>
              <w:t>1 16 02030 02 0000 140</w:t>
            </w:r>
          </w:p>
        </w:tc>
        <w:tc>
          <w:tcPr>
            <w:tcW w:w="5386" w:type="dxa"/>
            <w:tcBorders>
              <w:top w:val="nil"/>
              <w:left w:val="nil"/>
              <w:bottom w:val="nil"/>
              <w:right w:val="nil"/>
            </w:tcBorders>
          </w:tcPr>
          <w:p w:rsidR="00825385" w:rsidRDefault="00825385">
            <w:pPr>
              <w:pStyle w:val="ConsPlusNormal"/>
              <w:jc w:val="both"/>
            </w:pPr>
            <w:r>
              <w:t xml:space="preserve">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w:t>
            </w:r>
            <w:r>
              <w:lastRenderedPageBreak/>
              <w:t>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808</w:t>
            </w:r>
          </w:p>
        </w:tc>
        <w:tc>
          <w:tcPr>
            <w:tcW w:w="7937" w:type="dxa"/>
            <w:gridSpan w:val="2"/>
            <w:tcBorders>
              <w:top w:val="nil"/>
              <w:left w:val="nil"/>
              <w:bottom w:val="nil"/>
              <w:right w:val="nil"/>
            </w:tcBorders>
          </w:tcPr>
          <w:p w:rsidR="00825385" w:rsidRDefault="00825385">
            <w:pPr>
              <w:pStyle w:val="ConsPlusNormal"/>
              <w:jc w:val="center"/>
            </w:pPr>
            <w:r>
              <w:t>Центральная избирательная комиссия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7937" w:type="dxa"/>
            <w:gridSpan w:val="2"/>
            <w:tcBorders>
              <w:top w:val="nil"/>
              <w:left w:val="nil"/>
              <w:bottom w:val="nil"/>
              <w:right w:val="nil"/>
            </w:tcBorders>
          </w:tcPr>
          <w:p w:rsidR="00825385" w:rsidRDefault="00825385">
            <w:pPr>
              <w:pStyle w:val="ConsPlusNormal"/>
              <w:jc w:val="center"/>
            </w:pPr>
            <w:r>
              <w:t>Министерство юстиции и имущественных отношений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1 11 01020 02 0000 120</w:t>
            </w:r>
          </w:p>
        </w:tc>
        <w:tc>
          <w:tcPr>
            <w:tcW w:w="5386" w:type="dxa"/>
            <w:tcBorders>
              <w:top w:val="nil"/>
              <w:left w:val="nil"/>
              <w:bottom w:val="nil"/>
              <w:right w:val="nil"/>
            </w:tcBorders>
          </w:tcPr>
          <w:p w:rsidR="00825385" w:rsidRDefault="00825385">
            <w:pPr>
              <w:pStyle w:val="ConsPlusNormal"/>
              <w:jc w:val="both"/>
            </w:pPr>
            <w:r>
              <w:t xml:space="preserve">Доходы в </w:t>
            </w:r>
            <w:proofErr w:type="gramStart"/>
            <w:r>
              <w:t>виде</w:t>
            </w:r>
            <w:proofErr w:type="gramEnd"/>
            <w:r>
              <w:t xml:space="preserve">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1 11 05022 02 0000 120</w:t>
            </w:r>
          </w:p>
        </w:tc>
        <w:tc>
          <w:tcPr>
            <w:tcW w:w="5386" w:type="dxa"/>
            <w:tcBorders>
              <w:top w:val="nil"/>
              <w:left w:val="nil"/>
              <w:bottom w:val="nil"/>
              <w:right w:val="nil"/>
            </w:tcBorders>
          </w:tcPr>
          <w:p w:rsidR="00825385" w:rsidRDefault="00825385">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1 11 05026 04 0000 120</w:t>
            </w:r>
          </w:p>
        </w:tc>
        <w:tc>
          <w:tcPr>
            <w:tcW w:w="5386" w:type="dxa"/>
            <w:tcBorders>
              <w:top w:val="nil"/>
              <w:left w:val="nil"/>
              <w:bottom w:val="nil"/>
              <w:right w:val="nil"/>
            </w:tcBorders>
          </w:tcPr>
          <w:p w:rsidR="00825385" w:rsidRDefault="00825385">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1 11 05026 10 0000 120</w:t>
            </w:r>
          </w:p>
        </w:tc>
        <w:tc>
          <w:tcPr>
            <w:tcW w:w="5386" w:type="dxa"/>
            <w:tcBorders>
              <w:top w:val="nil"/>
              <w:left w:val="nil"/>
              <w:bottom w:val="nil"/>
              <w:right w:val="nil"/>
            </w:tcBorders>
          </w:tcPr>
          <w:p w:rsidR="00825385" w:rsidRDefault="00825385">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1 11 05026 13 0000 120</w:t>
            </w:r>
          </w:p>
        </w:tc>
        <w:tc>
          <w:tcPr>
            <w:tcW w:w="5386" w:type="dxa"/>
            <w:tcBorders>
              <w:top w:val="nil"/>
              <w:left w:val="nil"/>
              <w:bottom w:val="nil"/>
              <w:right w:val="nil"/>
            </w:tcBorders>
          </w:tcPr>
          <w:p w:rsidR="00825385" w:rsidRDefault="00825385">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1 11 05032 02 0000 120</w:t>
            </w:r>
          </w:p>
        </w:tc>
        <w:tc>
          <w:tcPr>
            <w:tcW w:w="5386" w:type="dxa"/>
            <w:tcBorders>
              <w:top w:val="nil"/>
              <w:left w:val="nil"/>
              <w:bottom w:val="nil"/>
              <w:right w:val="nil"/>
            </w:tcBorders>
          </w:tcPr>
          <w:p w:rsidR="00825385" w:rsidRDefault="00825385">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818</w:t>
            </w:r>
          </w:p>
        </w:tc>
        <w:tc>
          <w:tcPr>
            <w:tcW w:w="2551" w:type="dxa"/>
            <w:tcBorders>
              <w:top w:val="nil"/>
              <w:left w:val="nil"/>
              <w:bottom w:val="nil"/>
              <w:right w:val="nil"/>
            </w:tcBorders>
          </w:tcPr>
          <w:p w:rsidR="00825385" w:rsidRDefault="00825385">
            <w:pPr>
              <w:pStyle w:val="ConsPlusNormal"/>
              <w:jc w:val="center"/>
            </w:pPr>
            <w:r>
              <w:t>1 11 05072 02 0000 120</w:t>
            </w:r>
          </w:p>
        </w:tc>
        <w:tc>
          <w:tcPr>
            <w:tcW w:w="5386" w:type="dxa"/>
            <w:tcBorders>
              <w:top w:val="nil"/>
              <w:left w:val="nil"/>
              <w:bottom w:val="nil"/>
              <w:right w:val="nil"/>
            </w:tcBorders>
          </w:tcPr>
          <w:p w:rsidR="00825385" w:rsidRDefault="00825385">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1 11 07012 02 0000 120</w:t>
            </w:r>
          </w:p>
        </w:tc>
        <w:tc>
          <w:tcPr>
            <w:tcW w:w="5386" w:type="dxa"/>
            <w:tcBorders>
              <w:top w:val="nil"/>
              <w:left w:val="nil"/>
              <w:bottom w:val="nil"/>
              <w:right w:val="nil"/>
            </w:tcBorders>
          </w:tcPr>
          <w:p w:rsidR="00825385" w:rsidRDefault="00825385">
            <w:pPr>
              <w:pStyle w:val="ConsPlusNormal"/>
              <w:jc w:val="both"/>
            </w:pPr>
            <w: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1 14 02022 02 0000 440</w:t>
            </w:r>
          </w:p>
        </w:tc>
        <w:tc>
          <w:tcPr>
            <w:tcW w:w="5386" w:type="dxa"/>
            <w:tcBorders>
              <w:top w:val="nil"/>
              <w:left w:val="nil"/>
              <w:bottom w:val="nil"/>
              <w:right w:val="nil"/>
            </w:tcBorders>
          </w:tcPr>
          <w:p w:rsidR="00825385" w:rsidRDefault="00825385">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1 14 02023 02 0000 410</w:t>
            </w:r>
          </w:p>
        </w:tc>
        <w:tc>
          <w:tcPr>
            <w:tcW w:w="5386" w:type="dxa"/>
            <w:tcBorders>
              <w:top w:val="nil"/>
              <w:left w:val="nil"/>
              <w:bottom w:val="nil"/>
              <w:right w:val="nil"/>
            </w:tcBorders>
          </w:tcPr>
          <w:p w:rsidR="00825385" w:rsidRDefault="00825385">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1 14 02023 02 0000 440</w:t>
            </w:r>
          </w:p>
        </w:tc>
        <w:tc>
          <w:tcPr>
            <w:tcW w:w="5386" w:type="dxa"/>
            <w:tcBorders>
              <w:top w:val="nil"/>
              <w:left w:val="nil"/>
              <w:bottom w:val="nil"/>
              <w:right w:val="nil"/>
            </w:tcBorders>
          </w:tcPr>
          <w:p w:rsidR="00825385" w:rsidRDefault="00825385">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1 14 06022 02 0000 430</w:t>
            </w:r>
          </w:p>
        </w:tc>
        <w:tc>
          <w:tcPr>
            <w:tcW w:w="5386" w:type="dxa"/>
            <w:tcBorders>
              <w:top w:val="nil"/>
              <w:left w:val="nil"/>
              <w:bottom w:val="nil"/>
              <w:right w:val="nil"/>
            </w:tcBorders>
          </w:tcPr>
          <w:p w:rsidR="00825385" w:rsidRDefault="00825385">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2 02 35120 02 0000 151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818</w:t>
            </w:r>
          </w:p>
        </w:tc>
        <w:tc>
          <w:tcPr>
            <w:tcW w:w="2551" w:type="dxa"/>
            <w:tcBorders>
              <w:top w:val="nil"/>
              <w:left w:val="nil"/>
              <w:bottom w:val="nil"/>
              <w:right w:val="nil"/>
            </w:tcBorders>
          </w:tcPr>
          <w:p w:rsidR="00825385" w:rsidRDefault="00825385">
            <w:pPr>
              <w:pStyle w:val="ConsPlusNormal"/>
              <w:jc w:val="center"/>
            </w:pPr>
            <w:r>
              <w:t>2 02 45399 02 0000 151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830</w:t>
            </w:r>
          </w:p>
        </w:tc>
        <w:tc>
          <w:tcPr>
            <w:tcW w:w="7937" w:type="dxa"/>
            <w:gridSpan w:val="2"/>
            <w:tcBorders>
              <w:top w:val="nil"/>
              <w:left w:val="nil"/>
              <w:bottom w:val="nil"/>
              <w:right w:val="nil"/>
            </w:tcBorders>
          </w:tcPr>
          <w:p w:rsidR="00825385" w:rsidRDefault="00825385">
            <w:pPr>
              <w:pStyle w:val="ConsPlusNormal"/>
              <w:jc w:val="center"/>
            </w:pPr>
            <w:r>
              <w:t>Государственный Совет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7937" w:type="dxa"/>
            <w:gridSpan w:val="2"/>
            <w:tcBorders>
              <w:top w:val="nil"/>
              <w:left w:val="nil"/>
              <w:bottom w:val="nil"/>
              <w:right w:val="nil"/>
            </w:tcBorders>
          </w:tcPr>
          <w:p w:rsidR="00825385" w:rsidRDefault="00825385">
            <w:pPr>
              <w:pStyle w:val="ConsPlusNormal"/>
              <w:jc w:val="center"/>
            </w:pPr>
            <w:r>
              <w:t>Министерство транспорта и дорожного хозяйства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831</w:t>
            </w:r>
          </w:p>
        </w:tc>
        <w:tc>
          <w:tcPr>
            <w:tcW w:w="2551" w:type="dxa"/>
            <w:tcBorders>
              <w:top w:val="nil"/>
              <w:left w:val="nil"/>
              <w:bottom w:val="nil"/>
              <w:right w:val="nil"/>
            </w:tcBorders>
          </w:tcPr>
          <w:p w:rsidR="00825385" w:rsidRDefault="00825385">
            <w:pPr>
              <w:pStyle w:val="ConsPlusNormal"/>
              <w:jc w:val="center"/>
            </w:pPr>
            <w:r>
              <w:t>1 08 07172 01 0000 110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1 11 05027 02 0000 120</w:t>
            </w:r>
          </w:p>
        </w:tc>
        <w:tc>
          <w:tcPr>
            <w:tcW w:w="5386" w:type="dxa"/>
            <w:tcBorders>
              <w:top w:val="nil"/>
              <w:left w:val="nil"/>
              <w:bottom w:val="nil"/>
              <w:right w:val="nil"/>
            </w:tcBorders>
          </w:tcPr>
          <w:p w:rsidR="00825385" w:rsidRDefault="00825385">
            <w:pPr>
              <w:pStyle w:val="ConsPlusNormal"/>
              <w:jc w:val="both"/>
            </w:pPr>
            <w:proofErr w:type="gramStart"/>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1 11 09032 02 0000 120</w:t>
            </w:r>
          </w:p>
        </w:tc>
        <w:tc>
          <w:tcPr>
            <w:tcW w:w="5386" w:type="dxa"/>
            <w:tcBorders>
              <w:top w:val="nil"/>
              <w:left w:val="nil"/>
              <w:bottom w:val="nil"/>
              <w:right w:val="nil"/>
            </w:tcBorders>
          </w:tcPr>
          <w:p w:rsidR="00825385" w:rsidRDefault="00825385">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1 13 01520 02 0000 130</w:t>
            </w:r>
          </w:p>
        </w:tc>
        <w:tc>
          <w:tcPr>
            <w:tcW w:w="5386" w:type="dxa"/>
            <w:tcBorders>
              <w:top w:val="nil"/>
              <w:left w:val="nil"/>
              <w:bottom w:val="nil"/>
              <w:right w:val="nil"/>
            </w:tcBorders>
          </w:tcPr>
          <w:p w:rsidR="00825385" w:rsidRDefault="00825385">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1 16 37020 02 0000 140</w:t>
            </w:r>
          </w:p>
        </w:tc>
        <w:tc>
          <w:tcPr>
            <w:tcW w:w="5386" w:type="dxa"/>
            <w:tcBorders>
              <w:top w:val="nil"/>
              <w:left w:val="nil"/>
              <w:bottom w:val="nil"/>
              <w:right w:val="nil"/>
            </w:tcBorders>
          </w:tcPr>
          <w:p w:rsidR="00825385" w:rsidRDefault="00825385">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2 02 25021 02 0000 151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10"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2 02 25420 02 0000 151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2 02 45390 02 0000 151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831</w:t>
            </w:r>
          </w:p>
        </w:tc>
        <w:tc>
          <w:tcPr>
            <w:tcW w:w="2551" w:type="dxa"/>
            <w:tcBorders>
              <w:top w:val="nil"/>
              <w:left w:val="nil"/>
              <w:bottom w:val="nil"/>
              <w:right w:val="nil"/>
            </w:tcBorders>
          </w:tcPr>
          <w:p w:rsidR="00825385" w:rsidRDefault="00825385">
            <w:pPr>
              <w:pStyle w:val="ConsPlusNormal"/>
              <w:jc w:val="center"/>
            </w:pPr>
            <w:r>
              <w:t>2 04 02040 02 0000 180</w:t>
            </w:r>
          </w:p>
        </w:tc>
        <w:tc>
          <w:tcPr>
            <w:tcW w:w="5386" w:type="dxa"/>
            <w:tcBorders>
              <w:top w:val="nil"/>
              <w:left w:val="nil"/>
              <w:bottom w:val="nil"/>
              <w:right w:val="nil"/>
            </w:tcBorders>
          </w:tcPr>
          <w:p w:rsidR="00825385" w:rsidRDefault="00825385">
            <w:pPr>
              <w:pStyle w:val="ConsPlusNormal"/>
              <w:jc w:val="both"/>
            </w:pPr>
            <w:r>
              <w:t xml:space="preserve">Поступления от некоммерческой организации "Фонд развития моногородов" в бюджеты субъектов </w:t>
            </w:r>
            <w:r>
              <w:lastRenderedPageBreak/>
              <w:t>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832</w:t>
            </w:r>
          </w:p>
        </w:tc>
        <w:tc>
          <w:tcPr>
            <w:tcW w:w="7937" w:type="dxa"/>
            <w:gridSpan w:val="2"/>
            <w:tcBorders>
              <w:top w:val="nil"/>
              <w:left w:val="nil"/>
              <w:bottom w:val="nil"/>
              <w:right w:val="nil"/>
            </w:tcBorders>
          </w:tcPr>
          <w:p w:rsidR="00825385" w:rsidRDefault="00825385">
            <w:pPr>
              <w:pStyle w:val="ConsPlusNormal"/>
              <w:jc w:val="center"/>
            </w:pPr>
            <w:r>
              <w:t>Министерство строительства, архитектуры и жилищно-коммунального хозяйства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2 02 25021 02 0000 151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2 02 25082 02 0000 151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2 02 25497 02 0000 151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2 02 25555 02 0000 151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2 02 25560 02 0000 151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2 02 35134 02 0000 151</w:t>
            </w:r>
          </w:p>
        </w:tc>
        <w:tc>
          <w:tcPr>
            <w:tcW w:w="5386" w:type="dxa"/>
            <w:tcBorders>
              <w:top w:val="nil"/>
              <w:left w:val="nil"/>
              <w:bottom w:val="nil"/>
              <w:right w:val="nil"/>
            </w:tcBorders>
          </w:tcPr>
          <w:p w:rsidR="00825385" w:rsidRDefault="00825385">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 в соответствии с </w:t>
            </w:r>
            <w:hyperlink r:id="rId1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2 02 35135 02 0000 151</w:t>
            </w:r>
          </w:p>
        </w:tc>
        <w:tc>
          <w:tcPr>
            <w:tcW w:w="5386" w:type="dxa"/>
            <w:tcBorders>
              <w:top w:val="nil"/>
              <w:left w:val="nil"/>
              <w:bottom w:val="nil"/>
              <w:right w:val="nil"/>
            </w:tcBorders>
          </w:tcPr>
          <w:p w:rsidR="00825385" w:rsidRDefault="00825385">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12 января 1995 года N 5-ФЗ "О ветеранах"</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2 02 35176 02 0000 151</w:t>
            </w:r>
          </w:p>
        </w:tc>
        <w:tc>
          <w:tcPr>
            <w:tcW w:w="5386" w:type="dxa"/>
            <w:tcBorders>
              <w:top w:val="nil"/>
              <w:left w:val="nil"/>
              <w:bottom w:val="nil"/>
              <w:right w:val="nil"/>
            </w:tcBorders>
          </w:tcPr>
          <w:p w:rsidR="00825385" w:rsidRDefault="00825385">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4" w:history="1">
              <w:r>
                <w:rPr>
                  <w:color w:val="0000FF"/>
                </w:rPr>
                <w:t>законом</w:t>
              </w:r>
            </w:hyperlink>
            <w:r>
              <w:t xml:space="preserve"> от 24 ноября 1995 года N 181-ФЗ "О социальной защите инвалидов в </w:t>
            </w:r>
            <w:r>
              <w:lastRenderedPageBreak/>
              <w:t>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832</w:t>
            </w:r>
          </w:p>
        </w:tc>
        <w:tc>
          <w:tcPr>
            <w:tcW w:w="2551" w:type="dxa"/>
            <w:tcBorders>
              <w:top w:val="nil"/>
              <w:left w:val="nil"/>
              <w:bottom w:val="nil"/>
              <w:right w:val="nil"/>
            </w:tcBorders>
          </w:tcPr>
          <w:p w:rsidR="00825385" w:rsidRDefault="00825385">
            <w:pPr>
              <w:pStyle w:val="ConsPlusNormal"/>
              <w:jc w:val="center"/>
            </w:pPr>
            <w:r>
              <w:t>2 02 35485 02 0000 151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2 03 02030 02 0000 180</w:t>
            </w:r>
          </w:p>
        </w:tc>
        <w:tc>
          <w:tcPr>
            <w:tcW w:w="5386" w:type="dxa"/>
            <w:tcBorders>
              <w:top w:val="nil"/>
              <w:left w:val="nil"/>
              <w:bottom w:val="nil"/>
              <w:right w:val="nil"/>
            </w:tcBorders>
          </w:tcPr>
          <w:p w:rsidR="00825385" w:rsidRDefault="00825385">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2 03 02040 02 0000 180</w:t>
            </w:r>
          </w:p>
        </w:tc>
        <w:tc>
          <w:tcPr>
            <w:tcW w:w="5386" w:type="dxa"/>
            <w:tcBorders>
              <w:top w:val="nil"/>
              <w:left w:val="nil"/>
              <w:bottom w:val="nil"/>
              <w:right w:val="nil"/>
            </w:tcBorders>
          </w:tcPr>
          <w:p w:rsidR="00825385" w:rsidRDefault="00825385">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832</w:t>
            </w:r>
          </w:p>
        </w:tc>
        <w:tc>
          <w:tcPr>
            <w:tcW w:w="2551" w:type="dxa"/>
            <w:tcBorders>
              <w:top w:val="nil"/>
              <w:left w:val="nil"/>
              <w:bottom w:val="nil"/>
              <w:right w:val="nil"/>
            </w:tcBorders>
          </w:tcPr>
          <w:p w:rsidR="00825385" w:rsidRDefault="00825385">
            <w:pPr>
              <w:pStyle w:val="ConsPlusNormal"/>
              <w:jc w:val="center"/>
            </w:pPr>
            <w:r>
              <w:t>2 04 02040 02 0000 180</w:t>
            </w:r>
          </w:p>
        </w:tc>
        <w:tc>
          <w:tcPr>
            <w:tcW w:w="5386" w:type="dxa"/>
            <w:tcBorders>
              <w:top w:val="nil"/>
              <w:left w:val="nil"/>
              <w:bottom w:val="nil"/>
              <w:right w:val="nil"/>
            </w:tcBorders>
          </w:tcPr>
          <w:p w:rsidR="00825385" w:rsidRDefault="00825385">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833</w:t>
            </w:r>
          </w:p>
        </w:tc>
        <w:tc>
          <w:tcPr>
            <w:tcW w:w="7937" w:type="dxa"/>
            <w:gridSpan w:val="2"/>
            <w:tcBorders>
              <w:top w:val="nil"/>
              <w:left w:val="nil"/>
              <w:bottom w:val="nil"/>
              <w:right w:val="nil"/>
            </w:tcBorders>
          </w:tcPr>
          <w:p w:rsidR="00825385" w:rsidRDefault="00825385">
            <w:pPr>
              <w:pStyle w:val="ConsPlusNormal"/>
              <w:jc w:val="center"/>
            </w:pPr>
            <w:r>
              <w:t>Государственная жилищная инспекция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833</w:t>
            </w:r>
          </w:p>
        </w:tc>
        <w:tc>
          <w:tcPr>
            <w:tcW w:w="2551" w:type="dxa"/>
            <w:tcBorders>
              <w:top w:val="nil"/>
              <w:left w:val="nil"/>
              <w:bottom w:val="nil"/>
              <w:right w:val="nil"/>
            </w:tcBorders>
          </w:tcPr>
          <w:p w:rsidR="00825385" w:rsidRDefault="00825385">
            <w:pPr>
              <w:pStyle w:val="ConsPlusNormal"/>
              <w:jc w:val="center"/>
            </w:pPr>
            <w:r>
              <w:t>1 08 07400 01 0000 110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840</w:t>
            </w:r>
          </w:p>
        </w:tc>
        <w:tc>
          <w:tcPr>
            <w:tcW w:w="7937" w:type="dxa"/>
            <w:gridSpan w:val="2"/>
            <w:tcBorders>
              <w:top w:val="nil"/>
              <w:left w:val="nil"/>
              <w:bottom w:val="nil"/>
              <w:right w:val="nil"/>
            </w:tcBorders>
          </w:tcPr>
          <w:p w:rsidR="00825385" w:rsidRDefault="00825385">
            <w:pPr>
              <w:pStyle w:val="ConsPlusNormal"/>
              <w:jc w:val="center"/>
            </w:pPr>
            <w:r>
              <w:t>Министерство экономического развития, промышленности и торговли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840</w:t>
            </w:r>
          </w:p>
        </w:tc>
        <w:tc>
          <w:tcPr>
            <w:tcW w:w="2551" w:type="dxa"/>
            <w:tcBorders>
              <w:top w:val="nil"/>
              <w:left w:val="nil"/>
              <w:bottom w:val="nil"/>
              <w:right w:val="nil"/>
            </w:tcBorders>
          </w:tcPr>
          <w:p w:rsidR="00825385" w:rsidRDefault="00825385">
            <w:pPr>
              <w:pStyle w:val="ConsPlusNormal"/>
              <w:jc w:val="center"/>
            </w:pPr>
            <w:r>
              <w:t>2 02 25066 02 0000 151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исключена. - </w:t>
            </w:r>
            <w:hyperlink r:id="rId15" w:history="1">
              <w:r>
                <w:rPr>
                  <w:color w:val="0000FF"/>
                </w:rPr>
                <w:t>Закон</w:t>
              </w:r>
            </w:hyperlink>
            <w:r>
              <w:t xml:space="preserve"> ЧР от 20.11.2018 N 79</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7937" w:type="dxa"/>
            <w:gridSpan w:val="2"/>
            <w:tcBorders>
              <w:top w:val="nil"/>
              <w:left w:val="nil"/>
              <w:bottom w:val="nil"/>
              <w:right w:val="nil"/>
            </w:tcBorders>
          </w:tcPr>
          <w:p w:rsidR="00825385" w:rsidRDefault="00825385">
            <w:pPr>
              <w:pStyle w:val="ConsPlusNormal"/>
              <w:jc w:val="center"/>
            </w:pPr>
            <w:r>
              <w:t>Министерство природных ресурсов и экологии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1 08 07262 01 0000 110</w:t>
            </w:r>
          </w:p>
        </w:tc>
        <w:tc>
          <w:tcPr>
            <w:tcW w:w="5386" w:type="dxa"/>
            <w:tcBorders>
              <w:top w:val="nil"/>
              <w:left w:val="nil"/>
              <w:bottom w:val="nil"/>
              <w:right w:val="nil"/>
            </w:tcBorders>
          </w:tcPr>
          <w:p w:rsidR="00825385" w:rsidRDefault="00825385">
            <w:pPr>
              <w:pStyle w:val="ConsPlusNormal"/>
              <w:jc w:val="both"/>
            </w:pPr>
            <w:r>
              <w:t xml:space="preserve">Государственная пошлина за выдачу разрешения на выброс вредных (загрязняющих) веществ в атмосферный воздух стационарных источников, </w:t>
            </w:r>
            <w:r>
              <w:lastRenderedPageBreak/>
              <w:t xml:space="preserve">находящихся на объектах хозяйственной и иной деятельности, не подлежащих </w:t>
            </w:r>
            <w:proofErr w:type="gramStart"/>
            <w:r>
              <w:t>федеральному</w:t>
            </w:r>
            <w:proofErr w:type="gramEnd"/>
            <w:r>
              <w:t xml:space="preserve"> государственному экологическому контролю</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850</w:t>
            </w:r>
          </w:p>
        </w:tc>
        <w:tc>
          <w:tcPr>
            <w:tcW w:w="2551" w:type="dxa"/>
            <w:tcBorders>
              <w:top w:val="nil"/>
              <w:left w:val="nil"/>
              <w:bottom w:val="nil"/>
              <w:right w:val="nil"/>
            </w:tcBorders>
          </w:tcPr>
          <w:p w:rsidR="00825385" w:rsidRDefault="00825385">
            <w:pPr>
              <w:pStyle w:val="ConsPlusNormal"/>
              <w:jc w:val="center"/>
            </w:pPr>
            <w:r>
              <w:t>1 08 07282 01 0000 110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1 12 02012 01 0000 120</w:t>
            </w:r>
          </w:p>
        </w:tc>
        <w:tc>
          <w:tcPr>
            <w:tcW w:w="5386" w:type="dxa"/>
            <w:tcBorders>
              <w:top w:val="nil"/>
              <w:left w:val="nil"/>
              <w:bottom w:val="nil"/>
              <w:right w:val="nil"/>
            </w:tcBorders>
          </w:tcPr>
          <w:p w:rsidR="00825385" w:rsidRDefault="00825385">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1 12 02052 01 0000 120</w:t>
            </w:r>
          </w:p>
        </w:tc>
        <w:tc>
          <w:tcPr>
            <w:tcW w:w="5386" w:type="dxa"/>
            <w:tcBorders>
              <w:top w:val="nil"/>
              <w:left w:val="nil"/>
              <w:bottom w:val="nil"/>
              <w:right w:val="nil"/>
            </w:tcBorders>
          </w:tcPr>
          <w:p w:rsidR="00825385" w:rsidRDefault="00825385">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1 12 02102 02 0000 120</w:t>
            </w:r>
          </w:p>
        </w:tc>
        <w:tc>
          <w:tcPr>
            <w:tcW w:w="5386" w:type="dxa"/>
            <w:tcBorders>
              <w:top w:val="nil"/>
              <w:left w:val="nil"/>
              <w:bottom w:val="nil"/>
              <w:right w:val="nil"/>
            </w:tcBorders>
          </w:tcPr>
          <w:p w:rsidR="00825385" w:rsidRDefault="00825385">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1 12 04013 02 0000 120</w:t>
            </w:r>
          </w:p>
        </w:tc>
        <w:tc>
          <w:tcPr>
            <w:tcW w:w="5386" w:type="dxa"/>
            <w:tcBorders>
              <w:top w:val="nil"/>
              <w:left w:val="nil"/>
              <w:bottom w:val="nil"/>
              <w:right w:val="nil"/>
            </w:tcBorders>
          </w:tcPr>
          <w:p w:rsidR="00825385" w:rsidRDefault="00825385">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1 12 04014 02 0000 120</w:t>
            </w:r>
          </w:p>
        </w:tc>
        <w:tc>
          <w:tcPr>
            <w:tcW w:w="5386" w:type="dxa"/>
            <w:tcBorders>
              <w:top w:val="nil"/>
              <w:left w:val="nil"/>
              <w:bottom w:val="nil"/>
              <w:right w:val="nil"/>
            </w:tcBorders>
          </w:tcPr>
          <w:p w:rsidR="00825385" w:rsidRDefault="00825385">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1 12 04015 02 0000 120</w:t>
            </w:r>
          </w:p>
        </w:tc>
        <w:tc>
          <w:tcPr>
            <w:tcW w:w="5386" w:type="dxa"/>
            <w:tcBorders>
              <w:top w:val="nil"/>
              <w:left w:val="nil"/>
              <w:bottom w:val="nil"/>
              <w:right w:val="nil"/>
            </w:tcBorders>
          </w:tcPr>
          <w:p w:rsidR="00825385" w:rsidRDefault="00825385">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1 13 01410 01 0000 130</w:t>
            </w:r>
          </w:p>
        </w:tc>
        <w:tc>
          <w:tcPr>
            <w:tcW w:w="5386" w:type="dxa"/>
            <w:tcBorders>
              <w:top w:val="nil"/>
              <w:left w:val="nil"/>
              <w:bottom w:val="nil"/>
              <w:right w:val="nil"/>
            </w:tcBorders>
          </w:tcPr>
          <w:p w:rsidR="00825385" w:rsidRDefault="00825385">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1 16 25082 02 0000 140</w:t>
            </w:r>
          </w:p>
        </w:tc>
        <w:tc>
          <w:tcPr>
            <w:tcW w:w="5386" w:type="dxa"/>
            <w:tcBorders>
              <w:top w:val="nil"/>
              <w:left w:val="nil"/>
              <w:bottom w:val="nil"/>
              <w:right w:val="nil"/>
            </w:tcBorders>
          </w:tcPr>
          <w:p w:rsidR="00825385" w:rsidRDefault="00825385">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1 16 25086 02 0000 140</w:t>
            </w:r>
          </w:p>
        </w:tc>
        <w:tc>
          <w:tcPr>
            <w:tcW w:w="5386" w:type="dxa"/>
            <w:tcBorders>
              <w:top w:val="nil"/>
              <w:left w:val="nil"/>
              <w:bottom w:val="nil"/>
              <w:right w:val="nil"/>
            </w:tcBorders>
          </w:tcPr>
          <w:p w:rsidR="00825385" w:rsidRDefault="00825385">
            <w:pPr>
              <w:pStyle w:val="ConsPlusNormal"/>
              <w:jc w:val="both"/>
            </w:pPr>
            <w:r>
              <w:t xml:space="preserve">Денежные взыскания (штрафы) за нарушение водного </w:t>
            </w:r>
            <w:r>
              <w:lastRenderedPageBreak/>
              <w:t>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850</w:t>
            </w:r>
          </w:p>
        </w:tc>
        <w:tc>
          <w:tcPr>
            <w:tcW w:w="2551" w:type="dxa"/>
            <w:tcBorders>
              <w:top w:val="nil"/>
              <w:left w:val="nil"/>
              <w:bottom w:val="nil"/>
              <w:right w:val="nil"/>
            </w:tcBorders>
          </w:tcPr>
          <w:p w:rsidR="00825385" w:rsidRDefault="00825385">
            <w:pPr>
              <w:pStyle w:val="ConsPlusNormal"/>
              <w:jc w:val="center"/>
            </w:pPr>
            <w:r>
              <w:t>2 02 25507 02 0000 151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2 02 25566 02 0000 151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мероприятия в области обращения с отходами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2 02 35128 02 0000 151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850</w:t>
            </w:r>
          </w:p>
        </w:tc>
        <w:tc>
          <w:tcPr>
            <w:tcW w:w="2551" w:type="dxa"/>
            <w:tcBorders>
              <w:top w:val="nil"/>
              <w:left w:val="nil"/>
              <w:bottom w:val="nil"/>
              <w:right w:val="nil"/>
            </w:tcBorders>
          </w:tcPr>
          <w:p w:rsidR="00825385" w:rsidRDefault="00825385">
            <w:pPr>
              <w:pStyle w:val="ConsPlusNormal"/>
              <w:jc w:val="center"/>
            </w:pPr>
            <w:r>
              <w:t>2 02 35129 02 0000 151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7937" w:type="dxa"/>
            <w:gridSpan w:val="2"/>
            <w:tcBorders>
              <w:top w:val="nil"/>
              <w:left w:val="nil"/>
              <w:bottom w:val="nil"/>
              <w:right w:val="nil"/>
            </w:tcBorders>
          </w:tcPr>
          <w:p w:rsidR="00825385" w:rsidRDefault="00825385">
            <w:pPr>
              <w:pStyle w:val="ConsPlusNormal"/>
              <w:jc w:val="center"/>
            </w:pPr>
            <w:r>
              <w:t>Министерство здравоохранения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2 02 25382 02 0000 151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16" w:history="1">
              <w:r>
                <w:rPr>
                  <w:color w:val="0000FF"/>
                </w:rPr>
                <w:t>программы</w:t>
              </w:r>
            </w:hyperlink>
            <w:r>
              <w:t xml:space="preserve"> Российской Федерации "Развитие здравоохранения"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2 02 25402 02 0000 151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2 02 25674 02 0000 151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софинансирование государственных программ субъектов Российской Федерации, содержащих мероприятия по развитию материально-технической базы детских поликлиник и детских поликлинических отделений медицинских организаций</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17"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2 02 35460 02 0000 151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2 02 45136 02 0000 151</w:t>
            </w:r>
          </w:p>
        </w:tc>
        <w:tc>
          <w:tcPr>
            <w:tcW w:w="5386" w:type="dxa"/>
            <w:tcBorders>
              <w:top w:val="nil"/>
              <w:left w:val="nil"/>
              <w:bottom w:val="nil"/>
              <w:right w:val="nil"/>
            </w:tcBorders>
          </w:tcPr>
          <w:p w:rsidR="00825385" w:rsidRDefault="00825385">
            <w:pPr>
              <w:pStyle w:val="ConsPlusNormal"/>
              <w:jc w:val="both"/>
            </w:pPr>
            <w:r>
              <w:t xml:space="preserve">Межбюджетные трансферты, передаваемые бюджетам субъектов Российской Федерации на </w:t>
            </w:r>
            <w:r>
              <w:lastRenderedPageBreak/>
              <w:t>осуществление единовременных выплат медицинским работникам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855</w:t>
            </w:r>
          </w:p>
        </w:tc>
        <w:tc>
          <w:tcPr>
            <w:tcW w:w="2551" w:type="dxa"/>
            <w:tcBorders>
              <w:top w:val="nil"/>
              <w:left w:val="nil"/>
              <w:bottom w:val="nil"/>
              <w:right w:val="nil"/>
            </w:tcBorders>
          </w:tcPr>
          <w:p w:rsidR="00825385" w:rsidRDefault="00825385">
            <w:pPr>
              <w:pStyle w:val="ConsPlusNormal"/>
              <w:jc w:val="center"/>
            </w:pPr>
            <w:r>
              <w:t>2 02 45161 02 0000 151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2 02 49001 02 0000 151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18"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855</w:t>
            </w:r>
          </w:p>
        </w:tc>
        <w:tc>
          <w:tcPr>
            <w:tcW w:w="2551" w:type="dxa"/>
            <w:tcBorders>
              <w:top w:val="nil"/>
              <w:left w:val="nil"/>
              <w:bottom w:val="nil"/>
              <w:right w:val="nil"/>
            </w:tcBorders>
          </w:tcPr>
          <w:p w:rsidR="00825385" w:rsidRDefault="00825385">
            <w:pPr>
              <w:pStyle w:val="ConsPlusNormal"/>
              <w:jc w:val="center"/>
            </w:pPr>
            <w:r>
              <w:t>2 18 71030 02 0000 151</w:t>
            </w:r>
          </w:p>
        </w:tc>
        <w:tc>
          <w:tcPr>
            <w:tcW w:w="5386" w:type="dxa"/>
            <w:tcBorders>
              <w:top w:val="nil"/>
              <w:left w:val="nil"/>
              <w:bottom w:val="nil"/>
              <w:right w:val="nil"/>
            </w:tcBorders>
          </w:tcPr>
          <w:p w:rsidR="00825385" w:rsidRDefault="00825385">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7937" w:type="dxa"/>
            <w:gridSpan w:val="2"/>
            <w:tcBorders>
              <w:top w:val="nil"/>
              <w:left w:val="nil"/>
              <w:bottom w:val="nil"/>
              <w:right w:val="nil"/>
            </w:tcBorders>
          </w:tcPr>
          <w:p w:rsidR="00825385" w:rsidRDefault="00825385">
            <w:pPr>
              <w:pStyle w:val="ConsPlusNormal"/>
              <w:jc w:val="center"/>
            </w:pPr>
            <w:r>
              <w:t>Министерство труда и социальной защиты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2 02 23009 02 0000 151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2 02 25027 02 0000 151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мероприятий государственной </w:t>
            </w:r>
            <w:hyperlink r:id="rId19" w:history="1">
              <w:r>
                <w:rPr>
                  <w:color w:val="0000FF"/>
                </w:rPr>
                <w:t>программы</w:t>
              </w:r>
            </w:hyperlink>
            <w:r>
              <w:t xml:space="preserve"> Российской Федерации "Доступная среда" на 2011 - 2020 годы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2 02 25084 02 0000 151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2 02 25086 02 0000 151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20"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2 02 25198 02 0000 151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2 02 25209 02 0000 151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w:t>
            </w:r>
            <w:r>
              <w:lastRenderedPageBreak/>
              <w:t>адресной социальной помощи неработающим пенсионерам, обучением компьютерной грамотности неработающих пенсионеров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856</w:t>
            </w:r>
          </w:p>
        </w:tc>
        <w:tc>
          <w:tcPr>
            <w:tcW w:w="2551" w:type="dxa"/>
            <w:tcBorders>
              <w:top w:val="nil"/>
              <w:left w:val="nil"/>
              <w:bottom w:val="nil"/>
              <w:right w:val="nil"/>
            </w:tcBorders>
          </w:tcPr>
          <w:p w:rsidR="00825385" w:rsidRDefault="00825385">
            <w:pPr>
              <w:pStyle w:val="ConsPlusNormal"/>
              <w:jc w:val="center"/>
            </w:pPr>
            <w:r>
              <w:t>2 02 25462 02 0000 151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2 02 25470 02 0000 151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2 02 25478 02 0000 151</w:t>
            </w:r>
          </w:p>
        </w:tc>
        <w:tc>
          <w:tcPr>
            <w:tcW w:w="5386" w:type="dxa"/>
            <w:tcBorders>
              <w:top w:val="nil"/>
              <w:left w:val="nil"/>
              <w:bottom w:val="nil"/>
              <w:right w:val="nil"/>
            </w:tcBorders>
          </w:tcPr>
          <w:p w:rsidR="00825385" w:rsidRDefault="00825385">
            <w:pPr>
              <w:pStyle w:val="ConsPlusNormal"/>
              <w:jc w:val="both"/>
            </w:pPr>
            <w:r>
              <w:t>Субсидия бюджетам субъектов Российской Федерации на реализацию дополнительных мероприятий в сфере занятости населения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2 02 25569 02 0000 151</w:t>
            </w:r>
          </w:p>
        </w:tc>
        <w:tc>
          <w:tcPr>
            <w:tcW w:w="5386" w:type="dxa"/>
            <w:tcBorders>
              <w:top w:val="nil"/>
              <w:left w:val="nil"/>
              <w:bottom w:val="nil"/>
              <w:right w:val="nil"/>
            </w:tcBorders>
          </w:tcPr>
          <w:p w:rsidR="00825385" w:rsidRDefault="00825385">
            <w:pPr>
              <w:pStyle w:val="ConsPlusNormal"/>
              <w:jc w:val="both"/>
            </w:pPr>
            <w:r>
              <w:t>Субсидия бюджетам субъектов Российской Федерации на реализацию мероприятий в области поддержки занятости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2 02 35137 02 0000 151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2 02 35220 02 0000 151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2 02 35240 02 0000 151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2 02 35250 02 0000 151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2 02 35270 02 0000 151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2 02 35280 02 0000 151</w:t>
            </w:r>
          </w:p>
        </w:tc>
        <w:tc>
          <w:tcPr>
            <w:tcW w:w="5386" w:type="dxa"/>
            <w:tcBorders>
              <w:top w:val="nil"/>
              <w:left w:val="nil"/>
              <w:bottom w:val="nil"/>
              <w:right w:val="nil"/>
            </w:tcBorders>
          </w:tcPr>
          <w:p w:rsidR="00825385" w:rsidRDefault="00825385">
            <w:pPr>
              <w:pStyle w:val="ConsPlusNormal"/>
              <w:jc w:val="both"/>
            </w:pPr>
            <w:r>
              <w:t xml:space="preserve">Субвенции бюджетам субъектов Российской Федерации на выплаты инвалидам компенсаций </w:t>
            </w:r>
            <w:r>
              <w:lastRenderedPageBreak/>
              <w:t>страховых премий по договорам обязательного страхования гражданской ответственности владельцев транспортных средств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856</w:t>
            </w:r>
          </w:p>
        </w:tc>
        <w:tc>
          <w:tcPr>
            <w:tcW w:w="2551" w:type="dxa"/>
            <w:tcBorders>
              <w:top w:val="nil"/>
              <w:left w:val="nil"/>
              <w:bottom w:val="nil"/>
              <w:right w:val="nil"/>
            </w:tcBorders>
          </w:tcPr>
          <w:p w:rsidR="00825385" w:rsidRDefault="00825385">
            <w:pPr>
              <w:pStyle w:val="ConsPlusNormal"/>
              <w:jc w:val="center"/>
            </w:pPr>
            <w:r>
              <w:t>2 02 35290 02 0000 151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2 02 35380 02 0000 151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2 02 35573 02 0000 151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2 02 45300 02 0000 151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2 02 45457 02 0000 151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856</w:t>
            </w:r>
          </w:p>
        </w:tc>
        <w:tc>
          <w:tcPr>
            <w:tcW w:w="2551" w:type="dxa"/>
            <w:tcBorders>
              <w:top w:val="nil"/>
              <w:left w:val="nil"/>
              <w:bottom w:val="nil"/>
              <w:right w:val="nil"/>
            </w:tcBorders>
          </w:tcPr>
          <w:p w:rsidR="00825385" w:rsidRDefault="00825385">
            <w:pPr>
              <w:pStyle w:val="ConsPlusNormal"/>
              <w:jc w:val="center"/>
            </w:pPr>
            <w:r>
              <w:t>2 02 90071 02 0000 151</w:t>
            </w:r>
          </w:p>
        </w:tc>
        <w:tc>
          <w:tcPr>
            <w:tcW w:w="5386" w:type="dxa"/>
            <w:tcBorders>
              <w:top w:val="nil"/>
              <w:left w:val="nil"/>
              <w:bottom w:val="nil"/>
              <w:right w:val="nil"/>
            </w:tcBorders>
          </w:tcPr>
          <w:p w:rsidR="00825385" w:rsidRDefault="00825385">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7937" w:type="dxa"/>
            <w:gridSpan w:val="2"/>
            <w:tcBorders>
              <w:top w:val="nil"/>
              <w:left w:val="nil"/>
              <w:bottom w:val="nil"/>
              <w:right w:val="nil"/>
            </w:tcBorders>
          </w:tcPr>
          <w:p w:rsidR="00825385" w:rsidRDefault="00825385">
            <w:pPr>
              <w:pStyle w:val="ConsPlusNormal"/>
              <w:jc w:val="center"/>
            </w:pPr>
            <w:r>
              <w:t>Министерство культуры, по делам национальностей и архивного дела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2 02 25466 02 0000 151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2 02 25467 02 0000 151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2 02 25509 02 0000 151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подготовку и проведение празднования на федеральном уровне памятных дат субъектов </w:t>
            </w:r>
            <w:r>
              <w:lastRenderedPageBreak/>
              <w:t>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857</w:t>
            </w:r>
          </w:p>
        </w:tc>
        <w:tc>
          <w:tcPr>
            <w:tcW w:w="2551" w:type="dxa"/>
            <w:tcBorders>
              <w:top w:val="nil"/>
              <w:left w:val="nil"/>
              <w:bottom w:val="nil"/>
              <w:right w:val="nil"/>
            </w:tcBorders>
          </w:tcPr>
          <w:p w:rsidR="00825385" w:rsidRDefault="00825385">
            <w:pPr>
              <w:pStyle w:val="ConsPlusNormal"/>
              <w:jc w:val="center"/>
            </w:pPr>
            <w:r>
              <w:t>2 02 25516 02 0000 151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2 02 25517 02 0000 151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2 02 25519 02 0000 151</w:t>
            </w:r>
          </w:p>
        </w:tc>
        <w:tc>
          <w:tcPr>
            <w:tcW w:w="5386" w:type="dxa"/>
            <w:tcBorders>
              <w:top w:val="nil"/>
              <w:left w:val="nil"/>
              <w:bottom w:val="nil"/>
              <w:right w:val="nil"/>
            </w:tcBorders>
          </w:tcPr>
          <w:p w:rsidR="00825385" w:rsidRDefault="00825385">
            <w:pPr>
              <w:pStyle w:val="ConsPlusNormal"/>
              <w:jc w:val="both"/>
            </w:pPr>
            <w:r>
              <w:t>Субсидия бюджетам субъектов Российской Федерации на поддержку отрасли культуры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857</w:t>
            </w:r>
          </w:p>
        </w:tc>
        <w:tc>
          <w:tcPr>
            <w:tcW w:w="2551" w:type="dxa"/>
            <w:tcBorders>
              <w:top w:val="nil"/>
              <w:left w:val="nil"/>
              <w:bottom w:val="nil"/>
              <w:right w:val="nil"/>
            </w:tcBorders>
          </w:tcPr>
          <w:p w:rsidR="00825385" w:rsidRDefault="00825385">
            <w:pPr>
              <w:pStyle w:val="ConsPlusNormal"/>
              <w:jc w:val="center"/>
            </w:pPr>
            <w:r>
              <w:t>2 02 25558 02 0000 151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7937" w:type="dxa"/>
            <w:gridSpan w:val="2"/>
            <w:tcBorders>
              <w:top w:val="nil"/>
              <w:left w:val="nil"/>
              <w:bottom w:val="nil"/>
              <w:right w:val="nil"/>
            </w:tcBorders>
          </w:tcPr>
          <w:p w:rsidR="00825385" w:rsidRDefault="00825385">
            <w:pPr>
              <w:pStyle w:val="ConsPlusNormal"/>
              <w:jc w:val="center"/>
            </w:pPr>
            <w:r>
              <w:t>Министерство физической культуры и спорта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2551" w:type="dxa"/>
            <w:tcBorders>
              <w:top w:val="nil"/>
              <w:left w:val="nil"/>
              <w:bottom w:val="nil"/>
              <w:right w:val="nil"/>
            </w:tcBorders>
          </w:tcPr>
          <w:p w:rsidR="00825385" w:rsidRDefault="00825385">
            <w:pPr>
              <w:pStyle w:val="ConsPlusNormal"/>
              <w:jc w:val="center"/>
            </w:pPr>
            <w:r>
              <w:t>1 08 07340 01 0000 110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выдачу свидетельства о государственной аккредитации региональной спортивной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2551" w:type="dxa"/>
            <w:tcBorders>
              <w:top w:val="nil"/>
              <w:left w:val="nil"/>
              <w:bottom w:val="nil"/>
              <w:right w:val="nil"/>
            </w:tcBorders>
          </w:tcPr>
          <w:p w:rsidR="00825385" w:rsidRDefault="00825385">
            <w:pPr>
              <w:pStyle w:val="ConsPlusNormal"/>
              <w:jc w:val="center"/>
            </w:pPr>
            <w:r>
              <w:t>2 02 25027 02 0000 151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мероприятий государственной </w:t>
            </w:r>
            <w:hyperlink r:id="rId21" w:history="1">
              <w:r>
                <w:rPr>
                  <w:color w:val="0000FF"/>
                </w:rPr>
                <w:t>программы</w:t>
              </w:r>
            </w:hyperlink>
            <w:r>
              <w:t xml:space="preserve"> Российской Федерации "Доступная среда" на 2011 - 2020 годы</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2"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2551" w:type="dxa"/>
            <w:tcBorders>
              <w:top w:val="nil"/>
              <w:left w:val="nil"/>
              <w:bottom w:val="nil"/>
              <w:right w:val="nil"/>
            </w:tcBorders>
          </w:tcPr>
          <w:p w:rsidR="00825385" w:rsidRDefault="00825385">
            <w:pPr>
              <w:pStyle w:val="ConsPlusNormal"/>
              <w:jc w:val="center"/>
            </w:pPr>
            <w:r>
              <w:t>2 02 25081 02 0000 151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2551" w:type="dxa"/>
            <w:tcBorders>
              <w:top w:val="nil"/>
              <w:left w:val="nil"/>
              <w:bottom w:val="nil"/>
              <w:right w:val="nil"/>
            </w:tcBorders>
          </w:tcPr>
          <w:p w:rsidR="00825385" w:rsidRDefault="00825385">
            <w:pPr>
              <w:pStyle w:val="ConsPlusNormal"/>
              <w:jc w:val="center"/>
            </w:pPr>
            <w:r>
              <w:t>2 02 25127 02 0000 151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867</w:t>
            </w:r>
          </w:p>
        </w:tc>
        <w:tc>
          <w:tcPr>
            <w:tcW w:w="2551" w:type="dxa"/>
            <w:tcBorders>
              <w:top w:val="nil"/>
              <w:left w:val="nil"/>
              <w:bottom w:val="nil"/>
              <w:right w:val="nil"/>
            </w:tcBorders>
          </w:tcPr>
          <w:p w:rsidR="00825385" w:rsidRDefault="00825385">
            <w:pPr>
              <w:pStyle w:val="ConsPlusNormal"/>
              <w:jc w:val="center"/>
            </w:pPr>
            <w:r>
              <w:t>2 02 45154 02 0000 151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870</w:t>
            </w:r>
          </w:p>
        </w:tc>
        <w:tc>
          <w:tcPr>
            <w:tcW w:w="7937" w:type="dxa"/>
            <w:gridSpan w:val="2"/>
            <w:tcBorders>
              <w:top w:val="nil"/>
              <w:left w:val="nil"/>
              <w:bottom w:val="nil"/>
              <w:right w:val="nil"/>
            </w:tcBorders>
          </w:tcPr>
          <w:p w:rsidR="00825385" w:rsidRDefault="00825385">
            <w:pPr>
              <w:pStyle w:val="ConsPlusNormal"/>
              <w:jc w:val="center"/>
            </w:pPr>
            <w:r>
              <w:t>Министерство информационной политики и массовых коммуникаций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870</w:t>
            </w:r>
          </w:p>
        </w:tc>
        <w:tc>
          <w:tcPr>
            <w:tcW w:w="2551" w:type="dxa"/>
            <w:tcBorders>
              <w:top w:val="nil"/>
              <w:left w:val="nil"/>
              <w:bottom w:val="nil"/>
              <w:right w:val="nil"/>
            </w:tcBorders>
          </w:tcPr>
          <w:p w:rsidR="00825385" w:rsidRDefault="00825385">
            <w:pPr>
              <w:pStyle w:val="ConsPlusNormal"/>
              <w:jc w:val="center"/>
            </w:pPr>
            <w:r>
              <w:t>2 02 25028 02 0000 151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7937" w:type="dxa"/>
            <w:gridSpan w:val="2"/>
            <w:tcBorders>
              <w:top w:val="nil"/>
              <w:left w:val="nil"/>
              <w:bottom w:val="nil"/>
              <w:right w:val="nil"/>
            </w:tcBorders>
          </w:tcPr>
          <w:p w:rsidR="00825385" w:rsidRDefault="00825385">
            <w:pPr>
              <w:pStyle w:val="ConsPlusNormal"/>
              <w:jc w:val="center"/>
            </w:pPr>
            <w:r>
              <w:t>Министерство образования и молодежной политики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1 08 07380 01 0000 110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1 08 07390 01 0000 110</w:t>
            </w:r>
          </w:p>
        </w:tc>
        <w:tc>
          <w:tcPr>
            <w:tcW w:w="5386" w:type="dxa"/>
            <w:tcBorders>
              <w:top w:val="nil"/>
              <w:left w:val="nil"/>
              <w:bottom w:val="nil"/>
              <w:right w:val="nil"/>
            </w:tcBorders>
          </w:tcPr>
          <w:p w:rsidR="00825385" w:rsidRDefault="00825385">
            <w:pPr>
              <w:pStyle w:val="ConsPlusNormal"/>
              <w:jc w:val="both"/>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2 02 25027 02 0000 151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мероприятий государственной </w:t>
            </w:r>
            <w:hyperlink r:id="rId23" w:history="1">
              <w:r>
                <w:rPr>
                  <w:color w:val="0000FF"/>
                </w:rPr>
                <w:t>программы</w:t>
              </w:r>
            </w:hyperlink>
            <w:r>
              <w:t xml:space="preserve"> Российской Федерации "Доступная среда" на 2011 - 2020 годы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2 02 25097 02 0000 151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2 02 25520 02 0000 151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2 02 25533 02 0000 151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2 02 25534 02 0000 151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2 02 25564 02 0000 151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софинансирование расходов по внедрению в общеобразовательных организациях системы мониторинга здоровья обучающихся на основе </w:t>
            </w:r>
            <w:r>
              <w:lastRenderedPageBreak/>
              <w:t>отечественной технологической платформы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874</w:t>
            </w:r>
          </w:p>
        </w:tc>
        <w:tc>
          <w:tcPr>
            <w:tcW w:w="2551" w:type="dxa"/>
            <w:tcBorders>
              <w:top w:val="nil"/>
              <w:left w:val="nil"/>
              <w:bottom w:val="nil"/>
              <w:right w:val="nil"/>
            </w:tcBorders>
          </w:tcPr>
          <w:p w:rsidR="00825385" w:rsidRDefault="00825385">
            <w:pPr>
              <w:pStyle w:val="ConsPlusNormal"/>
              <w:jc w:val="center"/>
            </w:pPr>
            <w:r>
              <w:t>2 02 35260 02 0000 151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874</w:t>
            </w:r>
          </w:p>
        </w:tc>
        <w:tc>
          <w:tcPr>
            <w:tcW w:w="2551" w:type="dxa"/>
            <w:tcBorders>
              <w:top w:val="nil"/>
              <w:left w:val="nil"/>
              <w:bottom w:val="nil"/>
              <w:right w:val="nil"/>
            </w:tcBorders>
          </w:tcPr>
          <w:p w:rsidR="00825385" w:rsidRDefault="00825385">
            <w:pPr>
              <w:pStyle w:val="ConsPlusNormal"/>
              <w:jc w:val="center"/>
            </w:pPr>
            <w:r>
              <w:t>2 02 45159 02 0000 151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4"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877</w:t>
            </w:r>
          </w:p>
        </w:tc>
        <w:tc>
          <w:tcPr>
            <w:tcW w:w="7937" w:type="dxa"/>
            <w:gridSpan w:val="2"/>
            <w:tcBorders>
              <w:top w:val="nil"/>
              <w:left w:val="nil"/>
              <w:bottom w:val="nil"/>
              <w:right w:val="nil"/>
            </w:tcBorders>
          </w:tcPr>
          <w:p w:rsidR="00825385" w:rsidRDefault="00825385">
            <w:pPr>
              <w:pStyle w:val="ConsPlusNormal"/>
              <w:jc w:val="center"/>
            </w:pPr>
            <w:r>
              <w:t>Государственный комитет Чувашской Республики по делам гражданской обороны и чрезвычайным ситуациям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881</w:t>
            </w:r>
          </w:p>
        </w:tc>
        <w:tc>
          <w:tcPr>
            <w:tcW w:w="7937" w:type="dxa"/>
            <w:gridSpan w:val="2"/>
            <w:tcBorders>
              <w:top w:val="nil"/>
              <w:left w:val="nil"/>
              <w:bottom w:val="nil"/>
              <w:right w:val="nil"/>
            </w:tcBorders>
          </w:tcPr>
          <w:p w:rsidR="00825385" w:rsidRDefault="00825385">
            <w:pPr>
              <w:pStyle w:val="ConsPlusNormal"/>
              <w:jc w:val="center"/>
            </w:pPr>
            <w:r>
              <w:t>Государственная ветеринарная служба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7937" w:type="dxa"/>
            <w:gridSpan w:val="2"/>
            <w:tcBorders>
              <w:top w:val="nil"/>
              <w:left w:val="nil"/>
              <w:bottom w:val="nil"/>
              <w:right w:val="nil"/>
            </w:tcBorders>
          </w:tcPr>
          <w:p w:rsidR="00825385" w:rsidRDefault="00825385">
            <w:pPr>
              <w:pStyle w:val="ConsPlusNormal"/>
              <w:jc w:val="center"/>
            </w:pPr>
            <w:r>
              <w:t>Министерство сельского хозяйства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1 11 03020 02 0000 120</w:t>
            </w:r>
          </w:p>
        </w:tc>
        <w:tc>
          <w:tcPr>
            <w:tcW w:w="5386" w:type="dxa"/>
            <w:tcBorders>
              <w:top w:val="nil"/>
              <w:left w:val="nil"/>
              <w:bottom w:val="nil"/>
              <w:right w:val="nil"/>
            </w:tcBorders>
          </w:tcPr>
          <w:p w:rsidR="00825385" w:rsidRDefault="00825385">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2 02 25541 02 0000 151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2 02 25542 02 0000 151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повышение продуктивности в молочном скотоводстве</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2 02 25543 02 0000 151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2 02 25544 02 0000 151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2 02 25545 02 0000 151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2 02 25567 02 0000 151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на реализацию мероприятий по устойчивому развитию </w:t>
            </w:r>
            <w:r>
              <w:lastRenderedPageBreak/>
              <w:t>сельских территорий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882</w:t>
            </w:r>
          </w:p>
        </w:tc>
        <w:tc>
          <w:tcPr>
            <w:tcW w:w="2551" w:type="dxa"/>
            <w:tcBorders>
              <w:top w:val="nil"/>
              <w:left w:val="nil"/>
              <w:bottom w:val="nil"/>
              <w:right w:val="nil"/>
            </w:tcBorders>
          </w:tcPr>
          <w:p w:rsidR="00825385" w:rsidRDefault="00825385">
            <w:pPr>
              <w:pStyle w:val="ConsPlusNormal"/>
              <w:jc w:val="center"/>
            </w:pPr>
            <w:r>
              <w:t>2 02 25568 02 0000 151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882</w:t>
            </w:r>
          </w:p>
        </w:tc>
        <w:tc>
          <w:tcPr>
            <w:tcW w:w="2551" w:type="dxa"/>
            <w:tcBorders>
              <w:top w:val="nil"/>
              <w:left w:val="nil"/>
              <w:bottom w:val="nil"/>
              <w:right w:val="nil"/>
            </w:tcBorders>
          </w:tcPr>
          <w:p w:rsidR="00825385" w:rsidRDefault="00825385">
            <w:pPr>
              <w:pStyle w:val="ConsPlusNormal"/>
              <w:jc w:val="center"/>
            </w:pPr>
            <w:r>
              <w:t>2 02 45433 02 0000 151</w:t>
            </w:r>
          </w:p>
        </w:tc>
        <w:tc>
          <w:tcPr>
            <w:tcW w:w="5386" w:type="dxa"/>
            <w:tcBorders>
              <w:top w:val="nil"/>
              <w:left w:val="nil"/>
              <w:bottom w:val="nil"/>
              <w:right w:val="nil"/>
            </w:tcBorders>
          </w:tcPr>
          <w:p w:rsidR="00825385" w:rsidRDefault="00825385">
            <w:pPr>
              <w:pStyle w:val="ConsPlusNormal"/>
              <w:jc w:val="both"/>
            </w:pPr>
            <w: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5" w:history="1">
              <w:r>
                <w:rPr>
                  <w:color w:val="0000FF"/>
                </w:rPr>
                <w:t>Законом</w:t>
              </w:r>
            </w:hyperlink>
            <w:r>
              <w:t xml:space="preserve"> ЧР от 20.11.2018 N 79)</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883</w:t>
            </w:r>
          </w:p>
        </w:tc>
        <w:tc>
          <w:tcPr>
            <w:tcW w:w="7937" w:type="dxa"/>
            <w:gridSpan w:val="2"/>
            <w:tcBorders>
              <w:top w:val="nil"/>
              <w:left w:val="nil"/>
              <w:bottom w:val="nil"/>
              <w:right w:val="nil"/>
            </w:tcBorders>
          </w:tcPr>
          <w:p w:rsidR="00825385" w:rsidRDefault="00825385">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883</w:t>
            </w:r>
          </w:p>
        </w:tc>
        <w:tc>
          <w:tcPr>
            <w:tcW w:w="2551" w:type="dxa"/>
            <w:tcBorders>
              <w:top w:val="nil"/>
              <w:left w:val="nil"/>
              <w:bottom w:val="nil"/>
              <w:right w:val="nil"/>
            </w:tcBorders>
          </w:tcPr>
          <w:p w:rsidR="00825385" w:rsidRDefault="00825385">
            <w:pPr>
              <w:pStyle w:val="ConsPlusNormal"/>
              <w:jc w:val="center"/>
            </w:pPr>
            <w:r>
              <w:t>1 08 07142 01 0000 110</w:t>
            </w:r>
          </w:p>
        </w:tc>
        <w:tc>
          <w:tcPr>
            <w:tcW w:w="5386" w:type="dxa"/>
            <w:tcBorders>
              <w:top w:val="nil"/>
              <w:left w:val="nil"/>
              <w:bottom w:val="nil"/>
              <w:right w:val="nil"/>
            </w:tcBorders>
          </w:tcPr>
          <w:p w:rsidR="00825385" w:rsidRDefault="00825385">
            <w:pPr>
              <w:pStyle w:val="ConsPlusNormal"/>
              <w:jc w:val="both"/>
            </w:pPr>
            <w:proofErr w:type="gramStart"/>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883</w:t>
            </w:r>
          </w:p>
        </w:tc>
        <w:tc>
          <w:tcPr>
            <w:tcW w:w="2551" w:type="dxa"/>
            <w:tcBorders>
              <w:top w:val="nil"/>
              <w:left w:val="nil"/>
              <w:bottom w:val="nil"/>
              <w:right w:val="nil"/>
            </w:tcBorders>
          </w:tcPr>
          <w:p w:rsidR="00825385" w:rsidRDefault="00825385">
            <w:pPr>
              <w:pStyle w:val="ConsPlusNormal"/>
              <w:jc w:val="center"/>
            </w:pPr>
            <w:r>
              <w:t>1 08 07160 01 0000 110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7937" w:type="dxa"/>
            <w:gridSpan w:val="2"/>
            <w:tcBorders>
              <w:top w:val="nil"/>
              <w:left w:val="nil"/>
              <w:bottom w:val="nil"/>
              <w:right w:val="nil"/>
            </w:tcBorders>
          </w:tcPr>
          <w:p w:rsidR="00825385" w:rsidRDefault="00825385">
            <w:pPr>
              <w:pStyle w:val="ConsPlusNormal"/>
              <w:jc w:val="center"/>
            </w:pPr>
            <w:r>
              <w:t>Министерство финансов Чувашской Республики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1 11 03020 02 0000 120</w:t>
            </w:r>
          </w:p>
        </w:tc>
        <w:tc>
          <w:tcPr>
            <w:tcW w:w="5386" w:type="dxa"/>
            <w:tcBorders>
              <w:top w:val="nil"/>
              <w:left w:val="nil"/>
              <w:bottom w:val="nil"/>
              <w:right w:val="nil"/>
            </w:tcBorders>
          </w:tcPr>
          <w:p w:rsidR="00825385" w:rsidRDefault="00825385">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1 16 18020 02 0000 140</w:t>
            </w:r>
          </w:p>
        </w:tc>
        <w:tc>
          <w:tcPr>
            <w:tcW w:w="5386" w:type="dxa"/>
            <w:tcBorders>
              <w:top w:val="nil"/>
              <w:left w:val="nil"/>
              <w:bottom w:val="nil"/>
              <w:right w:val="nil"/>
            </w:tcBorders>
          </w:tcPr>
          <w:p w:rsidR="00825385" w:rsidRDefault="00825385">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1 16 42020 02 0000 140</w:t>
            </w:r>
          </w:p>
        </w:tc>
        <w:tc>
          <w:tcPr>
            <w:tcW w:w="5386" w:type="dxa"/>
            <w:tcBorders>
              <w:top w:val="nil"/>
              <w:left w:val="nil"/>
              <w:bottom w:val="nil"/>
              <w:right w:val="nil"/>
            </w:tcBorders>
          </w:tcPr>
          <w:p w:rsidR="00825385" w:rsidRDefault="00825385">
            <w:pPr>
              <w:pStyle w:val="ConsPlusNormal"/>
              <w:jc w:val="both"/>
            </w:pPr>
            <w:r>
              <w:t xml:space="preserve">Денежные взыскания (штрафы) за нарушение условий договоров (соглашений) о предоставлении бюджетных </w:t>
            </w:r>
            <w:r>
              <w:lastRenderedPageBreak/>
              <w:t>кредитов за счет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892</w:t>
            </w:r>
          </w:p>
        </w:tc>
        <w:tc>
          <w:tcPr>
            <w:tcW w:w="2551" w:type="dxa"/>
            <w:tcBorders>
              <w:top w:val="nil"/>
              <w:left w:val="nil"/>
              <w:bottom w:val="nil"/>
              <w:right w:val="nil"/>
            </w:tcBorders>
          </w:tcPr>
          <w:p w:rsidR="00825385" w:rsidRDefault="00825385">
            <w:pPr>
              <w:pStyle w:val="ConsPlusNormal"/>
              <w:jc w:val="center"/>
            </w:pPr>
            <w:r>
              <w:t>1 18 02100 02 0000 151</w:t>
            </w:r>
          </w:p>
        </w:tc>
        <w:tc>
          <w:tcPr>
            <w:tcW w:w="5386" w:type="dxa"/>
            <w:tcBorders>
              <w:top w:val="nil"/>
              <w:left w:val="nil"/>
              <w:bottom w:val="nil"/>
              <w:right w:val="nil"/>
            </w:tcBorders>
          </w:tcPr>
          <w:p w:rsidR="00825385" w:rsidRDefault="00825385">
            <w:pPr>
              <w:pStyle w:val="ConsPlusNormal"/>
              <w:jc w:val="both"/>
            </w:pPr>
            <w: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2 02 15001 02 0000 151</w:t>
            </w:r>
          </w:p>
        </w:tc>
        <w:tc>
          <w:tcPr>
            <w:tcW w:w="5386" w:type="dxa"/>
            <w:tcBorders>
              <w:top w:val="nil"/>
              <w:left w:val="nil"/>
              <w:bottom w:val="nil"/>
              <w:right w:val="nil"/>
            </w:tcBorders>
          </w:tcPr>
          <w:p w:rsidR="00825385" w:rsidRDefault="00825385">
            <w:pPr>
              <w:pStyle w:val="ConsPlusNormal"/>
              <w:jc w:val="both"/>
            </w:pPr>
            <w:r>
              <w:t>Дотации бюджетам субъектов Российской Федерации на выравнивание бюджетной обеспеченности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2 02 15002 02 0000 151</w:t>
            </w:r>
          </w:p>
        </w:tc>
        <w:tc>
          <w:tcPr>
            <w:tcW w:w="5386" w:type="dxa"/>
            <w:tcBorders>
              <w:top w:val="nil"/>
              <w:left w:val="nil"/>
              <w:bottom w:val="nil"/>
              <w:right w:val="nil"/>
            </w:tcBorders>
          </w:tcPr>
          <w:p w:rsidR="00825385" w:rsidRDefault="00825385">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2 02 15009 02 0000 151</w:t>
            </w:r>
          </w:p>
        </w:tc>
        <w:tc>
          <w:tcPr>
            <w:tcW w:w="5386" w:type="dxa"/>
            <w:tcBorders>
              <w:top w:val="nil"/>
              <w:left w:val="nil"/>
              <w:bottom w:val="nil"/>
              <w:right w:val="nil"/>
            </w:tcBorders>
          </w:tcPr>
          <w:p w:rsidR="00825385" w:rsidRDefault="00825385">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2 02 15213 02 0000 151</w:t>
            </w:r>
          </w:p>
        </w:tc>
        <w:tc>
          <w:tcPr>
            <w:tcW w:w="5386" w:type="dxa"/>
            <w:tcBorders>
              <w:top w:val="nil"/>
              <w:left w:val="nil"/>
              <w:bottom w:val="nil"/>
              <w:right w:val="nil"/>
            </w:tcBorders>
          </w:tcPr>
          <w:p w:rsidR="00825385" w:rsidRDefault="00825385">
            <w:pPr>
              <w:pStyle w:val="ConsPlusNormal"/>
              <w:jc w:val="both"/>
            </w:pPr>
            <w:r>
              <w:t>Дотации бюджетам субъектов Российской Федерации в целях стимулирования роста налогового потенциала по налогу на прибыль организаций</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6" w:history="1">
              <w:r>
                <w:rPr>
                  <w:color w:val="0000FF"/>
                </w:rPr>
                <w:t>Законом</w:t>
              </w:r>
            </w:hyperlink>
            <w:r>
              <w:t xml:space="preserve"> ЧР от 20.11.2018 N 79)</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2 02 15549 02 0000 151</w:t>
            </w:r>
          </w:p>
        </w:tc>
        <w:tc>
          <w:tcPr>
            <w:tcW w:w="5386" w:type="dxa"/>
            <w:tcBorders>
              <w:top w:val="nil"/>
              <w:left w:val="nil"/>
              <w:bottom w:val="nil"/>
              <w:right w:val="nil"/>
            </w:tcBorders>
          </w:tcPr>
          <w:p w:rsidR="00825385" w:rsidRDefault="00825385">
            <w:pPr>
              <w:pStyle w:val="ConsPlusNormal"/>
              <w:jc w:val="both"/>
            </w:pPr>
            <w:r>
              <w:t>Дотации бюджетам субъектов Российской Федерации за достижение наивысших темпов роста налогового потенциала</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7" w:history="1">
              <w:r>
                <w:rPr>
                  <w:color w:val="0000FF"/>
                </w:rPr>
                <w:t>Законом</w:t>
              </w:r>
            </w:hyperlink>
            <w:r>
              <w:t xml:space="preserve"> ЧР от 18.12.2018 N 93)</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2 02 19999 02 0000 151</w:t>
            </w:r>
          </w:p>
        </w:tc>
        <w:tc>
          <w:tcPr>
            <w:tcW w:w="5386" w:type="dxa"/>
            <w:tcBorders>
              <w:top w:val="nil"/>
              <w:left w:val="nil"/>
              <w:bottom w:val="nil"/>
              <w:right w:val="nil"/>
            </w:tcBorders>
          </w:tcPr>
          <w:p w:rsidR="00825385" w:rsidRDefault="00825385">
            <w:pPr>
              <w:pStyle w:val="ConsPlusNormal"/>
              <w:jc w:val="both"/>
            </w:pPr>
            <w:r>
              <w:t>Прочие дотации бюджетам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8" w:history="1">
              <w:r>
                <w:rPr>
                  <w:color w:val="0000FF"/>
                </w:rPr>
                <w:t>Законом</w:t>
              </w:r>
            </w:hyperlink>
            <w:r>
              <w:t xml:space="preserve"> ЧР от 18.12.2018 N 93)</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2 02 25527 02 0000 151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825385">
        <w:tblPrEx>
          <w:tblBorders>
            <w:left w:val="none" w:sz="0" w:space="0" w:color="auto"/>
            <w:right w:val="none" w:sz="0" w:space="0" w:color="auto"/>
            <w:insideH w:val="none" w:sz="0" w:space="0" w:color="auto"/>
            <w:insideV w:val="none" w:sz="0" w:space="0" w:color="auto"/>
          </w:tblBorders>
        </w:tblPrEx>
        <w:tc>
          <w:tcPr>
            <w:tcW w:w="9072" w:type="dxa"/>
            <w:gridSpan w:val="3"/>
            <w:tcBorders>
              <w:top w:val="nil"/>
              <w:left w:val="nil"/>
              <w:bottom w:val="nil"/>
              <w:right w:val="nil"/>
            </w:tcBorders>
          </w:tcPr>
          <w:p w:rsidR="00825385" w:rsidRDefault="00825385">
            <w:pPr>
              <w:pStyle w:val="ConsPlusNormal"/>
              <w:jc w:val="both"/>
            </w:pPr>
            <w:r>
              <w:t xml:space="preserve">(позиция введена </w:t>
            </w:r>
            <w:hyperlink r:id="rId29" w:history="1">
              <w:r>
                <w:rPr>
                  <w:color w:val="0000FF"/>
                </w:rPr>
                <w:t>Законом</w:t>
              </w:r>
            </w:hyperlink>
            <w:r>
              <w:t xml:space="preserve"> ЧР от 15.06.2018 N 31)</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2 02 35118 02 0000 151</w:t>
            </w:r>
          </w:p>
        </w:tc>
        <w:tc>
          <w:tcPr>
            <w:tcW w:w="5386" w:type="dxa"/>
            <w:tcBorders>
              <w:top w:val="nil"/>
              <w:left w:val="nil"/>
              <w:bottom w:val="nil"/>
              <w:right w:val="nil"/>
            </w:tcBorders>
          </w:tcPr>
          <w:p w:rsidR="00825385" w:rsidRDefault="00825385">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2 02 35900 02 0000 151</w:t>
            </w:r>
          </w:p>
        </w:tc>
        <w:tc>
          <w:tcPr>
            <w:tcW w:w="5386" w:type="dxa"/>
            <w:tcBorders>
              <w:top w:val="nil"/>
              <w:left w:val="nil"/>
              <w:bottom w:val="nil"/>
              <w:right w:val="nil"/>
            </w:tcBorders>
          </w:tcPr>
          <w:p w:rsidR="00825385" w:rsidRDefault="00825385">
            <w:pPr>
              <w:pStyle w:val="ConsPlusNormal"/>
              <w:jc w:val="both"/>
            </w:pPr>
            <w:r>
              <w:t>Единая субвенция бюджетам субъектов Российской Федерации и бюджету г. Байконура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892</w:t>
            </w:r>
          </w:p>
        </w:tc>
        <w:tc>
          <w:tcPr>
            <w:tcW w:w="2551" w:type="dxa"/>
            <w:tcBorders>
              <w:top w:val="nil"/>
              <w:left w:val="nil"/>
              <w:bottom w:val="nil"/>
              <w:right w:val="nil"/>
            </w:tcBorders>
          </w:tcPr>
          <w:p w:rsidR="00825385" w:rsidRDefault="00825385">
            <w:pPr>
              <w:pStyle w:val="ConsPlusNormal"/>
              <w:jc w:val="center"/>
            </w:pPr>
            <w:r>
              <w:t>2 08 02000 02 0000 180</w:t>
            </w:r>
          </w:p>
        </w:tc>
        <w:tc>
          <w:tcPr>
            <w:tcW w:w="5386" w:type="dxa"/>
            <w:tcBorders>
              <w:top w:val="nil"/>
              <w:left w:val="nil"/>
              <w:bottom w:val="nil"/>
              <w:right w:val="nil"/>
            </w:tcBorders>
          </w:tcPr>
          <w:p w:rsidR="00825385" w:rsidRDefault="00825385">
            <w:pPr>
              <w:pStyle w:val="ConsPlusNormal"/>
              <w:jc w:val="both"/>
            </w:pPr>
            <w:r>
              <w:t xml:space="preserve">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w:t>
            </w:r>
            <w:r>
              <w:lastRenderedPageBreak/>
              <w:t>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000</w:t>
            </w:r>
          </w:p>
        </w:tc>
        <w:tc>
          <w:tcPr>
            <w:tcW w:w="7937" w:type="dxa"/>
            <w:gridSpan w:val="2"/>
            <w:tcBorders>
              <w:top w:val="nil"/>
              <w:left w:val="nil"/>
              <w:bottom w:val="nil"/>
              <w:right w:val="nil"/>
            </w:tcBorders>
          </w:tcPr>
          <w:p w:rsidR="00825385" w:rsidRDefault="00825385">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1 08 07082 01 0000 110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1 08 07300 01 0000 110</w:t>
            </w:r>
          </w:p>
        </w:tc>
        <w:tc>
          <w:tcPr>
            <w:tcW w:w="5386" w:type="dxa"/>
            <w:tcBorders>
              <w:top w:val="nil"/>
              <w:left w:val="nil"/>
              <w:bottom w:val="nil"/>
              <w:right w:val="nil"/>
            </w:tcBorders>
          </w:tcPr>
          <w:p w:rsidR="00825385" w:rsidRDefault="00825385">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1 08 07350 01 0000 110</w:t>
            </w:r>
          </w:p>
        </w:tc>
        <w:tc>
          <w:tcPr>
            <w:tcW w:w="5386" w:type="dxa"/>
            <w:tcBorders>
              <w:top w:val="nil"/>
              <w:left w:val="nil"/>
              <w:bottom w:val="nil"/>
              <w:right w:val="nil"/>
            </w:tcBorders>
          </w:tcPr>
          <w:p w:rsidR="00825385" w:rsidRDefault="00825385">
            <w:pPr>
              <w:pStyle w:val="ConsPlusNormal"/>
              <w:jc w:val="both"/>
            </w:pPr>
            <w:r>
              <w:t>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1 11 05100 02 0000 120</w:t>
            </w:r>
          </w:p>
        </w:tc>
        <w:tc>
          <w:tcPr>
            <w:tcW w:w="5386" w:type="dxa"/>
            <w:tcBorders>
              <w:top w:val="nil"/>
              <w:left w:val="nil"/>
              <w:bottom w:val="nil"/>
              <w:right w:val="nil"/>
            </w:tcBorders>
          </w:tcPr>
          <w:p w:rsidR="00825385" w:rsidRDefault="00825385">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1 11 05322 02 0000 120</w:t>
            </w:r>
          </w:p>
        </w:tc>
        <w:tc>
          <w:tcPr>
            <w:tcW w:w="5386" w:type="dxa"/>
            <w:tcBorders>
              <w:top w:val="nil"/>
              <w:left w:val="nil"/>
              <w:bottom w:val="nil"/>
              <w:right w:val="nil"/>
            </w:tcBorders>
          </w:tcPr>
          <w:p w:rsidR="00825385" w:rsidRDefault="00825385">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1 11 05326 04 0000 120</w:t>
            </w:r>
          </w:p>
        </w:tc>
        <w:tc>
          <w:tcPr>
            <w:tcW w:w="5386" w:type="dxa"/>
            <w:tcBorders>
              <w:top w:val="nil"/>
              <w:left w:val="nil"/>
              <w:bottom w:val="nil"/>
              <w:right w:val="nil"/>
            </w:tcBorders>
          </w:tcPr>
          <w:p w:rsidR="00825385" w:rsidRDefault="00825385">
            <w:pPr>
              <w:pStyle w:val="ConsPlusNormal"/>
              <w:jc w:val="both"/>
            </w:pPr>
            <w:proofErr w:type="gramStart"/>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w:t>
            </w:r>
            <w:r>
              <w:lastRenderedPageBreak/>
              <w:t>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000</w:t>
            </w:r>
          </w:p>
        </w:tc>
        <w:tc>
          <w:tcPr>
            <w:tcW w:w="2551" w:type="dxa"/>
            <w:tcBorders>
              <w:top w:val="nil"/>
              <w:left w:val="nil"/>
              <w:bottom w:val="nil"/>
              <w:right w:val="nil"/>
            </w:tcBorders>
          </w:tcPr>
          <w:p w:rsidR="00825385" w:rsidRDefault="00825385">
            <w:pPr>
              <w:pStyle w:val="ConsPlusNormal"/>
              <w:jc w:val="center"/>
            </w:pPr>
            <w:r>
              <w:t>1 11 05326 10 0000 120</w:t>
            </w:r>
          </w:p>
        </w:tc>
        <w:tc>
          <w:tcPr>
            <w:tcW w:w="5386" w:type="dxa"/>
            <w:tcBorders>
              <w:top w:val="nil"/>
              <w:left w:val="nil"/>
              <w:bottom w:val="nil"/>
              <w:right w:val="nil"/>
            </w:tcBorders>
          </w:tcPr>
          <w:p w:rsidR="00825385" w:rsidRDefault="00825385">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1 11 05326 13 0000 120</w:t>
            </w:r>
          </w:p>
        </w:tc>
        <w:tc>
          <w:tcPr>
            <w:tcW w:w="5386" w:type="dxa"/>
            <w:tcBorders>
              <w:top w:val="nil"/>
              <w:left w:val="nil"/>
              <w:bottom w:val="nil"/>
              <w:right w:val="nil"/>
            </w:tcBorders>
          </w:tcPr>
          <w:p w:rsidR="00825385" w:rsidRDefault="00825385">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1 11 09042 02 0000 120</w:t>
            </w:r>
          </w:p>
        </w:tc>
        <w:tc>
          <w:tcPr>
            <w:tcW w:w="5386" w:type="dxa"/>
            <w:tcBorders>
              <w:top w:val="nil"/>
              <w:left w:val="nil"/>
              <w:bottom w:val="nil"/>
              <w:right w:val="nil"/>
            </w:tcBorders>
          </w:tcPr>
          <w:p w:rsidR="00825385" w:rsidRDefault="00825385">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1 13 01992 02 0000 130</w:t>
            </w:r>
          </w:p>
        </w:tc>
        <w:tc>
          <w:tcPr>
            <w:tcW w:w="5386" w:type="dxa"/>
            <w:tcBorders>
              <w:top w:val="nil"/>
              <w:left w:val="nil"/>
              <w:bottom w:val="nil"/>
              <w:right w:val="nil"/>
            </w:tcBorders>
          </w:tcPr>
          <w:p w:rsidR="00825385" w:rsidRDefault="00825385">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1 13 02062 02 0000 130</w:t>
            </w:r>
          </w:p>
        </w:tc>
        <w:tc>
          <w:tcPr>
            <w:tcW w:w="5386" w:type="dxa"/>
            <w:tcBorders>
              <w:top w:val="nil"/>
              <w:left w:val="nil"/>
              <w:bottom w:val="nil"/>
              <w:right w:val="nil"/>
            </w:tcBorders>
          </w:tcPr>
          <w:p w:rsidR="00825385" w:rsidRDefault="00825385">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1 13 02992 02 0000 130</w:t>
            </w:r>
          </w:p>
        </w:tc>
        <w:tc>
          <w:tcPr>
            <w:tcW w:w="5386" w:type="dxa"/>
            <w:tcBorders>
              <w:top w:val="nil"/>
              <w:left w:val="nil"/>
              <w:bottom w:val="nil"/>
              <w:right w:val="nil"/>
            </w:tcBorders>
          </w:tcPr>
          <w:p w:rsidR="00825385" w:rsidRDefault="00825385">
            <w:pPr>
              <w:pStyle w:val="ConsPlusNormal"/>
              <w:jc w:val="both"/>
            </w:pPr>
            <w:r>
              <w:t>Прочие доходы от компенсации затрат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1 14 01020 02 0000 410</w:t>
            </w:r>
          </w:p>
        </w:tc>
        <w:tc>
          <w:tcPr>
            <w:tcW w:w="5386" w:type="dxa"/>
            <w:tcBorders>
              <w:top w:val="nil"/>
              <w:left w:val="nil"/>
              <w:bottom w:val="nil"/>
              <w:right w:val="nil"/>
            </w:tcBorders>
          </w:tcPr>
          <w:p w:rsidR="00825385" w:rsidRDefault="00825385">
            <w:pPr>
              <w:pStyle w:val="ConsPlusNormal"/>
              <w:jc w:val="both"/>
            </w:pPr>
            <w:r>
              <w:t>Доходы от продажи квартир, находящихся в собственности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000</w:t>
            </w:r>
          </w:p>
        </w:tc>
        <w:tc>
          <w:tcPr>
            <w:tcW w:w="2551" w:type="dxa"/>
            <w:tcBorders>
              <w:top w:val="nil"/>
              <w:left w:val="nil"/>
              <w:bottom w:val="nil"/>
              <w:right w:val="nil"/>
            </w:tcBorders>
          </w:tcPr>
          <w:p w:rsidR="00825385" w:rsidRDefault="00825385">
            <w:pPr>
              <w:pStyle w:val="ConsPlusNormal"/>
              <w:jc w:val="center"/>
            </w:pPr>
            <w:r>
              <w:t>1 14 04020 02 0000 420</w:t>
            </w:r>
          </w:p>
        </w:tc>
        <w:tc>
          <w:tcPr>
            <w:tcW w:w="5386" w:type="dxa"/>
            <w:tcBorders>
              <w:top w:val="nil"/>
              <w:left w:val="nil"/>
              <w:bottom w:val="nil"/>
              <w:right w:val="nil"/>
            </w:tcBorders>
          </w:tcPr>
          <w:p w:rsidR="00825385" w:rsidRDefault="00825385">
            <w:pPr>
              <w:pStyle w:val="ConsPlusNormal"/>
              <w:jc w:val="both"/>
            </w:pPr>
            <w:r>
              <w:t>Доходы от продажи нематериальных активов, находящихся в собственности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1 15 02020 02 0000 140</w:t>
            </w:r>
          </w:p>
        </w:tc>
        <w:tc>
          <w:tcPr>
            <w:tcW w:w="5386" w:type="dxa"/>
            <w:tcBorders>
              <w:top w:val="nil"/>
              <w:left w:val="nil"/>
              <w:bottom w:val="nil"/>
              <w:right w:val="nil"/>
            </w:tcBorders>
          </w:tcPr>
          <w:p w:rsidR="00825385" w:rsidRDefault="00825385">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1 15 03020 02 0000 140</w:t>
            </w:r>
          </w:p>
        </w:tc>
        <w:tc>
          <w:tcPr>
            <w:tcW w:w="5386" w:type="dxa"/>
            <w:tcBorders>
              <w:top w:val="nil"/>
              <w:left w:val="nil"/>
              <w:bottom w:val="nil"/>
              <w:right w:val="nil"/>
            </w:tcBorders>
          </w:tcPr>
          <w:p w:rsidR="00825385" w:rsidRDefault="00825385">
            <w:pPr>
              <w:pStyle w:val="ConsPlusNormal"/>
              <w:jc w:val="both"/>
            </w:pPr>
            <w:r>
              <w:t>Сборы за выдачу лицензий органами государственной власти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1 16 23021 02 0000 140</w:t>
            </w:r>
          </w:p>
        </w:tc>
        <w:tc>
          <w:tcPr>
            <w:tcW w:w="5386" w:type="dxa"/>
            <w:tcBorders>
              <w:top w:val="nil"/>
              <w:left w:val="nil"/>
              <w:bottom w:val="nil"/>
              <w:right w:val="nil"/>
            </w:tcBorders>
          </w:tcPr>
          <w:p w:rsidR="00825385" w:rsidRDefault="00825385">
            <w:pPr>
              <w:pStyle w:val="ConsPlusNormal"/>
              <w:jc w:val="both"/>
            </w:pPr>
            <w:r>
              <w:t xml:space="preserve">Доходы от возмещения ущерба при </w:t>
            </w:r>
            <w:proofErr w:type="gramStart"/>
            <w:r>
              <w:t>возникновении</w:t>
            </w:r>
            <w:proofErr w:type="gramEnd"/>
            <w:r>
              <w:t xml:space="preserve">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1 16 23022 02 0000 140</w:t>
            </w:r>
          </w:p>
        </w:tc>
        <w:tc>
          <w:tcPr>
            <w:tcW w:w="5386" w:type="dxa"/>
            <w:tcBorders>
              <w:top w:val="nil"/>
              <w:left w:val="nil"/>
              <w:bottom w:val="nil"/>
              <w:right w:val="nil"/>
            </w:tcBorders>
          </w:tcPr>
          <w:p w:rsidR="00825385" w:rsidRDefault="00825385">
            <w:pPr>
              <w:pStyle w:val="ConsPlusNormal"/>
              <w:jc w:val="both"/>
            </w:pPr>
            <w:r>
              <w:t xml:space="preserve">Доходы от возмещения ущерба при </w:t>
            </w:r>
            <w:proofErr w:type="gramStart"/>
            <w:r>
              <w:t>возникновении</w:t>
            </w:r>
            <w:proofErr w:type="gramEnd"/>
            <w:r>
              <w:t xml:space="preserve"> иных страховых случаев, когда выгодоприобретателями выступают получатели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1 16 30012 01 0000 140</w:t>
            </w:r>
          </w:p>
        </w:tc>
        <w:tc>
          <w:tcPr>
            <w:tcW w:w="5386" w:type="dxa"/>
            <w:tcBorders>
              <w:top w:val="nil"/>
              <w:left w:val="nil"/>
              <w:bottom w:val="nil"/>
              <w:right w:val="nil"/>
            </w:tcBorders>
          </w:tcPr>
          <w:p w:rsidR="00825385" w:rsidRDefault="00825385">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1 16 32000 02 0000 140</w:t>
            </w:r>
          </w:p>
        </w:tc>
        <w:tc>
          <w:tcPr>
            <w:tcW w:w="5386" w:type="dxa"/>
            <w:tcBorders>
              <w:top w:val="nil"/>
              <w:left w:val="nil"/>
              <w:bottom w:val="nil"/>
              <w:right w:val="nil"/>
            </w:tcBorders>
          </w:tcPr>
          <w:p w:rsidR="00825385" w:rsidRDefault="00825385">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части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1 16 33020 02 0000 140</w:t>
            </w:r>
          </w:p>
        </w:tc>
        <w:tc>
          <w:tcPr>
            <w:tcW w:w="5386" w:type="dxa"/>
            <w:tcBorders>
              <w:top w:val="nil"/>
              <w:left w:val="nil"/>
              <w:bottom w:val="nil"/>
              <w:right w:val="nil"/>
            </w:tcBorders>
          </w:tcPr>
          <w:p w:rsidR="00825385" w:rsidRDefault="00825385">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1 16 49020 02 0000 140</w:t>
            </w:r>
          </w:p>
        </w:tc>
        <w:tc>
          <w:tcPr>
            <w:tcW w:w="5386" w:type="dxa"/>
            <w:tcBorders>
              <w:top w:val="nil"/>
              <w:left w:val="nil"/>
              <w:bottom w:val="nil"/>
              <w:right w:val="nil"/>
            </w:tcBorders>
          </w:tcPr>
          <w:p w:rsidR="00825385" w:rsidRDefault="00825385">
            <w:pPr>
              <w:pStyle w:val="ConsPlusNormal"/>
              <w:jc w:val="both"/>
            </w:pPr>
            <w: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1 16 90020 02 0000 140</w:t>
            </w:r>
          </w:p>
        </w:tc>
        <w:tc>
          <w:tcPr>
            <w:tcW w:w="5386" w:type="dxa"/>
            <w:tcBorders>
              <w:top w:val="nil"/>
              <w:left w:val="nil"/>
              <w:bottom w:val="nil"/>
              <w:right w:val="nil"/>
            </w:tcBorders>
          </w:tcPr>
          <w:p w:rsidR="00825385" w:rsidRDefault="00825385">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1 17 01020 02 0000 180</w:t>
            </w:r>
          </w:p>
        </w:tc>
        <w:tc>
          <w:tcPr>
            <w:tcW w:w="5386" w:type="dxa"/>
            <w:tcBorders>
              <w:top w:val="nil"/>
              <w:left w:val="nil"/>
              <w:bottom w:val="nil"/>
              <w:right w:val="nil"/>
            </w:tcBorders>
          </w:tcPr>
          <w:p w:rsidR="00825385" w:rsidRDefault="00825385">
            <w:pPr>
              <w:pStyle w:val="ConsPlusNormal"/>
              <w:jc w:val="both"/>
            </w:pPr>
            <w:r>
              <w:t>Невыясненные поступления, зачисляемые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1 17 05020 02 0000 180</w:t>
            </w:r>
          </w:p>
        </w:tc>
        <w:tc>
          <w:tcPr>
            <w:tcW w:w="5386" w:type="dxa"/>
            <w:tcBorders>
              <w:top w:val="nil"/>
              <w:left w:val="nil"/>
              <w:bottom w:val="nil"/>
              <w:right w:val="nil"/>
            </w:tcBorders>
          </w:tcPr>
          <w:p w:rsidR="00825385" w:rsidRDefault="00825385">
            <w:pPr>
              <w:pStyle w:val="ConsPlusNormal"/>
              <w:jc w:val="both"/>
            </w:pPr>
            <w:r>
              <w:t>Прочие неналоговые доходы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2 02 20051 02 0000 151</w:t>
            </w:r>
          </w:p>
        </w:tc>
        <w:tc>
          <w:tcPr>
            <w:tcW w:w="5386" w:type="dxa"/>
            <w:tcBorders>
              <w:top w:val="nil"/>
              <w:left w:val="nil"/>
              <w:bottom w:val="nil"/>
              <w:right w:val="nil"/>
            </w:tcBorders>
          </w:tcPr>
          <w:p w:rsidR="00825385" w:rsidRDefault="00825385">
            <w:pPr>
              <w:pStyle w:val="ConsPlusNormal"/>
              <w:jc w:val="both"/>
            </w:pPr>
            <w:r>
              <w:t xml:space="preserve">Субсидии бюджетам субъектов Российской Федерации </w:t>
            </w:r>
            <w:r>
              <w:lastRenderedPageBreak/>
              <w:t>на реализацию федеральных целевых программ</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lastRenderedPageBreak/>
              <w:t>000</w:t>
            </w:r>
          </w:p>
        </w:tc>
        <w:tc>
          <w:tcPr>
            <w:tcW w:w="2551" w:type="dxa"/>
            <w:tcBorders>
              <w:top w:val="nil"/>
              <w:left w:val="nil"/>
              <w:bottom w:val="nil"/>
              <w:right w:val="nil"/>
            </w:tcBorders>
          </w:tcPr>
          <w:p w:rsidR="00825385" w:rsidRDefault="00825385">
            <w:pPr>
              <w:pStyle w:val="ConsPlusNormal"/>
              <w:jc w:val="center"/>
            </w:pPr>
            <w:r>
              <w:t>2 02 20077 02 0000 151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2 02 25567 02 0000 151</w:t>
            </w:r>
          </w:p>
        </w:tc>
        <w:tc>
          <w:tcPr>
            <w:tcW w:w="5386" w:type="dxa"/>
            <w:tcBorders>
              <w:top w:val="nil"/>
              <w:left w:val="nil"/>
              <w:bottom w:val="nil"/>
              <w:right w:val="nil"/>
            </w:tcBorders>
          </w:tcPr>
          <w:p w:rsidR="00825385" w:rsidRDefault="00825385">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2 02 29999 02 0000 151</w:t>
            </w:r>
          </w:p>
        </w:tc>
        <w:tc>
          <w:tcPr>
            <w:tcW w:w="5386" w:type="dxa"/>
            <w:tcBorders>
              <w:top w:val="nil"/>
              <w:left w:val="nil"/>
              <w:bottom w:val="nil"/>
              <w:right w:val="nil"/>
            </w:tcBorders>
          </w:tcPr>
          <w:p w:rsidR="00825385" w:rsidRDefault="00825385">
            <w:pPr>
              <w:pStyle w:val="ConsPlusNormal"/>
              <w:jc w:val="both"/>
            </w:pPr>
            <w:r>
              <w:t>Прочие субсидии бюджетам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2 02 39999 02 0000 151</w:t>
            </w:r>
          </w:p>
        </w:tc>
        <w:tc>
          <w:tcPr>
            <w:tcW w:w="5386" w:type="dxa"/>
            <w:tcBorders>
              <w:top w:val="nil"/>
              <w:left w:val="nil"/>
              <w:bottom w:val="nil"/>
              <w:right w:val="nil"/>
            </w:tcBorders>
          </w:tcPr>
          <w:p w:rsidR="00825385" w:rsidRDefault="00825385">
            <w:pPr>
              <w:pStyle w:val="ConsPlusNormal"/>
              <w:jc w:val="both"/>
            </w:pPr>
            <w:r>
              <w:t>Прочие субвенции бюджетам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2 02 49999 02 0000 151</w:t>
            </w:r>
          </w:p>
        </w:tc>
        <w:tc>
          <w:tcPr>
            <w:tcW w:w="5386" w:type="dxa"/>
            <w:tcBorders>
              <w:top w:val="nil"/>
              <w:left w:val="nil"/>
              <w:bottom w:val="nil"/>
              <w:right w:val="nil"/>
            </w:tcBorders>
          </w:tcPr>
          <w:p w:rsidR="00825385" w:rsidRDefault="00825385">
            <w:pPr>
              <w:pStyle w:val="ConsPlusNormal"/>
              <w:jc w:val="both"/>
            </w:pPr>
            <w:r>
              <w:t>Прочие межбюджетные трансферты, передаваемые бюджетам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2 02 90011 02 0000 151</w:t>
            </w:r>
          </w:p>
        </w:tc>
        <w:tc>
          <w:tcPr>
            <w:tcW w:w="5386" w:type="dxa"/>
            <w:tcBorders>
              <w:top w:val="nil"/>
              <w:left w:val="nil"/>
              <w:bottom w:val="nil"/>
              <w:right w:val="nil"/>
            </w:tcBorders>
          </w:tcPr>
          <w:p w:rsidR="00825385" w:rsidRDefault="00825385">
            <w:pPr>
              <w:pStyle w:val="ConsPlusNormal"/>
              <w:jc w:val="both"/>
            </w:pPr>
            <w:r>
              <w:t>Прочие безвозмездные поступления в бюджеты субъектов Российской Федерации от федерального бюджета</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2 04 02010 02 0000 180</w:t>
            </w:r>
          </w:p>
        </w:tc>
        <w:tc>
          <w:tcPr>
            <w:tcW w:w="5386" w:type="dxa"/>
            <w:tcBorders>
              <w:top w:val="nil"/>
              <w:left w:val="nil"/>
              <w:bottom w:val="nil"/>
              <w:right w:val="nil"/>
            </w:tcBorders>
          </w:tcPr>
          <w:p w:rsidR="00825385" w:rsidRDefault="00825385">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2 07 02030 02 0000 180</w:t>
            </w:r>
          </w:p>
        </w:tc>
        <w:tc>
          <w:tcPr>
            <w:tcW w:w="5386" w:type="dxa"/>
            <w:tcBorders>
              <w:top w:val="nil"/>
              <w:left w:val="nil"/>
              <w:bottom w:val="nil"/>
              <w:right w:val="nil"/>
            </w:tcBorders>
          </w:tcPr>
          <w:p w:rsidR="00825385" w:rsidRDefault="00825385">
            <w:pPr>
              <w:pStyle w:val="ConsPlusNormal"/>
              <w:jc w:val="both"/>
            </w:pPr>
            <w:r>
              <w:t>Прочие безвозмездные поступления в бюджеты субъектов Российской Федерации</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2 18 00000 02 0000 151</w:t>
            </w:r>
          </w:p>
        </w:tc>
        <w:tc>
          <w:tcPr>
            <w:tcW w:w="5386" w:type="dxa"/>
            <w:tcBorders>
              <w:top w:val="nil"/>
              <w:left w:val="nil"/>
              <w:bottom w:val="nil"/>
              <w:right w:val="nil"/>
            </w:tcBorders>
          </w:tcPr>
          <w:p w:rsidR="00825385" w:rsidRDefault="00825385">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hyperlink w:anchor="P2927" w:history="1">
              <w:r>
                <w:rPr>
                  <w:color w:val="0000FF"/>
                </w:rPr>
                <w:t>&lt;*&gt;</w:t>
              </w:r>
            </w:hyperlink>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2 18 02000 02 0000 180</w:t>
            </w:r>
          </w:p>
        </w:tc>
        <w:tc>
          <w:tcPr>
            <w:tcW w:w="5386" w:type="dxa"/>
            <w:tcBorders>
              <w:top w:val="nil"/>
              <w:left w:val="nil"/>
              <w:bottom w:val="nil"/>
              <w:right w:val="nil"/>
            </w:tcBorders>
          </w:tcPr>
          <w:p w:rsidR="00825385" w:rsidRDefault="00825385">
            <w:pPr>
              <w:pStyle w:val="ConsPlusNormal"/>
              <w:jc w:val="both"/>
            </w:pPr>
            <w:r>
              <w:t>Доходы бюджетов субъектов Российской Федерации от возврата организациями остатков субсидий прошлых лет</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2 18 02010 02 0000 180</w:t>
            </w:r>
          </w:p>
        </w:tc>
        <w:tc>
          <w:tcPr>
            <w:tcW w:w="5386" w:type="dxa"/>
            <w:tcBorders>
              <w:top w:val="nil"/>
              <w:left w:val="nil"/>
              <w:bottom w:val="nil"/>
              <w:right w:val="nil"/>
            </w:tcBorders>
          </w:tcPr>
          <w:p w:rsidR="00825385" w:rsidRDefault="00825385">
            <w:pPr>
              <w:pStyle w:val="ConsPlusNormal"/>
              <w:jc w:val="both"/>
            </w:pPr>
            <w:r>
              <w:t xml:space="preserve">Доходы бюджетов субъектов Российской Федерации от возврата </w:t>
            </w:r>
            <w:proofErr w:type="gramStart"/>
            <w:r>
              <w:t>бюджетными</w:t>
            </w:r>
            <w:proofErr w:type="gramEnd"/>
            <w:r>
              <w:t xml:space="preserve"> учреждениями остатков субсидий прошлых лет</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2 18 02020 02 0000 180</w:t>
            </w:r>
          </w:p>
        </w:tc>
        <w:tc>
          <w:tcPr>
            <w:tcW w:w="5386" w:type="dxa"/>
            <w:tcBorders>
              <w:top w:val="nil"/>
              <w:left w:val="nil"/>
              <w:bottom w:val="nil"/>
              <w:right w:val="nil"/>
            </w:tcBorders>
          </w:tcPr>
          <w:p w:rsidR="00825385" w:rsidRDefault="00825385">
            <w:pPr>
              <w:pStyle w:val="ConsPlusNormal"/>
              <w:jc w:val="both"/>
            </w:pPr>
            <w:r>
              <w:t xml:space="preserve">Доходы бюджетов субъектов Российской Федерации от возврата </w:t>
            </w:r>
            <w:proofErr w:type="gramStart"/>
            <w:r>
              <w:t>автономными</w:t>
            </w:r>
            <w:proofErr w:type="gramEnd"/>
            <w:r>
              <w:t xml:space="preserve"> учреждениями остатков субсидий прошлых лет</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2 18 02030 02 0000 180</w:t>
            </w:r>
          </w:p>
        </w:tc>
        <w:tc>
          <w:tcPr>
            <w:tcW w:w="5386" w:type="dxa"/>
            <w:tcBorders>
              <w:top w:val="nil"/>
              <w:left w:val="nil"/>
              <w:bottom w:val="nil"/>
              <w:right w:val="nil"/>
            </w:tcBorders>
          </w:tcPr>
          <w:p w:rsidR="00825385" w:rsidRDefault="00825385">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825385">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825385" w:rsidRDefault="00825385">
            <w:pPr>
              <w:pStyle w:val="ConsPlusNormal"/>
              <w:jc w:val="center"/>
            </w:pPr>
            <w:r>
              <w:t>000</w:t>
            </w:r>
          </w:p>
        </w:tc>
        <w:tc>
          <w:tcPr>
            <w:tcW w:w="2551" w:type="dxa"/>
            <w:tcBorders>
              <w:top w:val="nil"/>
              <w:left w:val="nil"/>
              <w:bottom w:val="nil"/>
              <w:right w:val="nil"/>
            </w:tcBorders>
          </w:tcPr>
          <w:p w:rsidR="00825385" w:rsidRDefault="00825385">
            <w:pPr>
              <w:pStyle w:val="ConsPlusNormal"/>
              <w:jc w:val="center"/>
            </w:pPr>
            <w:r>
              <w:t>2 19 00000 02 0000 151</w:t>
            </w:r>
          </w:p>
        </w:tc>
        <w:tc>
          <w:tcPr>
            <w:tcW w:w="5386" w:type="dxa"/>
            <w:tcBorders>
              <w:top w:val="nil"/>
              <w:left w:val="nil"/>
              <w:bottom w:val="nil"/>
              <w:right w:val="nil"/>
            </w:tcBorders>
          </w:tcPr>
          <w:p w:rsidR="00825385" w:rsidRDefault="00825385">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w:t>
            </w:r>
            <w:r>
              <w:lastRenderedPageBreak/>
              <w:t xml:space="preserve">Российской Федерации </w:t>
            </w:r>
            <w:hyperlink w:anchor="P2928" w:history="1">
              <w:r>
                <w:rPr>
                  <w:color w:val="0000FF"/>
                </w:rPr>
                <w:t>&lt;**&gt;</w:t>
              </w:r>
            </w:hyperlink>
          </w:p>
        </w:tc>
      </w:tr>
    </w:tbl>
    <w:p w:rsidR="00825385" w:rsidRDefault="00825385">
      <w:pPr>
        <w:pStyle w:val="ConsPlusNormal"/>
        <w:jc w:val="both"/>
      </w:pPr>
    </w:p>
    <w:p w:rsidR="00825385" w:rsidRDefault="00825385">
      <w:pPr>
        <w:pStyle w:val="ConsPlusNormal"/>
        <w:ind w:firstLine="540"/>
        <w:jc w:val="both"/>
      </w:pPr>
      <w:r>
        <w:t>--------------------------------</w:t>
      </w:r>
    </w:p>
    <w:p w:rsidR="00825385" w:rsidRDefault="00825385">
      <w:pPr>
        <w:pStyle w:val="ConsPlusNormal"/>
        <w:spacing w:before="220"/>
        <w:ind w:firstLine="540"/>
        <w:jc w:val="both"/>
      </w:pPr>
      <w:bookmarkStart w:id="1" w:name="P2927"/>
      <w:bookmarkEnd w:id="1"/>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825385" w:rsidRDefault="00825385">
      <w:pPr>
        <w:pStyle w:val="ConsPlusNormal"/>
        <w:spacing w:before="220"/>
        <w:ind w:firstLine="540"/>
        <w:jc w:val="both"/>
      </w:pPr>
      <w:bookmarkStart w:id="2" w:name="P2928"/>
      <w:bookmarkEnd w:id="2"/>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825385" w:rsidRDefault="00825385">
      <w:pPr>
        <w:pStyle w:val="ConsPlusNormal"/>
        <w:jc w:val="both"/>
      </w:pPr>
    </w:p>
    <w:p w:rsidR="00825385" w:rsidRDefault="00825385">
      <w:pPr>
        <w:pStyle w:val="ConsPlusNormal"/>
        <w:jc w:val="both"/>
      </w:pPr>
    </w:p>
    <w:p w:rsidR="00825385" w:rsidRDefault="00825385">
      <w:pPr>
        <w:pStyle w:val="ConsPlusNormal"/>
        <w:jc w:val="both"/>
      </w:pPr>
    </w:p>
    <w:p w:rsidR="00825385" w:rsidRDefault="00825385">
      <w:pPr>
        <w:pStyle w:val="ConsPlusNormal"/>
        <w:jc w:val="both"/>
      </w:pPr>
      <w:bookmarkStart w:id="3" w:name="_GoBack"/>
      <w:bookmarkEnd w:id="3"/>
    </w:p>
    <w:sectPr w:rsidR="00825385" w:rsidSect="00C44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85"/>
    <w:rsid w:val="004A2E90"/>
    <w:rsid w:val="007A068E"/>
    <w:rsid w:val="00825385"/>
    <w:rsid w:val="00CE5921"/>
    <w:rsid w:val="00E4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3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3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3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3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53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3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3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195F6377F02CD7250296F4B87947032D9AFABD4D261DC94C5EBE9D1F4DDECCBAFE49929D70B6D2BA96E43B957E54A5FCD2A73472E10F96CB6A167Cn6GCO" TargetMode="External"/><Relationship Id="rId13" Type="http://schemas.openxmlformats.org/officeDocument/2006/relationships/hyperlink" Target="consultantplus://offline/ref=47195F6377F02CD7250288F9AE1519072691A7B64F201F99180AB8CA401DD899E8BE17CBDC32A5D2B888E63995n7GDO" TargetMode="External"/><Relationship Id="rId18" Type="http://schemas.openxmlformats.org/officeDocument/2006/relationships/hyperlink" Target="consultantplus://offline/ref=47195F6377F02CD7250296F4B87947032D9AFABD4D2610CA4D56BE9D1F4DDECCBAFE49929D70B6D2BA96E538927E54A5FCD2A73472E10F96CB6A167Cn6GCO" TargetMode="External"/><Relationship Id="rId26" Type="http://schemas.openxmlformats.org/officeDocument/2006/relationships/hyperlink" Target="consultantplus://offline/ref=47195F6377F02CD7250296F4B87947032D9AFABD4D261CC7455BBE9D1F4DDECCBAFE49929D70B6D2BA96E53C977E54A5FCD2A73472E10F96CB6A167Cn6GCO" TargetMode="External"/><Relationship Id="rId3" Type="http://schemas.openxmlformats.org/officeDocument/2006/relationships/settings" Target="settings.xml"/><Relationship Id="rId21" Type="http://schemas.openxmlformats.org/officeDocument/2006/relationships/hyperlink" Target="consultantplus://offline/ref=47195F6377F02CD7250288F9AE1519072690A5B848241F99180AB8CA401DD899FABE4FC7DE34BBD2BF9DB068D0200DF6BE99AB346AFD0E95nDGDO" TargetMode="External"/><Relationship Id="rId7" Type="http://schemas.openxmlformats.org/officeDocument/2006/relationships/hyperlink" Target="consultantplus://offline/ref=47195F6377F02CD7250296F4B87947032D9AFABD4D261CC7455BBE9D1F4DDECCBAFE49929D70B6D2BA96E53B9C7E54A5FCD2A73472E10F96CB6A167Cn6GCO" TargetMode="External"/><Relationship Id="rId12" Type="http://schemas.openxmlformats.org/officeDocument/2006/relationships/hyperlink" Target="consultantplus://offline/ref=47195F6377F02CD7250288F9AE1519072C94ADB74F2D42931053B4C84712879CFDAF4FC4D82ABAD1A494E438n9GCO" TargetMode="External"/><Relationship Id="rId17" Type="http://schemas.openxmlformats.org/officeDocument/2006/relationships/hyperlink" Target="consultantplus://offline/ref=47195F6377F02CD7250296F4B87947032D9AFABD4D2610CA4D56BE9D1F4DDECCBAFE49929D70B6D2BA96E5399C7E54A5FCD2A73472E10F96CB6A167Cn6GCO" TargetMode="External"/><Relationship Id="rId25" Type="http://schemas.openxmlformats.org/officeDocument/2006/relationships/hyperlink" Target="consultantplus://offline/ref=47195F6377F02CD7250296F4B87947032D9AFABD4D261CC7455BBE9D1F4DDECCBAFE49929D70B6D2BA96E53D917E54A5FCD2A73472E10F96CB6A167Cn6GCO" TargetMode="External"/><Relationship Id="rId2" Type="http://schemas.microsoft.com/office/2007/relationships/stylesWithEffects" Target="stylesWithEffects.xml"/><Relationship Id="rId16" Type="http://schemas.openxmlformats.org/officeDocument/2006/relationships/hyperlink" Target="consultantplus://offline/ref=47195F6377F02CD7250288F9AE1519072798A6B1442F1F99180AB8CA401DD899FABE4FC7DE34BBD2B29DB068D0200DF6BE99AB346AFD0E95nDGDO" TargetMode="External"/><Relationship Id="rId20" Type="http://schemas.openxmlformats.org/officeDocument/2006/relationships/hyperlink" Target="consultantplus://offline/ref=47195F6377F02CD7250288F9AE1519072798A7B24A261F99180AB8CA401DD899FABE4FC4D560EA97EF9BE63F8A7402EABA87ABn3GEO" TargetMode="External"/><Relationship Id="rId29" Type="http://schemas.openxmlformats.org/officeDocument/2006/relationships/hyperlink" Target="consultantplus://offline/ref=47195F6377F02CD7250296F4B87947032D9AFABD4D2610CA4D56BE9D1F4DDECCBAFE49929D70B6D2BA96E53D947E54A5FCD2A73472E10F96CB6A167Cn6GCO" TargetMode="External"/><Relationship Id="rId1" Type="http://schemas.openxmlformats.org/officeDocument/2006/relationships/styles" Target="styles.xml"/><Relationship Id="rId6" Type="http://schemas.openxmlformats.org/officeDocument/2006/relationships/hyperlink" Target="consultantplus://offline/ref=47195F6377F02CD7250296F4B87947032D9AFABD4D2610CA4D56BE9D1F4DDECCBAFE49929D70B6D2BA96E4319C7E54A5FCD2A73472E10F96CB6A167Cn6GCO" TargetMode="External"/><Relationship Id="rId11" Type="http://schemas.openxmlformats.org/officeDocument/2006/relationships/hyperlink" Target="consultantplus://offline/ref=47195F6377F02CD7250288F9AE1519072691A7B64F201F99180AB8CA401DD899E8BE17CBDC32A5D2B888E63995n7GDO" TargetMode="External"/><Relationship Id="rId24" Type="http://schemas.openxmlformats.org/officeDocument/2006/relationships/hyperlink" Target="consultantplus://offline/ref=47195F6377F02CD7250296F4B87947032D9AFABD4D2610CA4D56BE9D1F4DDECCBAFE49929D70B6D2BA96E53A967E54A5FCD2A73472E10F96CB6A167Cn6GCO" TargetMode="External"/><Relationship Id="rId5" Type="http://schemas.openxmlformats.org/officeDocument/2006/relationships/hyperlink" Target="consultantplus://offline/ref=47195F6377F02CD7250296F4B87947032D9AFABD4D2615CD405FBE9D1F4DDECCBAFE49929D70B6D2BA96E53D907E54A5FCD2A73472E10F96CB6A167Cn6GCO" TargetMode="External"/><Relationship Id="rId15" Type="http://schemas.openxmlformats.org/officeDocument/2006/relationships/hyperlink" Target="consultantplus://offline/ref=47195F6377F02CD7250296F4B87947032D9AFABD4D261CC7455BBE9D1F4DDECCBAFE49929D70B6D2BA96E53A927E54A5FCD2A73472E10F96CB6A167Cn6GCO" TargetMode="External"/><Relationship Id="rId23" Type="http://schemas.openxmlformats.org/officeDocument/2006/relationships/hyperlink" Target="consultantplus://offline/ref=47195F6377F02CD7250288F9AE1519072690A5B848241F99180AB8CA401DD899FABE4FC7DE34BBD2BF9DB068D0200DF6BE99AB346AFD0E95nDGDO" TargetMode="External"/><Relationship Id="rId28" Type="http://schemas.openxmlformats.org/officeDocument/2006/relationships/hyperlink" Target="consultantplus://offline/ref=47195F6377F02CD7250296F4B87947032D9AFABD4D261DC94C5EBE9D1F4DDECCBAFE49929D70B6D2BA96E43D947E54A5FCD2A73472E10F96CB6A167Cn6GCO" TargetMode="External"/><Relationship Id="rId10" Type="http://schemas.openxmlformats.org/officeDocument/2006/relationships/hyperlink" Target="consultantplus://offline/ref=47195F6377F02CD7250296F4B87947032D9AFABD4D2610CA4D56BE9D1F4DDECCBAFE49929D70B6D2BA96E539947E54A5FCD2A73472E10F96CB6A167Cn6GCO" TargetMode="External"/><Relationship Id="rId19" Type="http://schemas.openxmlformats.org/officeDocument/2006/relationships/hyperlink" Target="consultantplus://offline/ref=47195F6377F02CD7250288F9AE1519072690A5B848241F99180AB8CA401DD899FABE4FC7DE34BBD2BF9DB068D0200DF6BE99AB346AFD0E95nDGD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7195F6377F02CD7250296F4B87947032D9AFABD4D261DC94C5EBE9D1F4DDECCBAFE49929D70B6D2BA96E43B9D7E54A5FCD2A73472E10F96CB6A167Cn6GCO" TargetMode="External"/><Relationship Id="rId14" Type="http://schemas.openxmlformats.org/officeDocument/2006/relationships/hyperlink" Target="consultantplus://offline/ref=47195F6377F02CD7250288F9AE1519072691A7B64E211F99180AB8CA401DD899E8BE17CBDC32A5D2B888E63995n7GDO" TargetMode="External"/><Relationship Id="rId22" Type="http://schemas.openxmlformats.org/officeDocument/2006/relationships/hyperlink" Target="consultantplus://offline/ref=47195F6377F02CD7250296F4B87947032D9AFABD4D2610CA4D56BE9D1F4DDECCBAFE49929D70B6D2BA96E53B907E54A5FCD2A73472E10F96CB6A167Cn6GCO" TargetMode="External"/><Relationship Id="rId27" Type="http://schemas.openxmlformats.org/officeDocument/2006/relationships/hyperlink" Target="consultantplus://offline/ref=47195F6377F02CD7250296F4B87947032D9AFABD4D261DC94C5EBE9D1F4DDECCBAFE49929D70B6D2BA96E43A927E54A5FCD2A73472E10F96CB6A167Cn6GC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6986</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2018-12-26T14:18:00Z</dcterms:created>
  <dcterms:modified xsi:type="dcterms:W3CDTF">2018-12-26T14:18:00Z</dcterms:modified>
</cp:coreProperties>
</file>