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22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51814"/>
      <w:bookmarkEnd w:id="0"/>
      <w:r>
        <w:t>ИСТОЧНИКИ</w:t>
      </w:r>
    </w:p>
    <w:p w:rsidR="00825385" w:rsidRDefault="00825385">
      <w:pPr>
        <w:pStyle w:val="ConsPlusTitle"/>
        <w:jc w:val="center"/>
      </w:pPr>
      <w:r>
        <w:t>ВНУТРЕННЕГО ФИНАНСИРОВАНИЯ ДЕФИЦИТА</w:t>
      </w:r>
    </w:p>
    <w:p w:rsidR="00825385" w:rsidRDefault="00825385">
      <w:pPr>
        <w:pStyle w:val="ConsPlusTitle"/>
        <w:jc w:val="center"/>
      </w:pPr>
      <w:r>
        <w:t>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345"/>
        <w:gridCol w:w="1234"/>
        <w:gridCol w:w="1234"/>
      </w:tblGrid>
      <w:tr w:rsidR="00825385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000 01 01 00 00 00 0000 000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-2806560,8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000 01 03 00 00 00 0000 000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-336158,2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-672316,3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000 01 05 01 00 00 0000 000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-1277233,0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-1277233,0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000 01 05 02 00 00 0000 000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1277233,0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1277233,0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000 01 06 05 00 00 0000 000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-195519,0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79214,4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3D58EA"/>
    <w:rsid w:val="004A2E90"/>
    <w:rsid w:val="004F0635"/>
    <w:rsid w:val="005968A7"/>
    <w:rsid w:val="005F5465"/>
    <w:rsid w:val="007D3EEC"/>
    <w:rsid w:val="00825385"/>
    <w:rsid w:val="009252E0"/>
    <w:rsid w:val="009574E8"/>
    <w:rsid w:val="00B938F0"/>
    <w:rsid w:val="00BE6CE5"/>
    <w:rsid w:val="00C560B9"/>
    <w:rsid w:val="00CA287C"/>
    <w:rsid w:val="00CE5921"/>
    <w:rsid w:val="00D14D0E"/>
    <w:rsid w:val="00DF5402"/>
    <w:rsid w:val="00E476D5"/>
    <w:rsid w:val="00E800B0"/>
    <w:rsid w:val="00F97CB9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4E7A0E1085EF6A1582793A7763DE0E9899EDFC18A2E7C831B7032EBAF14B7BAF293BDD24E802FE622314E80629E2412B9A85D7D98FF74ECDF3E928622G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2018-12-26T15:06:00Z</dcterms:created>
  <dcterms:modified xsi:type="dcterms:W3CDTF">2018-12-26T15:06:00Z</dcterms:modified>
</cp:coreProperties>
</file>