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1" w:rsidRPr="00CB3C3D" w:rsidRDefault="00EE78A1" w:rsidP="00CB3C3D">
      <w:pPr>
        <w:pStyle w:val="a3"/>
        <w:keepNext/>
        <w:ind w:left="4788"/>
        <w:rPr>
          <w:rFonts w:ascii="Times New Roman" w:hAnsi="Times New Roman"/>
          <w:i/>
          <w:sz w:val="26"/>
          <w:szCs w:val="26"/>
        </w:rPr>
      </w:pPr>
      <w:r w:rsidRPr="00CB3C3D">
        <w:rPr>
          <w:rFonts w:ascii="Times New Roman" w:hAnsi="Times New Roman"/>
          <w:i/>
          <w:sz w:val="26"/>
          <w:szCs w:val="26"/>
        </w:rPr>
        <w:t>Приложение 9</w:t>
      </w:r>
    </w:p>
    <w:p w:rsidR="00EE78A1" w:rsidRPr="00CB3C3D" w:rsidRDefault="00EE78A1" w:rsidP="00CB3C3D">
      <w:pPr>
        <w:keepNext/>
        <w:spacing w:after="0" w:line="240" w:lineRule="auto"/>
        <w:ind w:left="4788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CB3C3D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EE78A1" w:rsidRPr="00CB3C3D" w:rsidRDefault="00EE78A1" w:rsidP="00CB3C3D">
      <w:pPr>
        <w:keepNext/>
        <w:spacing w:after="0" w:line="240" w:lineRule="auto"/>
        <w:ind w:left="4788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CB3C3D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EE78A1" w:rsidRPr="00CB3C3D" w:rsidRDefault="00EE78A1" w:rsidP="00CB3C3D">
      <w:pPr>
        <w:keepNext/>
        <w:spacing w:after="0" w:line="240" w:lineRule="auto"/>
        <w:ind w:left="4788" w:firstLine="141"/>
        <w:jc w:val="center"/>
        <w:rPr>
          <w:rFonts w:ascii="Times New Roman" w:hAnsi="Times New Roman"/>
          <w:i/>
          <w:sz w:val="26"/>
          <w:szCs w:val="26"/>
        </w:rPr>
      </w:pPr>
      <w:r w:rsidRPr="00CB3C3D">
        <w:rPr>
          <w:rFonts w:ascii="Times New Roman" w:hAnsi="Times New Roman"/>
          <w:i/>
          <w:sz w:val="26"/>
          <w:szCs w:val="26"/>
        </w:rPr>
        <w:t>Чувашской Республики на 2019 год</w:t>
      </w:r>
    </w:p>
    <w:p w:rsidR="00EE78A1" w:rsidRPr="00CB5D7D" w:rsidRDefault="00EE78A1" w:rsidP="00CB3C3D">
      <w:pPr>
        <w:keepNext/>
        <w:spacing w:after="0" w:line="240" w:lineRule="auto"/>
        <w:ind w:left="4788"/>
        <w:jc w:val="center"/>
        <w:rPr>
          <w:rFonts w:ascii="Times New Roman" w:hAnsi="Times New Roman"/>
          <w:i/>
          <w:sz w:val="24"/>
          <w:szCs w:val="24"/>
        </w:rPr>
      </w:pPr>
      <w:r w:rsidRPr="00CB3C3D">
        <w:rPr>
          <w:rFonts w:ascii="Times New Roman" w:hAnsi="Times New Roman"/>
          <w:i/>
          <w:sz w:val="26"/>
          <w:szCs w:val="26"/>
        </w:rPr>
        <w:t>и на плановый период 2020 и 2021 годов"</w:t>
      </w:r>
    </w:p>
    <w:p w:rsidR="00EE78A1" w:rsidRPr="00CB3C3D" w:rsidRDefault="00EE78A1" w:rsidP="00CB3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8A1" w:rsidRPr="00CB3C3D" w:rsidRDefault="00EE78A1" w:rsidP="00CB3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1376"/>
        <w:gridCol w:w="558"/>
        <w:gridCol w:w="1371"/>
        <w:gridCol w:w="1387"/>
      </w:tblGrid>
      <w:tr w:rsidR="00455747" w:rsidRPr="00CB5D7D" w:rsidTr="00455747">
        <w:trPr>
          <w:trHeight w:val="1925"/>
        </w:trPr>
        <w:tc>
          <w:tcPr>
            <w:tcW w:w="993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3C3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CB3C3D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Распределение</w:t>
            </w:r>
          </w:p>
          <w:p w:rsidR="00EE78A1" w:rsidRPr="00CB3C3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бюджетных ассигнований по разделам, подразделам, целевым статьям </w:t>
            </w:r>
          </w:p>
          <w:p w:rsidR="00EE78A1" w:rsidRPr="00CB3C3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(государственным программам Чувашской Республики и непрограммным </w:t>
            </w:r>
            <w:proofErr w:type="gramEnd"/>
          </w:p>
          <w:p w:rsidR="00CB3C3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направлениям деятельности)</w:t>
            </w:r>
            <w:r w:rsidR="006C2B49"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группам (группам и подгруппам) видов </w:t>
            </w:r>
          </w:p>
          <w:p w:rsidR="00CB3C3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расходов классификации расходов республиканского бюджета </w:t>
            </w:r>
          </w:p>
          <w:p w:rsidR="000C78D1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3C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Чувашской Республики на 2020 и 2021 годы</w:t>
            </w:r>
          </w:p>
          <w:p w:rsidR="008F27BD" w:rsidRPr="008F27BD" w:rsidRDefault="008F27BD" w:rsidP="00CB3C3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55747" w:rsidRPr="00CB5D7D" w:rsidTr="00EE78A1">
        <w:trPr>
          <w:trHeight w:val="345"/>
        </w:trPr>
        <w:tc>
          <w:tcPr>
            <w:tcW w:w="9937" w:type="dxa"/>
            <w:gridSpan w:val="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980651" w:rsidP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C78D1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55747" w:rsidRPr="00CB5D7D" w:rsidTr="00EE78A1">
        <w:trPr>
          <w:trHeight w:val="332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программы и непрограм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направления деятельности)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расхода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C78D1" w:rsidRPr="00CB5D7D" w:rsidTr="00EE78A1">
        <w:trPr>
          <w:trHeight w:val="2959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</w:tbl>
    <w:p w:rsidR="000C78D1" w:rsidRPr="00CB5D7D" w:rsidRDefault="000C78D1" w:rsidP="000C78D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1376"/>
        <w:gridCol w:w="558"/>
        <w:gridCol w:w="1371"/>
        <w:gridCol w:w="1387"/>
      </w:tblGrid>
      <w:tr w:rsidR="000C78D1" w:rsidRPr="00CB5D7D" w:rsidTr="00A83213">
        <w:trPr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0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B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FA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FA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FA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83213" w:rsidRPr="00CB5D7D" w:rsidTr="00A83213">
        <w:tc>
          <w:tcPr>
            <w:tcW w:w="4395" w:type="dxa"/>
            <w:vAlign w:val="bottom"/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58"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40 214 444,8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A83213" w:rsidRPr="00CB5D7D" w:rsidRDefault="00A83213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89" w:hanging="1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39 393 652,8</w:t>
            </w:r>
          </w:p>
        </w:tc>
      </w:tr>
      <w:tr w:rsidR="000C78D1" w:rsidRPr="00CB5D7D" w:rsidTr="003339D7"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D1" w:rsidRPr="00CB5D7D" w:rsidRDefault="000C78D1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9CD" w:rsidRPr="00CB5D7D" w:rsidTr="00EE78A1">
        <w:tc>
          <w:tcPr>
            <w:tcW w:w="4395" w:type="dxa"/>
            <w:shd w:val="clear" w:color="auto" w:fill="FFFFFF"/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1 068 686,9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4249CD" w:rsidRPr="00CB5D7D" w:rsidRDefault="004249C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1 015 015,9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3C3D" w:rsidRDefault="00CB3C3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66BC9" w:rsidRPr="00CB5D7D" w:rsidRDefault="00466BC9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Думы и их помощн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ков в избирательных округах за счет иных межбюджетных трансфертов,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деляемых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за счет иных межбю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выделяемых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8F27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151 586,8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BC9" w:rsidRPr="00CB5D7D" w:rsidRDefault="00466BC9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151 586,8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16 942,0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16 942,0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правонарушений несовершеннолетних" государственной программы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безнадзорности,</w:t>
            </w:r>
            <w:r w:rsidR="00466BC9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беспризорности, правонарушений и антиобщественных действий несовершеннолетних, выявл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и устранение причин и условий, способствующих развитию этих нег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тивных явлений"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 и защите их прав и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низация деятельности таких комиссий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тивных комиссий для рассмотрения дел об административных правонарушениях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по опеке и попечительству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101 915,7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101 915,7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B3C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социального благополучия населения, изучения общественного мнения о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боте органов государственной власти Чувашской Республики и органов мес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палаты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2 658,4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6BF" w:rsidRDefault="004A16BF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государственной влас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мировых судей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116 849,0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116 849,0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мещения судебных участков мировых судей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лению (изменению) списков кандидатов в присяжные заседатели федеральных судов общей юрисдикции в Российской Федерации за счет субвенции, пред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151 237,0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151 237,0</w:t>
            </w:r>
          </w:p>
        </w:tc>
      </w:tr>
      <w:tr w:rsidR="007635DD" w:rsidRPr="00CB5D7D" w:rsidTr="00B054F4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151 237,0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151 237,0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бюджетных расходов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"Управл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процесса в условиях внедрения программно-целевых мет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дов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обеспечения автоматизированной системы управления бюджетным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цессом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142 040,1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113 455,1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113 455,1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113 455,1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113 455,1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28 179,1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28 179,1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28 179,1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28 179,1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A16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</w:t>
            </w:r>
            <w:r w:rsidR="004A16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сбалансированности консолидирова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B054F4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487 534,9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433 845,4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общественного порядка и противоде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посягающих на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ственный порядок и общественную 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опасность"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"Профилактика </w:t>
            </w:r>
            <w:r w:rsidRPr="001041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незако</w:t>
            </w:r>
            <w:r w:rsidRPr="001041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041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потребления наркотических средств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психотропных веществ, наркомании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</w:t>
            </w:r>
            <w:r w:rsidR="00104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ствами и их незаконному обороту 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24 766,8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24 766,8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государст</w:t>
            </w:r>
            <w:r w:rsidR="00104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венным имуществом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публики" государственной программы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 "Развитие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мельных и имущественных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ED" w:rsidRDefault="001041E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0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22 217,2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 Чувашской Республики 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пальном имуществе, включая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архивного хранения бумажных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кументов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полнение автоматизированной инфор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ционной системы управления 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поряжения государственным имущест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вом Чувашской Республики 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вий для максимального вовлечения в хо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зяйственный оборот государственн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Чувашской Республики, в том числе земельных участков"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21 822,8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21 822,8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шении объектов капитального стро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находящихся в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Единый государственный реестр недвижимости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информационного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сурса об отдельных объектах недвиж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мого имущества, расположенных на территории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вентаризации и определению кадастр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вой стоимости объектов недвижимости, а также мониторингу и обработке 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рынка недвижимости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шении земельных участков, находящи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ся в государственной собственности Чу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внесение свед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 в Единый государственный реестр недвижимости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тивного государственного сектора эк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номики Чувашской Республики"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земельных и имущественных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э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фективной системы государственного сектора экономики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оценки (эк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тизы) рыночной стоимости подл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жащих приватизации объектов и ауд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торских проверок приватизируемых унитарных предприятий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государственным имущ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на землю, и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 прав и законных интересов собстве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ников, землепользователей, землевл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дельцев и арендаторов земельных участков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ED6" w:rsidRPr="00CB5D7D" w:rsidRDefault="00823ED6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архивов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лизованная бухгалтерия" Минтруда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59 098,3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59 098,3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управления"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"Анализ и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гнозирование социально-экономическо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развития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для государственных нужд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качества предоставления государственных 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по принципу "одн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окна"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предоставления государст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и муниципальных услуг в АУ "МФЦ" Минэкономразвития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50 758,0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49 757,5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49 757,5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49 757,5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49 757,5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сбалансированности консолидирова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общественны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полнении республиканского бюджета Чу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ному исполнению долговых обяз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тельств"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гарантий без права регрессн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171 742,2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171 742,2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"Противодействие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рупции в Чувашской Республике"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антикоррупционной пропаганды и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свещения"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онной направленности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работ победителей конку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 на разработку сценариев социал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рекламы антикоррупционной нап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равленности на радио и телевидении, в средствах массовой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7F84" w:rsidRDefault="00CD7F84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171 558,8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171 558,8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171 558,8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171 558,8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луг) государственных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149 172,5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149 172,5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123 636,2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69 946,7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</w:t>
            </w:r>
            <w:r w:rsidR="0027669B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31 649,1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37 547,7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26 655,5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32 554,1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системы электронного документообор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информационно-технологи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кой и телекоммуникационной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размещения инфо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мации о деятельности органов исполн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органов местного самоуправления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поддержки выполнения (оказания)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ганами исполнительной власти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основных функций (услуг)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8 014,4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8 114,4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8 014,4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8 114,4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8 014,4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8 114,4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электронном виде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по при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ципу "одного окна"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ностей и техническая поддержка АИС "МФЦ" для нужд МФЦ муниципальных районов и городских округов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уполномоченного МФЦ Чувашской Республики, в том числе офисов привлекаемых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на базе модельных библиотек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поселений, общее программное обеспечение, обеспечение средствами защиты от несанкционированного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ступа к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геоин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формационного обеспечения с испол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ванием результатов космической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интересах социально-эко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развития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координатного пространства Чувашской Республики. Создание системы высокоточного поз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ционирования на основе сети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рефере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цных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D7F8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27 658,8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87 196,9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27 658,8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работки данных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CD7F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подведомственных им организаций и администраций муниципальных рай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62 622,2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3 084,1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2 912,2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2 912,2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сети "Интернет" органов исполн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органов местного самоуправления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Pr="00C406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инфор</w:t>
            </w:r>
            <w:r w:rsidR="00CD7F84" w:rsidRPr="00C406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406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мационно-телекоммуникационной инфра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опасность" государственной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4 790,2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4 790,2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4 790,2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4 330,4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4 280,4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4 330,4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4 280,4</w:t>
            </w:r>
          </w:p>
        </w:tc>
      </w:tr>
      <w:tr w:rsidR="007635DD" w:rsidRPr="00CB5D7D" w:rsidTr="00EE78A1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27669B" w:rsidRPr="00CB5D7D" w:rsidTr="00EE78A1">
        <w:tc>
          <w:tcPr>
            <w:tcW w:w="4395" w:type="dxa"/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консолидирова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повышение уровня бюджетной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военные комиссариаты, за счет субве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6E7" w:rsidRDefault="00C406E7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7635DD" w:rsidRPr="00CB5D7D" w:rsidTr="00EE78A1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27669B" w:rsidRPr="00CB5D7D" w:rsidTr="00EE78A1">
        <w:tc>
          <w:tcPr>
            <w:tcW w:w="4395" w:type="dxa"/>
            <w:shd w:val="clear" w:color="auto" w:fill="FFFFFF"/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</w:t>
            </w: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285 783,9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285 783,9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 в сфере 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тиции"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60 655,6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60 655,6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в сфере государственной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гистрации актов гражданского состо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в электронном виде"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59 195,0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59 195,0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пунктом 1 статьи 4 Федерального зак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 от 15 ноября 1997 года № 143-ФЗ "Об актах гражданского состояния" полномочий Российской Федерации на государственную регистрацию актов граж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 за счет субве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оказания бесплатной юридической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отдельных категорий граж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 бесплатной юридической помощью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– испо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нителей общественно полезных услуг, осуществляющих деятельность в сфере оказания бесплатной юридической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</w:tr>
      <w:tr w:rsidR="007635DD" w:rsidRPr="00CB5D7D" w:rsidTr="00B054F4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ногенного характера, гражданская обо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406E7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"Защита населения и тер</w:t>
            </w:r>
            <w:r w:rsidR="00C406E7"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риторий от чрезвычайных ситуаций пр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родного и техногенного характера, обе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пожарной безопасности и бе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населения на водных объектах на территории Чувашской Республики" государственной программы Чувашской Республики "Повышение бе</w:t>
            </w:r>
            <w:r w:rsidR="00C406E7"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зопасности жизнедеятельности населения и терр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35 675,9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35 675,9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канская поисково-спасательная служба" ГКЧС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406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ждений, реализующих мероприятия по подготовке населения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к действиям в чрезвычайных ситуациях"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данской обороны, повышение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территориальной подсист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единой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предупреждения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происш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ствия на водных объектах"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зы ГКЧС Чувашии и подведомственных ему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 и экстремистской деятельности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порядка на улицах и в других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местах"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E10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6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"Построение (развитие) аппаратно-программного комплекса "Бе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зопасный город" на территории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жизнедеятел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сис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темы обеспечения вызова экстренных оперативных служб по единому номеру "112" на территории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экстренных оперативных служб по 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ному номеру "112"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8 647,2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8 647,2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расходы, связанные с реализ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27 627,9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27 627,9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09D" w:rsidRPr="00CB5D7D" w:rsidRDefault="00FE109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B41436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"Защита населения и тер</w:t>
            </w:r>
            <w:r w:rsidR="00B41436"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риторий от чрезвычайных ситуаций пр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родного и техногенного характера, обе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пожарной безопасности и бе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населения на водных объектах на территории Чувашской Республики" государственной программы Чувашской Республики "Повышение бе</w:t>
            </w:r>
            <w:r w:rsidR="00B41436"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зопасности жизнедеятельности населения и терр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ний, реализующих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государственную политику в области пожарной безопа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канская противопожарная служба" ГКЧС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C406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органов уп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равления территориальной подсистемы Чувашской Республики единой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предупреждения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видации чрезвычайных ситуаций, систем оповещения и информирования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зы ГКЧС Чувашии и подведомственных ему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27669B" w:rsidRPr="00CB5D7D" w:rsidTr="00EE78A1">
        <w:tc>
          <w:tcPr>
            <w:tcW w:w="4395" w:type="dxa"/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EE78A1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7 540 359,6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7 793 743,7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256 313,0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258 694,4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192 581,0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194 962,4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и социальная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безработных граждан"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рабочих мест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несовершеннолетних граждан в возрасте от 14 до 18 лет в свободное от учебы время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7635DD" w:rsidRPr="00CB5D7D" w:rsidTr="00B054F4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 безработных граждан, испытыв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ющих трудности в поиске работы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 в возрасте от 18 до 20 лет, имеющих среднее профе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сиональное образование и ищущих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боту впервые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нительное профессиональное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безработных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20 440,4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20 440,4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7635DD" w:rsidRPr="00CB5D7D" w:rsidTr="00B054F4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нительное профессиональное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женщин в период отпуска по уходу за ребенком до достижения им возраста трех лет, женщин, не состоящих в тр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довых отношениях, осуществляющих уход за ребенком в возрасте до трех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4 661,8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4 661,8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234,6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тации граждан в целях выбора сферы деятельности (профессии), трудоуст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рой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ства, прохождения профессионального обучения и получения дополнительного профессионального образования и пс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хологическая поддержка безработных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9B" w:rsidRPr="00CB5D7D" w:rsidRDefault="0027669B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276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производ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труда и поддержка занят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"Содействие зан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23 006,7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25 388,1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65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</w:t>
            </w:r>
            <w:r w:rsidR="006515BB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"Под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занятости и повышение 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тивности рынка труда для обеспечения роста производительности"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23 006,7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25 388,1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Опережающее профессиональное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чение и профессиональная переподг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товка, в том числе за пределами субъе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щих в мероприятиях по повышению эффективности занятости в связи с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лизацией программы повышения прои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водительности труда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Частичное возмещение работодателям расходов на оплату труда работников, находящихся под риском увольнения, а также принятых из иных организаций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 высвобождения в связи с реал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зацией программы по повышению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изводительности труда и участвующих в мероприятиях по повышению 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тивности занятости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"Сопровождение инв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лидов молодого возраста при получении ими профессионального образования и содействие в последующем трудоуст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валидам молодого возраста в труд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доступного маршрута передвижения до места работы и на территории работ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дателя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B41436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 центров занятости населения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"Цифровое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BE52A5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"Доступная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условий доступности приоритетных объектов и услуг в приоритетных сферах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дос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тупности и качества реабилитацио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услуг (развитие системы реабил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тации,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сохранению рабочих мест для инвалидов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2 045 522,6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1 944 747,9</w:t>
            </w:r>
          </w:p>
        </w:tc>
      </w:tr>
      <w:tr w:rsidR="007635DD" w:rsidRPr="00CB5D7D" w:rsidTr="00FE109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2 045 488,8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1 944 747,9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гическая модернизация, инновационное развитие"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сельскохозя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B414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товаропроизводителей на обес</w:t>
            </w:r>
            <w:r w:rsidR="00B414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лирование рынка сельскохозяйственной продукции, сырья и продовольствия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223 572,2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436" w:rsidRDefault="00B41436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223 370,8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"Предупрежд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и ликвидация болезней животных"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221 745,9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221 544,5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торинга заразных, в том числе особо опасных, болезней животных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организации пров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дения на территории поселений и 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государственной ветеринарной службы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бюджет</w:t>
            </w:r>
            <w:r w:rsidR="00BE69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ветеринарии"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1 826,3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1 826,3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приобретение горюче-смазочных материалов при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пользовании автотранспорта ветерина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станций старшими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инспекторами при осуществлении регионального государственного вет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ринарного надзора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Материально-техническое обеспечение централизации учета учреждений вет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ринарии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27 218,8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29 459,7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стройства площадок под компактную жи</w:t>
            </w:r>
            <w:r w:rsidR="00BE69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лищную застройку в сельской мес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BE69BC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реализации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устойчивому развитию сельских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местных инициатив граждан, проживающих в сельской местности"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 граждан, проживающих в сельской местности, в рамках реализации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устойчивому развитию сельских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 государст</w:t>
            </w:r>
            <w:r w:rsidR="00BE69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сельского хозяйства и регулирование рынка сельскохозяйст</w:t>
            </w:r>
            <w:r w:rsidR="00BE69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продукции, сырья и продовол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"Строительство, реконструкция и техническое перев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оружение мелиоративных систем 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дельно расположенных гидротехнич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сооружений, находящихся в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дарственной собственности Чувашской Республики, собственности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</w:t>
            </w:r>
            <w:r w:rsidR="00EE31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образований, собственности сельскохозяйственных товаропроизв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EE31BE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Развитие мелиоративных систем и о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дельно расположенных гидротехнич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сооружений, относящихся к гос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собственности субъектов Российской Федерации, муниципальной собственности и собственности сельск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E31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хозяйственных товаропроизводителей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1 140 580,5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1 140 580,5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 программ развития агр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3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817 694,8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6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817 694,8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зателей региональных программ 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тия агропромышленного комплекса по направлениям поддержки, не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ваемым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зателей региональных программ 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тия агропромышленного комплекса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"Поддержание доходности сельскохозяйственных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208 689,2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CB5D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208 689,2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уплату процентов по краткосрочным и инвес</w:t>
            </w:r>
            <w:r w:rsidR="00EE31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тиционным кредитам, не обеспечива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мым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EE31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скохозяйственным товаропроизводит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лям в области растениеводства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подотраслей растениеводства"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по повышению 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дородия почв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EE31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подотраслей животноводства"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EE31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 хмеля при условии его реализации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1BE" w:rsidRDefault="00EE31BE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"Стимулирование инвес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тиционной деятельности в агропромыш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комплексе" государственной программы Чувашской Республики "Развитие сельского хозяйства и регули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553 614,6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450 833,2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вестиционного кредитования в агропро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мышленном комплексе"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"Компенсация прямых понесенных затрат на стро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модернизацию объектов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на создание и модернизацию объектов агропромышленного компле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са, а также на приобретение техники и оборудования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635DD" w:rsidRPr="00CB5D7D" w:rsidTr="00CB5D7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общих условий функционирования отраслей аг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"Регулирование рынков сельскохозяйственной проду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(инте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венции)"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закупочных и товарных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тервенций на рынках сельскохозяйст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а также залоговых операций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в сферах обеспечения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вольственной безопасности и управл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агропромышленным комплексом"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</w:tr>
      <w:tr w:rsidR="007635DD" w:rsidRPr="00CB5D7D" w:rsidTr="005B181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соревнования в сельском хозяйстве между муниципальными районами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и консультационной поддержки сельскохозяйственным товаропроизв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"Экспорт продукции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"Экс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 продукции агропромышленного комплекса"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Участие сельскохозяйственных товар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 Чувашской Республики в выставочно-ярмарочной деятельности, осуществляемой на территории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и за ее пределами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качества для сельскохозяйственных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 (за исключением граждан, ведущих личное подсобное хозяйство), организаций агропромы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 независимо от их организационно-правовой формы,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низаций потребительской кооперации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635DD" w:rsidRPr="00CB5D7D" w:rsidTr="005B181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63 024,1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61 069,5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61 069,5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61 069,5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61 069,5</w:t>
            </w:r>
          </w:p>
        </w:tc>
      </w:tr>
      <w:tr w:rsidR="007635DD" w:rsidRPr="00CB5D7D" w:rsidTr="00CB5D7D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1 938,7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1 939,7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1 938,7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1 939,7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91F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="00F91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91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</w:t>
            </w:r>
            <w:r w:rsidR="00F91F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первой статьи 6 Федерального закона от 24 апреля 1995 года № 52-ФЗ "О животном мире" полномочий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регулирования и охраны водных биологических ресурсов за счет субве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BE52A5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водохозяйст</w:t>
            </w:r>
            <w:r w:rsidR="00BE52A5"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комплекса Чувашской Респу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потенц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ала природно-сырьевых ресурсов и обес</w:t>
            </w:r>
            <w:r w:rsid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E5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7635DD" w:rsidRPr="00CB5D7D" w:rsidTr="00F91F7A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"Восстановл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и экологическая реабилитация 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635DD" w:rsidRPr="00CB5D7D" w:rsidTr="00BE52A5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предста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лению в Управление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документов, нео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ходимых для внесения в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ный кадастр недвижимости сведений об ограничениях, связанных с особыми условиями использования зон санита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охраны водных объектов, использ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емых для питьевого и хозяйственно-бытового водоснабжения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 сооружений, в том числе бесхозяйных"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34 304,8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40 274,4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20 005,3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20 005,3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борных сооружений, сооружений очист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воды для хозяйственно-питьевых 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лей и санитарных зон источника пить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 группового вод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вода Батыревского, Шемуршинского, Комсомольского районов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в сфере водного хозяйства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3 232,1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3 232,1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рамках реализации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"Развитие водохозяйственного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плекса Российской Федерации в 2012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 годах"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7635DD" w:rsidRPr="00CB5D7D" w:rsidTr="005B181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лесного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зяйства в Чувашской Республике"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 лесов"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134 763,7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134 763,7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осуществл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мероприятий по охране, защите и воспроизводству лесов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отдельных полномочий в области лесных отношений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реализации подпрограммы "Развитие лесного хозяйства в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17 798,1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17 631,7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лесных отношений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773,2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17 024,9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16 858,5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BE52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5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реализации подпрограммы "Развитие лесного хозяйства в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лике" в части обеспечения деятельности государственных учреждений по реал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 отдельных полномочий в области лесных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18 000,5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18 000,5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реализации отдельных полномочий в области 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"Лесная охрана" Минприроды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17 905,9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17 905,9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темы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"Пассажирский тран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128 198,4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128 198,4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и городского электрическ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транспорта"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</w:tr>
      <w:tr w:rsidR="007635DD" w:rsidRPr="00CB5D7D" w:rsidTr="00B375B8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потерь в доходах тран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портных организаций в связи с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чением бесплатного проезда отдельных категорий граждан по решениям Каб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нета Министров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авиасообщения"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авиасообщения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железнодорожного транс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организациям железнодорожного транс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порта, осуществляющим перевозку 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сажиров в пригородном сообщении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недополученных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ходов АО "Содружество", возникших в результате перевозки пассажиров 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лезнодорожным транспортом в приг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родном сообщении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за 2013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35DD" w:rsidRPr="00CB5D7D" w:rsidTr="005B181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транспортной системы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4 142 759,1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4 200 627,2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8F27B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"Формирование совреме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городской среды на территории Ч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на 2018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 г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"Формирование современной городской среды на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гоустройству населенных пунктов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</w:t>
            </w:r>
            <w:r w:rsidR="00460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инфраструктуры, основанных на местных инициативах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46032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180 632,7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246 402,8</w:t>
            </w:r>
          </w:p>
        </w:tc>
      </w:tr>
      <w:tr w:rsidR="007635DD" w:rsidRPr="00CB5D7D" w:rsidTr="00B375B8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180 632,7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246 402,8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ложенных в сельской местности,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180 632,7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246 402,8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местного значения вне гра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и в границах на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селенных пунктов поселений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(муниципальной) собст</w:t>
            </w:r>
            <w:r w:rsidR="00F33F66"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конструкция) автомобильных дорог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местного значения с твердым покрытием до сельских нас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пунктов, не имеющих круглог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дичной связи с сетью автомобильных дорог общего пользования, в том числе строительство (реконструкция) автом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с твердым покрытием, ведущих от сети автомобильных дорог общего пользов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к ближайшим общественно знач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мым объектам сельских населенных пунктов, а также к объектам произво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переработки сельскохозяйстве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3 949 626,4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3 941 724,4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3 949 626,4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3 941 724,4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вий для реализации подпрограммы в сфере дорожного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реализующих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содержанию и управл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дорожным хозяйством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1 036 520,0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1 036 030,0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пользования местного значения в гр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ницах населенных пунктов поселения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местного значения в границах горо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EE78A1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 многоквартирных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значения в границах городск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округа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2 864 561,9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2 857 149,9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и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автомобильных дорог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регионального и межмуниципального значения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пользования регионального и межмун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сового и габаритного контроля на авт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мобильных дорогах общего пользов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регионального и межмуниципал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742 399,2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1 030 505,3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на территории Чувашской Республики"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"Модернизация и развитие сферы 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33F66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33F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"Обеспечение к</w:t>
            </w:r>
            <w:r w:rsidRPr="00F33F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33F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чества жилищно-коммунальных услуг"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33F66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на уплату про</w:t>
            </w:r>
            <w:r w:rsidR="00F33F66"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центов по кредитам, привлекаемым х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зяйствующими субъектами, осущест</w:t>
            </w:r>
            <w:r w:rsidR="00F33F66"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вляю</w:t>
            </w:r>
            <w:r w:rsidR="00F33F66"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33F66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строительства жилья в Чува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 государственной пр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"Обе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 в Чувашской Респу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"Проведение экспертизы проектно-сметной докуме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тации, проверки сметной стоимости объ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ектов капитального строительства и капитального ремонта, осуществление функций технического заказчика, строи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тельного контроля"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осуществляющих функции в сфере экспертизы и ценоо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в строительстве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"Республиканская служба единого заказчика" Минстроя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11 267,7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11 267,7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517 552,6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827 127,1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 истории и культуры федерального значения "Зд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Дома Советов"), расположенного по адресу: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боксары, площадь Республики, д. 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F66" w:rsidRDefault="00F33F66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825 916,9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ристского продукта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туризма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комплекса обеспечивающей и туристской инфраструктуры инвест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ционного проекта "Туристский кластер "Чувашия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сердце Волги"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гическая модернизация, инновационное развитие"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"Укрепление материально-технической базы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инспекции по надзору за техническим состоянием самоходных машин и других видов техники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автотранспортных средств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181 731,8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162 231,8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167 541,0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144 841,0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"одного окна" предоставления услуг, сервисов и мер поддержки пре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9 306,3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4 306,3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33F66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дополнительных окон для пр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ема и выдачи документов для юридич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лиц и индивидуальных предприн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мателей по принципу "одного окна" в многофункциональном центре предос</w:t>
            </w:r>
            <w:r w:rsid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тавления государственных и муниц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услуг, в том числе путем созд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таких окон в зданиях (помещениях), в которых располагаются орга</w:t>
            </w:r>
            <w:r w:rsidR="00F33F66"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низации, предоставляющие указанные услуги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F89" w:rsidRPr="00CB5D7D" w:rsidRDefault="00256F89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развитие инфрастру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туры поддержки субъектов малого и среднего предпринимательства,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которой направлена на оказ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консультационной поддержки, в рамках государственной поддержки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предпринимательства, включая крестьянские (фермерские)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тий по поддержке молодежного пре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FC" w:rsidRDefault="00207AFC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республика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конкурса на изготовление сув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нирной продукции, посвященной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мятным датам, выдающимся людям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туристических сувениров "Мастер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искусства" среди молодых ремесле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ников и мастеров народных худож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промыслов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выставок, передвижных выставок и выставок-продаж изделий ремесленников и мастеров народных художественных промыслов, произв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дителей сувенирной продукции, в том числе организация показов национал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одежды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"Расширение доступа субъектов малого и среднего предпринимательства к 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поддержке, в том числе к льготному финансированию"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134 921,2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117 221,2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части затрат на участие в региональных, межреги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нальных и международных выставках,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и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конгрессных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635DD" w:rsidRPr="00CB5D7D" w:rsidTr="00207AFC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из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субъектам малого и среднего предпринимательства, в том числе участникам инновационных территор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альных кластеров, на возмещение части затрат, связанных с приобретением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в целях создания и (или)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вития либо модернизации производства товаров (работ, услуг)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экспортно-ориен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тированных субъектов малого и средн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инструментов (микрокредитование) в рамках государственной поддержки малого и среднего предпринимател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ства, включая крестьянские (ферме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ские) хозяйства, а также реализации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поддержке молодежного предпринимательства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деятельности центра инжиниринга для субъектов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рамках государственной поддержки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предпринимательства, включая крестьянские (фермерские)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тий по поддержке молодежного пре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экспортно-ориен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тированных субъектов малого и средн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 в рамках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поддержки малого и сре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предпринимательства, включая крестьянские (фермерские) хозяйства, а также реализации мероприятий по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держке молодежного предпринимател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33F66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Создание и (или) обеспечение деятел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центров молодежного инновац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онного творчества в рамках госуда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поддержки малого и среднего предпринимательства, включая кресть</w:t>
            </w:r>
            <w:r w:rsid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33F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логового фондов по формированию обеспечения для привлечения субъе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тами малого и среднего предприним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тельства кредитных ресурсов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здание системы акселерации субъектов малого предпринимательства"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22 463,5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22 463,5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канского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7635DD" w:rsidRPr="00CB5D7D" w:rsidTr="00207AFC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Центра "Мой бизнес", объе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диняющего организации инфраструкт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поддержки субъектов малого и сре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на одной площадке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требительского рынка и системы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потребителей" государственной программы Чувашской Республики "Эко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куренции в сфере потребительского рынка"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услуг в сфере торговли и общественного питания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рового потенциала"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ональных, республиканских фестивалей и конкурсов среди работников и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заций сферы потребительского рынка и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фективной и доступной системы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</w:t>
            </w:r>
            <w:r w:rsidR="00207AF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тельской деятельности в области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 посредством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чати, на радио, телевидении, в инфо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мационно-телекоммуникационной сети "Интернет"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7635DD" w:rsidRPr="00CB5D7D" w:rsidTr="00207AFC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внешнеэкономической деятельности" го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"Расширение двустороннего торгово-экономического сотрудничества с зарубежными стран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и субъектами Российской Федер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международными организациями"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33F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официал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и рабочих визитов делегаций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субъекты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зарубежные страны и организация приемов представителей иностранных государств, междунаро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субъектов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33F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территории Чувашской Республики и за ее предел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согласно ежегодно формируемому плану выставочных мероприятий,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водимых при поддержке Кабинета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нистров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внешнеэкон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мической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алов) о Чувашской Республике, перевод информационных материалов и док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"Инвестиционный кл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территорий опережающего развития (инвестиционных площадок, оборуд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ванных необходимой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фраструктурой) и реализация приор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тетных инвестиционных проектов"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субсидий на возмещение части затрат, связанных с приобретением оборудов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в целях создания и (или) развития либо модернизации производства тов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16655A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"Разработка и внедрение инструментов, способству</w:t>
            </w: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конференций, форумов,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минаров, круглых столов, конкурсов и других мероприятий, способствующих повышению имиджа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продвижению брендов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вашских производителей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6 524,4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6 524,4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"Инновационное 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тие промышленности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мышленности и инновационная экон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6 194,4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ин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новационной активности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хозяйств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ющих субъектов, реализующих пе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спективные и приоритетные инновац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онные проекты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и международного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трудничества в области инноваций,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пуляризация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инноватики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вочно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мероприятиях по ин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новационной тематике на территории Чувашской Республики и за ее предел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производства и повыш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инвестиционной привлекательности региона"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повышение инвестиц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онной привлекательности региона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государст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промышленности 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новационная экономика"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соискание премии Главы Чувашской Республики в области социальной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ветственности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"Вовлечение 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левой аудитории в процессы постоянн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повышения качества"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Межрегионального форума, посв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щенного Всемирному дню качества и Европейской неделе качества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5C28FE" w:rsidRPr="00CB5D7D" w:rsidTr="006872F3">
        <w:tc>
          <w:tcPr>
            <w:tcW w:w="4395" w:type="dxa"/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515 378,8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215 347,8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119 933,3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119 945,8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16655A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"Модернизация и развитие сферы жилищно-коммунального хозя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комфор</w:t>
            </w: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665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условий проживания граждан" госу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38 973,5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организации "Республиканский фонд капитального ремонта многоква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домов"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ному ремонту многоквартирных домов, находящихся в государственной собст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венности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6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80 959,8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80 972,3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80 703,5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граждан, указанных в пункте 3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 1 статьи 11 Закона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от 17 октября 2005 года № 42 "О регулировании жилищных отнош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ний" и состоящих на учете в качестве нуждающихся в жилых помещениях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</w:t>
            </w:r>
            <w:r w:rsidR="001665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государственного жилищного фо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 Чувашской Республики коммерч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использования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"Обес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устойчивого сокращения непригодного для проживания жили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207A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жилищного фон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да, признанного таковым после 1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января 2012 года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лиц из числа детей-сирот и детей, оста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"Обеспечение граждан в Чувашской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ний, собственниками которых являются дети-сироты и дети, оставшиеся без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56 799,9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23 800,5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"Газификация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"Газификация Заволжской территории г. Чебоксары"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распределительных сетей в пос. Со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хозяйства и регулирование рынка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940" w:rsidRDefault="00267940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газификации в сельской мес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реализации мероприятий по устойчивому развитию сельских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реализации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устойчивому развитию сель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промышленности и иннов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мероприятия"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осуществляющих функции в сфере энергетики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 и жилищном фонде"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8 930,5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3E5C55" w:rsidRDefault="003E5C55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Государственная 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программа Чувашской Республики "Формирование совреме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городской среды на территории Ч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на 2018</w:t>
            </w:r>
            <w:r w:rsidR="00FE109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</w:t>
            </w:r>
            <w:r w:rsidR="007635DD"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8 930,5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270 695,8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8 767,2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E5C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"Фор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комфортной городской ср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А51F200000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общест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территорий муниципальных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разований Чувашской Республики в рам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ках поддержки государственных программ субъектов Российской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рации и муниципальных программ формирования современной городской среды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"Обустройство мест ма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сового отдыха населения (городских парков)" государственной программы Чувашской Республики "Формирование современной городской среды на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"Формирование комфортной городской среды"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А52F200000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отдыха на</w:t>
            </w:r>
            <w:r w:rsidR="003E5C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селения (городских парков)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E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62 671,0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62 671,0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041FA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условий проживания граждан" го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ударственной программы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нии лицензионного контроля в отнош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нии юридических лиц или индивид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альных предпринимателей, осущест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ляющих предпринимательскую деятель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ность по управлению многоквартирн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домами на основании лицензии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62 650,1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62 650,1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F4EF6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строительства жилья в Чува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 государственной пр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"Обе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 в Чувашской Респу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F4E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номочий Чувашской Республики по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дению учета граждан, нуждающихся в жилых помещениях и имеющих право на государственную поддержку за счет средств республиканского бюджета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селением из районов Крайнего Севера и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приравненных к ним местностей, по расчету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предоставлению муниципал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субвенций бюджетам поселений для осуществления указа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ках устойчивого развития сельских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62 524,1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59 214,6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59 214,6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59 214,6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59 214,6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3 281,0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3 281,0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5C28FE" w:rsidRPr="00CB5D7D" w:rsidTr="006872F3">
        <w:tc>
          <w:tcPr>
            <w:tcW w:w="4395" w:type="dxa"/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51 402,7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44 809,4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"Использование мин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рально-сырьевых ресурсов и оценка их состояния" государственной программы Чувашской Республики "Развитие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тенциала природно-сырьевых ресурсов и обеспечение экологической безопа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"Ведение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мониторинга состояния недр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41F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ра, накопления, обработки и анализа информации, оценки состояния геол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гической среды и прогноза ее измен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 под влиянием естественных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родных факторов, недропользования и других видов хозяйственной деятельн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"Развитие потенциала природно-сырье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экологичес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ждений по обеспечению радиологич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"Чувашский республи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канский радиологический центр" Ми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10 506,7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10 506,7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7 419,5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7 419,5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уполномоченного органа по 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полномочий Российской Федерации в области охраны и испол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охотничьих ресурсов по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тролю, надзору, выдаче разрешений на добычу охотничьих ресурсов и закл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чению охотхозяйственных соглашений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7635DD" w:rsidRPr="00CB5D7D" w:rsidTr="003659B9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первой статьи 6 Федерального закона от 24 апреля 1995 года № 52-ФЗ "О животном мире" полномочий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использования объектов животного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 (за исключением охотничьих ресу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1 статьи 33 Федерального закона от 24 июля 2009 года № 209-ФЗ "Об охоте и о сохранении охотничьих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и о внесении изменений в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дельные законодательные акты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полномочий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7 192,3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7 192,3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F4EF6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"Функциониров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и развитие системы особо охраня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мых природных территорий, сохранение биоразнообразия и регулирование и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F4E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пользования объектов животного мира"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рекция по охране животного мира и ООПТ" Минприроды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ружающей среды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33 931,4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27 338,1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11 638,7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11 638,7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 водоснабжения муниципальных образований"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10 929,2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геолого-разведочных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геолого-разведочных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резервным источником водоснабжения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Ибреси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пос. Буинск и пос.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водных объектов"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разведочно-эксплуата</w:t>
            </w:r>
            <w:r w:rsidR="003659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ционных скважин и проведение работ по ликвидационному тампонажу 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хозных, заброшенных и подлежащих ликвидации разведочно-эксплуатацион</w:t>
            </w:r>
            <w:r w:rsidR="003659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скважин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22 292,7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26 628,6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"Раз</w:t>
            </w:r>
            <w:r w:rsidR="00CF4E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</w:t>
            </w:r>
            <w:r w:rsidR="003659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кому контролю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государственной экологической экспе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тизы объектов регионального уровня"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экологической экспе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тизы объектов регионального уровня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формирование экол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гической культуры"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7635DD" w:rsidRPr="00CB5D7D" w:rsidTr="003659B9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сти, заинтересованности населения в сохранении и поддержании благоприя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окружающей среды и экологич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3 632,2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3 632,2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охраны и использования охотничьих ресурсов по контролю, надзору, выдаче разрешений на добычу охотничьих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и заключению охотхозяйстве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соглашений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967,3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1 статьи 33 Федерального закона от 24 июля 2009 года № 209-ФЗ "Об охоте и о сохранении охотничьих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и о внесении изменений в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дельные законодательные акты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полномочий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3659B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41CFB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"Функциониров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и развитие системы особо охраняе</w:t>
            </w:r>
            <w:r w:rsidR="00741CFB"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мых природных территорий, сохранение биоразнообразия и регулирование и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пользования объектов животного мира"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работ по представлению в Управление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Роср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док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ментов, необходимых для внесения в государственный кадастр недвижимос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 сведений об ограничениях, связа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с особыми условиями использов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особо охраняемых природных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риторий регионального значения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отходами, на территории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потенциала природно-сырьевых ресу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17 423,9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21 759,8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3659B9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стая страна"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Ч36G100000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обращения с отходами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5C28FE" w:rsidRPr="00CB5D7D" w:rsidTr="006872F3">
        <w:tc>
          <w:tcPr>
            <w:tcW w:w="4395" w:type="dxa"/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12 737 364,8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12 184 019,7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общего и среднего общего образ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вания, среднего профессионального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частным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школьным образовательным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 дошкольных образовательных организациях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7 271 777,6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6 726 249,3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8F27B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"Обеспечение обществе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кой беспризорности, безнадзорности и правонарушений несовершеннолетних" государственной программы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67" w:rsidRDefault="004C3B67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5C28FE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"Предупрежд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F2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безнадзорности, беспризорности, пра</w:t>
            </w:r>
            <w:r w:rsidR="008F27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и антиобщественных действий несовершеннолетних, выявл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и устранение причин и условий, способствующих развитию этих нег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тивных явлений"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содержания и обучения несовершеннолетних, совершивших общественно опасные деяния, в спец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альных учебно-воспитательных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7 271 392,3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6 596 667,9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6 597 073,0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6 596 667,9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569 511,9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568 861,9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детей-сирот и детей, ос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53 964,6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53 834,6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</w:tr>
      <w:tr w:rsidR="007635DD" w:rsidRPr="00CB5D7D" w:rsidTr="004C3B67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39 806,0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39 676,0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39 806,0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39 676,0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холого-педагогической, медицинской и социальной помощи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общего, среднего общего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в муниципальных общеобраз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награждения за выполнение функций клас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сного руководителя педагогичес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работникам государственных обще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выполнение функций классного руководителя пед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гогическим работникам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рот и детей, оставшихся без попечения родителей, в том числе в период их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зы государственных общеобразов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участников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станционного обучения в получении доступа к образовательным информац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онным ресурсам информационно-теле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4C3B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сети "Интернет"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в соответствии с прогнозируемой потребностью и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временными условиями обучения" госу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674 319,3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"Оснащение вновь созданных мест в общеобразов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средствами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и воспитания, необходимыми для реализации образовательных программ начального общего, основного общего и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среднего общего образования, в соо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санитарно-эпидемиологичес</w:t>
            </w:r>
            <w:r w:rsidR="000D03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кими требованиями и противопожа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нормами, федеральными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образовательными станда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тами общего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CFB" w:rsidRDefault="00741CFB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зы муниципальных 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"Современная школа"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1600 ученических мест поз. 1.34 в микрорайоне № 1 жил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района "Новый город" г. Чебоксары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 и экстремистской деятельности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взаимодействия органов исполн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ская работа по укреплению стабильн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 в обществе"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республиканского конкурса по антитеррористической тематике ср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 обучающихся общеобразовательных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молодежной "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кибердружины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тематичес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ких информационных материалов, нап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равленных на профилактику терроризма и экстремизма, пропаганду здорового об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41CFB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Респуб</w:t>
            </w:r>
            <w:r w:rsid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"Развитие 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сельск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хозяйства и регулирование рынка сель</w:t>
            </w:r>
            <w:r w:rsidR="00741CFB"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0D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общеобразовательных ор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сельской местности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86 277,5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86 112,6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"Реализация м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41C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регионального проекта "Куль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41CFB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инструментами, оборуд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ванием и материалами детских муз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кальных, художественных и хореогр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фических школ, училищ и школ иску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41C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85 165,9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85 165,9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32 344,6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32 344,6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образования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по организацио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но-воспитательной работе с молодежью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обеспечивающих предоставление услуг в сфере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4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сопровождение пров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дения олимпиад школьников"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участия во всероссийских, междунаро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олимпиадах, подготовка учащихся к олимпиадам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63C0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оведение государственной итоговой аттестации и мониторинг качества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41C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дополнительного образования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зированных (профильных) лагерей"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на подготовку вожатых, педагогов и инструкторов к организации работы по воспитанию и оздоровлению детей и подростков в условиях оздоровител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и специализированных (профил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ных) лагерей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322" w:rsidRDefault="000D0322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социально ориентирова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 по предоставлению социальных услуг"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разовательным организациям, </w:t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</w:t>
            </w:r>
            <w:r w:rsidR="00B0232E"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вляющим образовательную деятельность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дополнительным общеобразовател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программам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1 235 948,0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1 233 478,0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B0232E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образовательные организации 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разовательные организации высшего образования с целью последующего их трудоустройства в медицинские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Чувашии. Создание условий для непрерывного обучения медицинских работников (наличие информационно-телекоммуникационной сети "Инте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нет", электронных пособий, справочн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ков, профильных журналов)"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профессиональных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публики, осуществляющих подготовку специалистов в сфере здравоохранения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32E" w:rsidRDefault="00B0232E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профессиональных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B0232E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тивного резерва" государственной пр</w:t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</w:t>
            </w:r>
            <w:r w:rsidR="00B0232E"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 олимпийского резе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ва, спортивных школ, училищ олимпи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центра спортивной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канских спортивных школ олимпийск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резерва, спортивных школ, училищ олимпийского резерва, центра спорти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1 060 379,9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1 057 909,9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1 060 237,3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1 057 767,3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профессиональных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нальным образовательным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ям на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образовательным программам среднего профессионал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B0232E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оприятий регионального проекта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"Мо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лодые профессионалы (Повышение кон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курентоспособности профессиональн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держания профессионального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74 033,0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74 033,0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образовательные организации 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разовательные организации высшего образования с целью последующего их трудоустройства в медицинские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Чувашии. Создание условий для непрерывного обучения медицинских работников (наличие информационно-телекоммуникационной сети "Инте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нет", электронных пособий, справочн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ков, профильных журналов)"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профессионального образования Чуваш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сфере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8FE" w:rsidRPr="00CB5D7D" w:rsidRDefault="005C28FE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дополнительного профессионального образования Чуваш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23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 "Учитель будущего"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вож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дение проведения аттестации пед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работников в соответствии со статьей 49 Федерального закона от 29</w:t>
            </w:r>
            <w:r w:rsidR="005C28FE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декабря 2012 г</w:t>
            </w:r>
            <w:r w:rsidR="00436CAE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разовании в Российской Федерации"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управления"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уп</w:t>
            </w:r>
            <w:r w:rsidR="00B02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равленческих кадров высшего и средн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звена в соответствии с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планом подготовки управленч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кадров для организаций народного хозяйства Российской Федерации"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образовательных организациях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0D032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высшего образования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73 151,9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937CB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37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реабилитации и санаторно-курортного лечения, в том числе детей" государст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нуждающихся в санаторно-ку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рорт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ном лечении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проведению оздоров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тельной кампании детей, в том числе детей, находящихся в трудной жизне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тей, в том числе детей, находящихся в трудной жизненной ситуации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6 104,4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6 104,4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5 827,8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5 827,8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10 824,8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6 742,9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2 394,1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смен (лагерей)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лодежного предпринимательства"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937CB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Содействие развитию молодежного пред</w:t>
            </w:r>
            <w:r w:rsid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принимательства в рамках государстве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поддержки малого и среднего пре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принимательства, включая крестьянские (фермерские) хозяйства, а также реализ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мероприятий по поддержке мол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937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дежного предпринимательства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циальная активность"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1 995,2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1 995,2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молодежи в социальную практику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тание и допризывная подготовка мол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дежи Чувашской Республики"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допризывной подг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товки молодежи"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патриотическое воспитание детей и допризывную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готовку молодежи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научных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вые возможности для каждого"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 контрактам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116 512,6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116 512,6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художественно одаренных детей и молодежи в творч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проектах, в том числе в молоде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Дельфийских играх России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кона Чувашской Республики "О языках в Чувашской Республике". Интенсиф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кация научного изучения чувашского языка, литературы и фольклора"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иных языков в системе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114 451,9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114 451,9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34 216,5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обеспечивающих предоставление услуг в сфере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публики, муниципальных образовател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"платформенными" специализированными программными продуктами для внедрения автоматиз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рованной системы управления образ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вательными организациями и ведения электронного документооборота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для детей и молодежи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2 517,0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2 517,0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Республики для обучающихся общео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и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образования 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достигших наи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лучших результатов в изучении основ наук и искусств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за особые успехи в изучении физики и математики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образовательных организациях, мол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дежных поисковых отрядов и объед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нений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сопровождения детей-сирот,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937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ция республиканских слетов, конку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сов, конференций, семинаров, круглых столов, форумов и др.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937C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квалификации и обучение педагогов и специалистов сферы защ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прав детей-сирот и информационное сопровождение жизнеустройства детей-сирот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циальные лифты для каждого"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Ц71EА00000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циальная активность"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представителей молодежи и студентов за особую тво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ческую устремленность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</w:t>
            </w:r>
            <w:r w:rsidR="00AB3609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"Мо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лодые профессионалы (Повышение 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</w:t>
            </w:r>
            <w:r w:rsidR="001E308D"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курентоспособности профессионального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1E308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Модернизация инфраструктуры и содер</w:t>
            </w:r>
            <w:r w:rsidR="001E308D"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32 420,7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32 420,7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0D032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тролю качества образования, лиценз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рованию и государственной аккредит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образовательной деятельности, надзору и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1 514,9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в соответствии с частью 1 статьи 7 Федерального закона от 29 декабря 2012 года № 273-ФЗ "Об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 в Российской Федерации" полномочий Российской Федерации в сфере образования за счет субвенции, предоставляемой из федерального бю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7 980,2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7 980,2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1 721,8</w:t>
            </w:r>
          </w:p>
        </w:tc>
      </w:tr>
      <w:tr w:rsidR="007635DD" w:rsidRPr="00CB5D7D" w:rsidTr="000D032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кад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гражданс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кой службы Чувашской Республики" государственной программы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 для государственной гражда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Республики, организация профессионального 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тия государственных гражданских сл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жащих Чувашской Республики, реал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зация инновационных обучающих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грамм, внедрение технологии оценки управленческих компетенций в систему планирования карьерного роста лиц, замещающих государственные должн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Республики,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должности, должности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гражданской службы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должности 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службы 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публике, лиц, состоящих в резерве управленческих кадров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зерве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Главе Чувашской Республики, кадровом резерве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и кадровых резервах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308D" w:rsidRDefault="001E308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Переподготовка и повышение квалиф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кации кадров для государственной граж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7635DD" w:rsidRPr="00CB5D7D" w:rsidTr="000D0322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 в Чувашской Республике" государственной программы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0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"Организация д</w:t>
            </w:r>
            <w:r w:rsidRPr="001E30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E30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полнительного профессионального раз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вития муниципальных служащих в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муниципальной слу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AB3609" w:rsidRPr="00CB5D7D" w:rsidTr="006872F3">
        <w:tc>
          <w:tcPr>
            <w:tcW w:w="4395" w:type="dxa"/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1 047 078,4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742 627,6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919 837,8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646 697,1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919 837,8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646 697,1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907 573,7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642 315,1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"Сохранение, использование, популяризация и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6 510,2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6 510,2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проектно-изыскательских, противоаварийных, консервационных, вос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и ремонтно-рестав</w:t>
            </w:r>
            <w:r w:rsidR="000D03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рационных работ на объектах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93 820,2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93 820,2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0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Централизованное комплектование книж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тизации государственных общедосту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 и обеспечению сохра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 библиотечных фондов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библиотек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зейного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69 329,5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69 329,5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зеев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музеев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422 966,5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422 966,5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коллективов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деятельности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некоммерч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организаций, организаций, оказ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вающих услуги в сфере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отечественного театрального, музыкального, хореографического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кусства и художественного творчества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фестивальной и гастрольной деятельности театрально-концертных уч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театрально-концертных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85 427,9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85 427,9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327 957,9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327 957,9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30 851,7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30 851,7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творчества и культурно-досуговой деятельности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 культурно-досу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вого типа и народного творчества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дет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деятельности детей в государственных  учреждениях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международных, всероссийских, межр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гиональных, республиканских меропр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ятий в сфере культуры и искусства,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фестивалей, конкурсов, торжественных вечеров, концертов и иных зрелищных меропр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АУ Чувашской Республики "Чувашская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филармония в г. Чебоксары" Ми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культуры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(муниципальной) собст</w:t>
            </w:r>
            <w:r w:rsidR="001E308D"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550-летия основания г.</w:t>
            </w:r>
            <w:r w:rsidR="00AB3609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Чебоксары"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проведения празднования  550-летия основания г. Чебоксары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учреждений культуры"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3 889,4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1 276,8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тек к сети "Интернет" и развитие сист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библиотечного дела с учетом задачи расширения информационных технол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гий и оцифровки в рамках поддержки отрасли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лиотек муниципальных образований в рамках поддержки отрасли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денежного поощрения лучшим </w:t>
            </w:r>
            <w:r w:rsidRPr="001E30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муниципальным учреждениям культуры,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"Культурная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(реконструкция) и капитал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учреждений культурно-до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сугового типа в сельской местности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региональных 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 театров юного зрителя и теа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 кукол путем их реконструкции, 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питального ремонта и технического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реоснащения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культурного развития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показа наци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нальных кинофильмов в кинозалах, рас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населенных пунктах с чис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ленностью населения до 500 тысяч человек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учреждений культуры спе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1E3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регионального проекта "Творческие люди"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6 314,2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6 314,2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некоммерческим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на инновационные теа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ральные творческие проекты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 талантливой молодежи в сфере музыкального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Гранты любительским творческим ко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лективам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народов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"Профессион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лы культуры" (подготовка и переподг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товка кадров)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выставок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дущих федеральных и региональных музеев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Масштабные фестивальные проекты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E308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"Цифровая культура"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A87D7F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онлайн-трансляций знак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мероприятий отрасли культуры и создание виртуальных выставочных проектов, снабженных цифровыми г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дами в формате дополненной реальности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11 064,1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"Сопровождение системы мониторинга состояния межн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циональных отношений и раннего пр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A87D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дупреждения межнациональных конф</w:t>
            </w:r>
            <w:r w:rsidR="00A87D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ликтов"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вания "Этнокультурное развитие и меж</w:t>
            </w:r>
            <w:r w:rsidR="00A87D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отношения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этнополитического и религиозно-поли</w:t>
            </w:r>
            <w:r w:rsidR="00A87D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экстремизма, ксенофобии"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согласия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A87D7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товой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общественным ин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циативам в сфере укрепления гражда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единства и гармонизации межн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циональных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8 164,0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2 646,5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 межнациональных отношений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2 204,3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2 204,3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мероприятий, направленных на форм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рование и укрепление гражданского патриотизма и российской гражданской идентичности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 по укреплению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единства российской нации и этнокул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турному развитию народов России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"Этнокульту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ное развитие народов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публики, включая оказание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общественным инициат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2 745,2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Межрегиональные и международные культурные связи. Поддержка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диаспоры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единства российской нации и этн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культурному развитию народов России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чтения и библиоте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проектов, направленных на расширение и сохр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нение круга читателей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информационно-издатель</w:t>
            </w:r>
            <w:r w:rsidR="00E87BC1"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деятельности государственных биб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перепо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повышения квалификации специалистов в области библиотечного дела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127 240,6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95 930,5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126 415,6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95 930,5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103 370,6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72 885,5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охране объектов 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федерального значения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пунктом 1 статьи 9</w:t>
            </w:r>
            <w:r w:rsidRPr="00E87B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 от 25 июня 2002 года № 73-ФЗ "Об объектах культурного наследия (памя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никах истории и культуры) народов Российской Федерации" полномочий Рос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отношении объектов культурного наследия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D5587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хранения, комплектования, учета и использования документов А</w:t>
            </w: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хивного фонда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D5587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Публичные нормативные выплаты граж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обслуживание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качест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услуг государственными учр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ждениями культуры, архивами и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зовательными организациями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культурный форум,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празднованию Дня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технологий" государственной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эле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</w:t>
            </w:r>
            <w:r w:rsidR="00BE3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нформационных систем поддержки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(оказания)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ганами исполнительной власти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основных функций (услуг)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3609" w:rsidRPr="00CB5D7D" w:rsidTr="006872F3">
        <w:tc>
          <w:tcPr>
            <w:tcW w:w="4395" w:type="dxa"/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2 050 192,1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2 050 621,1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1 007 818,6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1 007 818,6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FD55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с психическими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F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FD5587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D55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деятельности больниц, кл</w:t>
            </w:r>
            <w:r w:rsidRPr="00FD55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FD55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ник, госпиталей, медико-санитарных час</w:t>
            </w:r>
            <w:r w:rsidR="001B3D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D55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1B3D93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по оказанию высокотехно</w:t>
            </w:r>
            <w:r w:rsidR="001B3D93"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логичных видов медицинской помощи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81 996,5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81 996,5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39 204,2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39 204,2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взро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лым"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73 382,4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73 382,4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"Оказание 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детям"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32 579,4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32 579,4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4 868,1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4 868,1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 и ребенка"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раннего выявления и коррекции нарушений развития ребенка"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териалов для неонатального и аудиол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гического скрининга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(дород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вой) диагностике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Амбулаторная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305 801,5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306 230,5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1B3D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помощи, а также системы раннего выявления заб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амбулаторий, диагностических центров, обеспечивающих развитие системы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61 010,5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61 010,5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9 110,6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с психическими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1B3D93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мощь больным с психическими расст</w:t>
            </w:r>
            <w:r w:rsid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ройствами и расстройствами поведения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взро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лым"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5 276,5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1 909,6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1 909,6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оказывающих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оказания первичной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Ц99N100000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ско-акушерских пунктов, отвечающих современным требованиям, в населе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 с численностью населения от 101 до 2000 человек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</w:t>
            </w:r>
            <w:r w:rsidR="001B3D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онарах всех типов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1B3D93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D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1B3D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1B3D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с психическими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психическими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DE15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скорой, в том числе 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рой специализированной, медицинской помощи, медицинской эвакуации"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DE15B7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</w:t>
            </w:r>
            <w:r w:rsidR="00DE15B7"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</w:t>
            </w:r>
            <w:r w:rsid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лики, оказывающих скорую, в том числе скорую специализированную, меди</w:t>
            </w:r>
            <w:r w:rsidR="00DE15B7"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</w:t>
            </w:r>
            <w:r w:rsid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скую помощь, медицинскую эвакуацию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реабилитации и санаторно-курортного лечения, в том числе детей" государст</w:t>
            </w:r>
            <w:r w:rsidR="00DE15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40 690,7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40 690,7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E3C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BE3C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специализированную медицинскую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DE15B7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Заготовка, переработка, хранение и обес</w:t>
            </w:r>
            <w:r w:rsidR="00DE15B7"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безопасности донорской крови и ее компонентов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DE15B7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DE15B7"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здорового образа жизни" госуда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центров, стан</w:t>
            </w:r>
            <w:r w:rsidR="00DE15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и отделений переливания крови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511 623,0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511 623,0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DE15B7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незако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DE15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мер по сокращению спроса на наркотики"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посвященного Международному дню борьбы с нарк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манией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</w:t>
            </w:r>
            <w:r w:rsidR="00DE15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сикологической лаборатории бюдже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учреждения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"Республиканский наркологический диспансер" Министерства здравоохр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5B7" w:rsidRDefault="00DE15B7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DE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510 480,3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510 480,3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ока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здорового образа жизни" госуда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BC1" w:rsidRDefault="00E87BC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99 872,8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E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99 872,8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26 761,6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26 761,6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учебно-ме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</w:t>
            </w:r>
            <w:r w:rsid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дических кабинетов, централизованных бухгалтерий, логопедических пунктов, обеспечивающих развитие системы м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дицинской профилактики инфекцион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заболеваний и формирование здор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 выявления и мониторинга лечения лиц, инфицир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ванных вирусами иммунодефицита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ловека, в том числе в сочетании с вир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сами гепатитов B и (или) C, в рамках реализации мероприятий по предупр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ждению и борьбе с социально значим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инфекционными заболеваниями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медицинской помощи лицам, инфицированным ВИЧ, гепат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тами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38 329,1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38 329,1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ки, оказывающих медицинскую помощь лицам, инфицированным вирусом имм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нодефицита человека, гепатитами</w:t>
            </w:r>
            <w:proofErr w:type="gramStart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реализации ме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профилактике ВИЧ-ин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фекции и гепатитов B и C, в том числе с привлечением к реализации указанных мероприятий социально ориентирова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организаций, в рамках реализации мероприятий по предупреждению и борьбе с социально значимыми инфекционными заболев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средств для выявления, определения чувствительности мик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бактерии туберкулеза и мониторинга лечения лиц, больных туберкулезом с множественной лекарственной устойч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востью возбудителя, в соответствии с перечнем, утвержденным Министе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ством здравоохранения Российской 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дерации, а также медицинских изделий в соответствии со стандартом оснащ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ния, предусмотренным порядком оказ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 больным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беркулезом, в рамках реализации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дорогостоящей (высокотехн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логичной) медицинской помощи в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организациях, подведо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ственных федеральным органам испо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технологий, приобретение мед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 для оказания медицинской помощи больным с сос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дистыми заболеваниями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 и ребенка"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81 630,0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81 630,0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службы родовспоможения"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можения и детства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 медицинской помощи детям"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детей-сирот и детей, ос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ок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"Обес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медицинских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системы здравоохранения квалиф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цированными кадрами"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Ц25N500000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единовреме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компенсационных выплат мед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цинским работникам (врачам, фельдш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рам) в возрасте до 50 лет, прибывшим (переехавшим) на работу в сельские населенные пункты, либо рабочие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ки, либо поселки городского типа, либо города с населением до 50 тыс.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ловек, в рамках реализации отдельных мероприятий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"Разв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лекарственного обеспечения, в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 числе в амбулаторных условиях" го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для детей-инвалидов в амбулато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условиях"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расходов на организационные мероприятия, связа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с обеспечением лиц лекарственными препаратами, предназначенными для л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больных злокачественными нов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образованиями лимфоидной, кроветво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и родственных им тканей, гемо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филией, </w:t>
            </w:r>
            <w:proofErr w:type="spellStart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муковисцидозом</w:t>
            </w:r>
            <w:proofErr w:type="spellEnd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гипофизар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нанизмом, болезнью Гоше, рассеян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склерозом, а также после тран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плантации органов и (или) тканей, вкл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чающие в себя хранение лекарст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препаратов, доставку лекарст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препаратов до аптечных организаций, создание и сопровождение электронных баз данных учета и</w:t>
            </w:r>
            <w:proofErr w:type="gramEnd"/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движения лекарст</w:t>
            </w:r>
            <w:r w:rsid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препаратов в пределах субъектов Российской Федерации, в рам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ках реал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отдельных мероприя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тий госуда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Российской Фед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"Информационные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нологии и управление развитием отра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26 872,2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26 872,2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процессов организации 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на основе внедрения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технологий"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информационно-аналитического це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тра, осуществляющего создание апп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ратно-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программных решений Единой го</w:t>
            </w:r>
            <w:r w:rsidR="009D0F7A"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сударственной регистрационной системы в сфере здравоохранения для ок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зания медицинских услуг медицинским рабо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ником на основе современных и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</w:t>
            </w:r>
            <w:r w:rsidR="009D0F7A"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мационно-телекоммуникационных техно</w:t>
            </w:r>
            <w:r w:rsid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E3C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здания и деятельности негосударстве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ных, в том числе социально ориентир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некоммерческих, организаций, оказывающих услуги в сфере охраны здоровья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социально ориентированным некоммерческим орга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  <w:r w:rsidR="000A225C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исполнителям общественно полезных услуг, осуществляющим де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тельность в сфере охраны здоровья граждан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переданных органам госу</w:t>
            </w:r>
            <w:r w:rsidR="009D0F7A"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дарственной </w:t>
            </w:r>
            <w:r w:rsidRPr="009D0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власти субъектов Росси</w:t>
            </w:r>
            <w:r w:rsidRPr="009D0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ской Федерации в соответствии с частью 1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статьи 15 Федерального закона от 21 н</w:t>
            </w: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9D0F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яб</w:t>
            </w:r>
            <w:r w:rsidR="009D0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ря 2011 года № 323-ФЗ "Об основах ох</w:t>
            </w:r>
            <w:r w:rsidR="009D0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раны здоровья граждан в Рос</w:t>
            </w:r>
            <w:r w:rsidR="0065431F"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сийской </w:t>
            </w:r>
            <w:r w:rsidRPr="009D0F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Федерации" полномочий Российской Фе</w:t>
            </w:r>
            <w:r w:rsidR="009D0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сфере охраны здоровья за счет субвенции, предоставляемой из фед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не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зависимой оценки качества оказания услуг в сфере охраны здоровья"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"Формирование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модели ресурсного обеспечения сист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здравоохранения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государственных органов в целях 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Российской Федерации в сфере охраны здоровья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24 493,8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24 493,8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стемы здравоохранения Чувашской Рес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публики, обеспечивающих предостав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ление услуг в сфере здравоохранения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187 948,6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187 948,6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AB3609" w:rsidRPr="00CB5D7D" w:rsidTr="006872F3">
        <w:tc>
          <w:tcPr>
            <w:tcW w:w="4395" w:type="dxa"/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13 203 327,1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13 382 665,0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62 770,2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62 826,9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граждан" государственной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гражданским служащим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5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"Содействие занятости на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65431F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"Активная политика з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нятости населения и социальная по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безработных граждан" государст</w:t>
            </w:r>
            <w:r w:rsid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6543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Законом Российской Федерации от 19 апреля 1991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405D4">
              <w:rPr>
                <w:rFonts w:ascii="Times New Roman" w:hAnsi="Times New Roman"/>
                <w:color w:val="000000"/>
                <w:sz w:val="24"/>
                <w:szCs w:val="24"/>
              </w:rPr>
              <w:t>года № 1032-</w:t>
            </w:r>
            <w:r w:rsidR="006405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ления в Российской Федерации"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Пенсионного фонда Российской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990 756,1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982 299,1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990 756,1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982 299,1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722 760,6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714 422,9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709 185,9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700 848,2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граждан пожилого возраста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 государст</w:t>
            </w:r>
            <w:r w:rsidR="00513791"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организаций Чувашской Респу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социального обслуживания без</w:t>
            </w:r>
            <w:r w:rsidR="00513791"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домных граждан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6 136,0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5 990,8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543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4 199,1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4 199,1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361 954,1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354 718,5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361 954,1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354 718,5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282 937,7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275 923,9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79 016,4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78 794,6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</w:t>
            </w:r>
            <w:r w:rsid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вития сети организаций различных организационно-правовых форм и форм собственности, предоставляющих соц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альные услуги"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13 574,7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13 574,7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поставщикам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циальных услуг, которые включены в реестр поставщиков социальных услуг Чувашской Республики, но не участв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ют в выполнении государственного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дания (заказа)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5137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791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</w:t>
            </w:r>
            <w:r w:rsidR="00513791" w:rsidRP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="00513791" w:rsidRP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167 396,1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167 276,8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социального обслуживания семьи и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167 396,1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167 276,8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Респуб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 семьи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609" w:rsidRPr="00CB5D7D" w:rsidRDefault="00AB360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мер социальной поддержки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10 472 405,9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10 659 709,2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строительства жилья в Чува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 государственной пр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"Обе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 в Чувашской Респу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2002–2006, 2008–2009 годах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B3609" w:rsidRPr="00CB5D7D" w:rsidRDefault="00AB360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процентных ставок по ипотечным кр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дитам, привлеченным руководителями крупных и средних сельскохозяйстве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на строительство 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обеспечению жил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ем отдельных категорий граждан, уст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Федеральным законом от 12</w:t>
            </w:r>
            <w:r w:rsidR="00AB3609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января 1995 года № 5-ФЗ "О ветер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нах", за счет субвенции, предоставля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дельных категорий граждан, установле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Федеральным законом от 24</w:t>
            </w:r>
            <w:r w:rsidR="00513791"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нояб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ря 1995 года № 181-ФЗ "О социальной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щите инвалидов в Российской Федер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ции", за счет субвенции, предоставля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основного мероприятия "Обе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жильем молодых семей"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Российской Федерации "Обеспечение доступным и комфортным жильем и коммунальными услугами граждан Российской Федер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5 549 483,2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5 758 647,6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513791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с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F03" w:rsidRPr="00CB5D7D" w:rsidRDefault="00D91F03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для детей-инвалидов в амбулато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условиях"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продуктами лечебного питания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обязатель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медицинского страхования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 Российской Федерации"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обязательного медицинского страхов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неработающих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Федерального фонда обязательного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страхования на обеспечение обязательного медицинского страхов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неработающего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4 312 355,2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4 340 882,4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3 065 412,1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3 070 140,8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3 016 675,9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3 021 404,6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гребение и возмещение расходов по 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ран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тированному перечню услуг по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гребению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почетного звания "Почетный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данин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отдельных категорий граждан по оплате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151 326,2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151 326,2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45 918,0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45 918,0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45 918,0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45 918,0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104 815,1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104 815,1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104 815,1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104 815,1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300 277,4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300 277,4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ветеранов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1 692 210,6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1 692 210,6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тружеников тыла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реабилитированных лиц и лиц,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знанных пострадавшими от политич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репрессий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данам, находящимся в трудной жизне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езда к месту проведения программного гемодиализа и обратно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10 457,0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10 457,0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в многоквартирном доме отдел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3 137,2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3 126,7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3 027,2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3 016,7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3 027,2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3 016,7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15 234,5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15 234,5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по пред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отдельных мер социальной поддержки граждан, подвергшихся 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действию радиации, за счет субвенции, предоставляемой из федерального бю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31 339,2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32 944,0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30 869,1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32 449,8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30 869,1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32 449,8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чия Российской Федерации по 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ежегодной денежной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платы лицам, награжденным нагрудным знаком "Почетный донор России", за счет субвенции, предоставляемой из фе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65 083,7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67 687,9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1 015,3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64 107,4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66 672,6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64 107,4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66 672,6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менного пособия и ежемесячной дене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компенсации гражданам при во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никновении поствакцинальных осло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нений в соответствии с Федеральным законом от 17 сентября 1998 года №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157-ФЗ "Об иммунопрофилактике инфекционных болезней" за счет су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672 974,5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672 974,5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ременной жене военнослужащего,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ходящего военную службу по призыву, а также ежемесячного пособия на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бенка военнослужащего, проходящего военную службу по призыву, в соотве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Федеральным законом от 19 мая 1995 года № 81-ФЗ "О государственных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инвалидам компенсаций стр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ховых премий по договорам обязател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страхования гражданской ответст</w:t>
            </w:r>
            <w:r w:rsidR="00513791"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венности владельцев транспортных сре</w:t>
            </w:r>
            <w:proofErr w:type="gramStart"/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 в с</w:t>
            </w:r>
            <w:proofErr w:type="gramEnd"/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оответствии с Федеральным законом от 25 апреля 2002 года №</w:t>
            </w:r>
            <w:r w:rsidR="00513791"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40-ФЗ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обязательном страховании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ответственности владельцев транспортных средств" за счет субве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гоприятных условий жизнедеятельности ветеранам, гражданам пожилого возра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та, инвалидам"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дению Международного дня инвалидов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мероприятий по провед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нию информационно-разъяснительной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методической работы по социальной за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щите граждан и изготовление блано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"Реализация м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137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регионального проекта "Обес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печение медицинских организаций сис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темы здравоохранения квалифицир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ванными кадрами"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отдельных категорий граждан по оплате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1 246 943,1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1 270 741,6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1 245 645,7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1 269 444,2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475 135,7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475 135,7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общеобразовательных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ях Чувашской Республики 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зациях и проживающим в семьях бы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ших попечителей, приемных родителей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791" w:rsidRDefault="00513791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5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лидов, граждан, умерших вследствие чернобыльской катастрофы, в возрасте от 14 до 18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материнского (семейного) кап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тала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проезда на междугородном транспорте один раз в год к месту лечения и обра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 в пределах Российской Федерации детям, нуждающимся в санаторно-ку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рортном лечении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государственных пособий л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цам, не подлежащим обязательному с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циальному страхованию на случай вр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менной нетрудоспособности и в связи с материнством, и лицам, уволенным в связи с ликвидацией организаций (пр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кращением деятельности, полномочий физическими лицами), в соответствии с Федеральным законом от 19 мая 1995</w:t>
            </w:r>
            <w:r w:rsidR="00513791"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137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="00513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 № 81-ФЗ "О государственных пос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619 741,4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643 539,9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619 737,9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643 536,4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619 737,9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643 536,4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социальной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трудовых династий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нию орденом "За любовь и верность" супружеских пар, состоящих в зарег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стрированном браке 50 и более лет, воспитавших детей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пособия за особые заслуги в развитии культуры и науки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B057B1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тивного резерва" государственной пр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та, единовременных выплат, ежемеся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спортсменам и тренерам"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пособия в области физической культуры и спорта для лиц, прожива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щих на территории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лики, имеющих выдающиеся достиж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и социальная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безработных граждан"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Законом Российской Федерации от 19 апреля 1991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05D4">
              <w:rPr>
                <w:rFonts w:ascii="Times New Roman" w:hAnsi="Times New Roman"/>
                <w:color w:val="000000"/>
                <w:sz w:val="24"/>
                <w:szCs w:val="24"/>
              </w:rPr>
              <w:t>года № 1032-</w:t>
            </w:r>
            <w:r w:rsidR="006405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ления в Российской Федерации" за счет субвенции, предоставляемой из фед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266 054,7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266 531,9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247 195,3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247 638,7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18 751,4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18 785,0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15 550,3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15 550,3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15 550,3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15 550,3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5 875,3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5 875,3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организаций высшего образования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родного сообщения на территории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ций из малоимущих семей, нужда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щимся в приобретении проездных бил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 для проезда между пунктами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живания и обучения на транспорте 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родского и (или) пригородного сообщ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на территории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"Под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семей, имеющих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вившим (удочерившим) ребенка (детей) на территории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дан, проживающих в сельской местн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сти, в рамках реализации мероприятий по устойчивому развитию сельских 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1 624 109,7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1 625 224,6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лиц из числа детей-сирот и детей, оставших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родителей" государст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лики "Обеспечение граждан в Чу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 доступным и комфорт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 по договорам найма специализир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 по договорам найма специализир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B057B1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57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ные образовательные организации и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разовательные организации высшего об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 целью последующего их трудоустройства в медицинские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Чувашии. Создание условий для непрерывного обучения медицинских работников (наличие информационно-телекоммуникационной сети "Инте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нет", электронных пособий, справочн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ков, профильных журналов)"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1 398 918,4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1 399 591,3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1 398 918,4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1 399 591,3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279 630,0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279 630,0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подопечных детей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104 832,4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тронатным воспитателям на содержание подопечных детей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зорности и правонарушений несове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6 545,8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6 505,9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вольно ушедших из семей, организаций для детей-сирот и детей, оставшихся без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питанием, одеждой, обувью и другими предметами вещевого довольствия не</w:t>
            </w:r>
            <w:r w:rsidR="00B057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совершеннолетних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B057B1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gramStart"/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органам го</w:t>
            </w:r>
            <w:r w:rsidR="00AE124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</w:t>
            </w:r>
            <w:r w:rsidR="00AE124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власти субъектов Росси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 в соответствии с пун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том 3 статьи 25 Федерального закона от 24 июня 1999 года № 120-ФЗ "Об основах системы профилактики безнадзорности и правонарушений не</w:t>
            </w:r>
            <w:r w:rsidR="00B057B1"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совершеннолетних" полномочий Российской Федерации по осуществлению деятельности, связанной с перевозкой между субъектами Росси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Федерации, а также в пределах те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риторий государств</w:t>
            </w:r>
            <w:r w:rsidR="00FE109D"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участников Содр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жества Независимых Государств нес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вершеннолетних, самовольно ушедших из семей, организаций</w:t>
            </w:r>
            <w:proofErr w:type="gramEnd"/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для детей-сирот и детей, оставшихся без попечения родит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лей, образовательных организаций и иных организаций, за счет субвенции, предоставляемой из федерального бю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B057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ская слава"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B0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нансовая поддержка семей при рожд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нии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1 112 546,2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1 113 259,0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ния)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ния)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телей, лиц из числа детей-сирот и детей,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оставшихся без попечения родителей, обучающихся в государственных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57B1" w:rsidRDefault="00B057B1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A7218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тивного резерва" государственной пр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115 073,2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115 515,2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115 073,2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115 515,2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лиц из числа детей-сирот и детей, ос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3 071,0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3 071,0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404,9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мой с родителей (законных представ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телей) за присмотр и уход за детьми, посещающими образовательные органи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"Под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держка семей, имеющих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53 285,2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52 605,2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A7218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"Обеспечение обществе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635D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A7218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незако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социальной реабилит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и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находящи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ся в трудной жизненной ситуации, 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требляющих наркотические средства и психотропные вещества в немедици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целях (за исключением медици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 лицами, наход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щимися в трудной жизненной ситуации, потребляющими наркотические сре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психотропные вещества в нем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целях, при проведении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выявлению, предупр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ждению и пресечению преступлений и административных правонарушений в сфере незаконного оборота наркотич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веществ, направленной на мотивирование к уч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стию в программах социальной реаб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Чувашской Республике" го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ние субсидий (грантов) социально 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ентированным некоммерческим орган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зациям"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(грантов)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ориентированным некоммерч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"Меры, стим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лирующие поддержку деятельности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некоммерч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и участие в ней 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ресурсных центров некоммерческих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"Оказание содействия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ровольному переселению в Чувашскую Республику соотечественников, прож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вающих за рубежом" государственной программы Чувашской Республики "Со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A7218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"Содействие в жи</w:t>
            </w:r>
            <w:r w:rsidR="007A7218"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лищном обустройстве участников Го</w:t>
            </w:r>
            <w:r w:rsidR="007A7218"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сударственной программы и членов их семей, включая выделение переселенцам жилых помещений для временного ра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мещения, обеспечение жилыми помещ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ниями для временного размещения или компенсацию найма жилья на срок не менее шести месяцев, либо осуществл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иных мероприятий"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7A7218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мероприятий, предусмотрен</w:t>
            </w:r>
            <w:r w:rsidR="007A7218"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региональной программой перес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ления, включенной в Государственную программу по оказанию содействия до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ровольному переселению в Российскую Федерацию соотечественников, прож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A72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вающих за рубежом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45 933,2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45 933,2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3 166,5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3 166,5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но-техническое обеспечение охраны тру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 здоровья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2 642,5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2 642,5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мониторинга условий и охраны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профессионального мастерства "Лу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ший специалист по охране труда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исследов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канского конкурса социальных прое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тов некоммерческих организаций в 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ласти охраны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"Учебное и науч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обеспечение охраны труда и здоровья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республика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научно-практической конференции "Здоровье и безопасность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охране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руководителей, специал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стов в органах государственной власти Чувашской Республики и подведо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им учреждениях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A721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охраны труда и здор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информационно-аналитическо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вестника "Охрана труда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рекомендаций по вопросам охраны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</w:tr>
      <w:tr w:rsidR="007635DD" w:rsidRPr="00CB5D7D" w:rsidTr="00E87BC1">
        <w:trPr>
          <w:cantSplit/>
        </w:trPr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</w:tr>
      <w:tr w:rsidR="007635DD" w:rsidRPr="00CB5D7D" w:rsidTr="006872F3">
        <w:tc>
          <w:tcPr>
            <w:tcW w:w="4395" w:type="dxa"/>
            <w:shd w:val="clear" w:color="auto" w:fill="FFFFFF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условий доступности приоритетных объектов и услуг в приоритетных сферах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доступности и качества реабилитацио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услуг (развитие системы реабил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тации,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инвалидов)"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D0149" w:rsidRPr="00CB5D7D" w:rsidTr="006872F3">
        <w:tc>
          <w:tcPr>
            <w:tcW w:w="4395" w:type="dxa"/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D0149" w:rsidRPr="00CB5D7D" w:rsidRDefault="00FD0149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404 820,2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415 910,7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физкультурных мероприятий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с детьми и молод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жью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Пропаганда физической культуры и спорта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щих в сфере физической культуры и спорта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регионального проекта "Спорт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7635DD" w:rsidRPr="00CB5D7D" w:rsidTr="006872F3">
        <w:tc>
          <w:tcPr>
            <w:tcW w:w="4395" w:type="dxa"/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государственной программы Чувашской Республики "Развитие физической культуры и спо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35DD" w:rsidRPr="00CB5D7D" w:rsidRDefault="007635D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7C6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5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мероприятий регионального проекта "Спорт</w:t>
            </w:r>
            <w:r w:rsidR="00FE109D" w:rsidRPr="00CB5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22 876,7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держки спортивным организациям, осу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подготовку спортивного резерва для сборных команд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237,2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спортивного оборудов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ния и инвентаря для приведения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низаций спортивной подготовки в но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мативное состояние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 олимпийского резе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ва, спортивных школ, училищ олимпи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центра спортивной по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готовки"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 олимпийск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резерва, спортивных школ, училищ олимпийского резерва, центра спорти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190 079,0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183 770,9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122 453,4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122 451,0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тренировочных мероприятий для чл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 спортивных сборных команд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28 789,0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28 789,0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канских физкультурно-оздоровитель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"Подготовка спортивного резерва, спортсменов выс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кого класса, материально-техническое обеспечение, участие в подготовке, орг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низации и проведении официальных ре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публиканских, межрегиональных, все</w:t>
            </w:r>
            <w:r w:rsidR="007C6391"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</w:t>
            </w:r>
            <w:r w:rsid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сийских и международных спортивных соревнований, проводимых на террит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рии Чувашской Республики, а также м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по управлению развитием о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расли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11 541,6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BC1" w:rsidRDefault="00E87BC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11 541,6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спортивной подготовки спортсменов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6 489,0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6 489,0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</w:t>
            </w:r>
            <w:r w:rsid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"Назначение и выплата ежемесячных пожизненных го</w:t>
            </w:r>
            <w:r w:rsid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поддержка спортсм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 и тренеров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Публичные нормативные выплаты граж</w:t>
            </w:r>
            <w:r w:rsidR="007C6391"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физкультурных мероприятий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с детьми и молод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жью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тивного резерва" государственной пр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E0C6D" w:rsidRPr="00CB5D7D" w:rsidTr="006872F3">
        <w:tc>
          <w:tcPr>
            <w:tcW w:w="4395" w:type="dxa"/>
            <w:shd w:val="clear" w:color="auto" w:fill="FFFFFF"/>
            <w:vAlign w:val="bottom"/>
          </w:tcPr>
          <w:p w:rsidR="002E0C6D" w:rsidRPr="007C6391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"Подготовка спортивного резерва, спортсменов выс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кого класса, материально-техническое обеспечение, участие в подготовке, орг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низации и проведении официальных ре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публиканских, межрегиональных, все</w:t>
            </w:r>
            <w:r w:rsidR="007C6391"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российских и международных спорти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соревнований, проводимых на те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</w:t>
            </w:r>
            <w:r w:rsid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реализации государственной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программы Чувашской Республики "Ра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14 216,4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14 216,4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="00E87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136 929,5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136 929,5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61 818,7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61 818,7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общественного порядка и противоде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лактики правонарушений и повышение уровня правовой культуры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рекламы, направленной на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филактику правонарушений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"Укрепление единства рос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витие межнационального согласия в Чу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укрепление еди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"Обеспечение деятельности государственных учрежде</w:t>
            </w:r>
            <w:r w:rsidR="007C6391"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средств массовой информации"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венных учреждений телерадиокомпаний и </w:t>
            </w:r>
            <w:proofErr w:type="spell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7C6391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C63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Информационное обеспечение мероприя</w:t>
            </w:r>
            <w:r w:rsid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тий, создание и (или) размещение и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формационных материалов и социал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роликов в федеральных и реги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нальных электронных средствах масс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C63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73 110,8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73 110,8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общественного порядка и противоде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лак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тики правонарушений и повышение уровня правовой культуры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материалов, направле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на предупреждение отдельных 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дов преступлений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19 425,2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19 425,2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витие межнационального согласия в Чу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укрепление еди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391" w:rsidRDefault="007C6391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7C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печатных средств массовой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2E0C6D" w:rsidRPr="00CB5D7D" w:rsidTr="00E87BC1">
        <w:trPr>
          <w:cantSplit/>
        </w:trPr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культуры и 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ное книгоиздание"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ческим планом издания социально зн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чимой литературы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7C63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писей книг для детей и юношества на чувашском языке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собраний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чинений, избранных произведений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вашских писателей, книг памяти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"Повышение безопасности жизнедеятельности населения и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рора"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222BD0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"Обеспечение деятельности государственных учрежде</w:t>
            </w:r>
            <w:r w:rsidR="00222BD0"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средств массовой информации"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222BD0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</w:t>
            </w:r>
            <w:r w:rsidR="00222BD0"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учреждений печати, обеспеч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</w:tr>
      <w:tr w:rsidR="002E0C6D" w:rsidRPr="00CB5D7D" w:rsidTr="006872F3">
        <w:tc>
          <w:tcPr>
            <w:tcW w:w="4395" w:type="dxa"/>
            <w:shd w:val="clear" w:color="auto" w:fill="FFFFFF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стер-классов, конференций, семинаров, симпозиумов республиканского, реги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нального, всероссийского и междун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родного уровней в сфере средств масс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федеральных и региональных печатных средствах массовой информ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shd w:val="clear" w:color="auto" w:fill="FFFFFF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58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shd w:val="clear" w:color="auto" w:fill="FFFFFF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федеральных информацио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ных агентствах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консолидированно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Республики" государственной программы Чувашской Республики "Управление общественны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222BD0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своевременн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 исполнению долговых обязательств"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му долгу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</w:t>
            </w: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639 700,5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592 758,2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сбалансированности консолидированно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Республики" государственной программы Чувашской Республики "Управление общественны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повышение уровня бюджетной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нов (городских округов)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513 602,5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513 602,7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222BD0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городской среды на территории Ч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на 2018</w:t>
            </w:r>
            <w:r w:rsidR="00FE109D"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</w:t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Республики" государственной програ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"Формир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FE109D"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2E0C6D" w:rsidRPr="00CB5D7D" w:rsidTr="00E87BC1">
        <w:trPr>
          <w:cantSplit/>
        </w:trPr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222BD0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 по развитию об</w:t>
            </w:r>
            <w:r w:rsidR="00222BD0"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щественной инфраструктуры населен</w:t>
            </w:r>
            <w:r w:rsidR="00222BD0"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2B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пунктов в рамках празднования Дня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инфраструктуры, основанных на местных инициативах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венной инфраструктуры, основанных на местных инициативах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222B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ханизмов конкуренции между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пальными образованиями по показат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лям динамики привлечения инвестиций, создания новых рабочих мест"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ления городских округов</w:t>
            </w:r>
            <w:proofErr w:type="gramEnd"/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68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питал и развития экономического (нал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гового) потенциала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сбалансированности консолидированно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Республики" государственной программы Чувашской Республики "Управление общественны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вышение уровня бюджетной обесп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25E" w:rsidRPr="00CB5D7D" w:rsidRDefault="004C025E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расчету и пред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 в сфере ю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тиции" государственной программы 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регионального этапа Всероссийского конкурса "Лучшая муниципальная прак</w:t>
            </w:r>
            <w:r w:rsidR="00222B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тика"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шая муниципальная практика"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2E0C6D" w:rsidRPr="00CB5D7D" w:rsidTr="006872F3">
        <w:tc>
          <w:tcPr>
            <w:tcW w:w="4395" w:type="dxa"/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6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4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58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1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C6D" w:rsidRPr="00CB5D7D" w:rsidRDefault="002E0C6D" w:rsidP="00E87B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D7D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</w:tbl>
    <w:p w:rsidR="000C78D1" w:rsidRPr="007C7B07" w:rsidRDefault="000C78D1" w:rsidP="00222BD0">
      <w:pPr>
        <w:spacing w:after="0" w:line="235" w:lineRule="auto"/>
        <w:jc w:val="center"/>
        <w:rPr>
          <w:rFonts w:ascii="Times New Roman" w:hAnsi="Times New Roman"/>
          <w:sz w:val="26"/>
          <w:szCs w:val="26"/>
        </w:rPr>
      </w:pPr>
    </w:p>
    <w:sectPr w:rsidR="000C78D1" w:rsidRPr="007C7B07" w:rsidSect="00CB3C3D">
      <w:headerReference w:type="default" r:id="rId8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CE" w:rsidRDefault="00BE3CCE">
      <w:pPr>
        <w:spacing w:after="0" w:line="240" w:lineRule="auto"/>
      </w:pPr>
      <w:r>
        <w:separator/>
      </w:r>
    </w:p>
  </w:endnote>
  <w:endnote w:type="continuationSeparator" w:id="0">
    <w:p w:rsidR="00BE3CCE" w:rsidRDefault="00BE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CE" w:rsidRDefault="00BE3CCE">
      <w:pPr>
        <w:spacing w:after="0" w:line="240" w:lineRule="auto"/>
      </w:pPr>
      <w:r>
        <w:separator/>
      </w:r>
    </w:p>
  </w:footnote>
  <w:footnote w:type="continuationSeparator" w:id="0">
    <w:p w:rsidR="00BE3CCE" w:rsidRDefault="00BE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CE" w:rsidRDefault="00BE3C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6405D4">
      <w:rPr>
        <w:rFonts w:ascii="Times New Roman" w:hAnsi="Times New Roman"/>
        <w:noProof/>
        <w:color w:val="000000"/>
        <w:sz w:val="24"/>
        <w:szCs w:val="24"/>
      </w:rPr>
      <w:t>147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47"/>
    <w:rsid w:val="00041FA1"/>
    <w:rsid w:val="000A225C"/>
    <w:rsid w:val="000C78D1"/>
    <w:rsid w:val="000D0322"/>
    <w:rsid w:val="001041ED"/>
    <w:rsid w:val="001549FE"/>
    <w:rsid w:val="0016655A"/>
    <w:rsid w:val="001B3D93"/>
    <w:rsid w:val="001E308D"/>
    <w:rsid w:val="00207AFC"/>
    <w:rsid w:val="00222BD0"/>
    <w:rsid w:val="00256F89"/>
    <w:rsid w:val="00267940"/>
    <w:rsid w:val="0027669B"/>
    <w:rsid w:val="002E0C6D"/>
    <w:rsid w:val="002F189C"/>
    <w:rsid w:val="003052E6"/>
    <w:rsid w:val="003339D7"/>
    <w:rsid w:val="003659B9"/>
    <w:rsid w:val="00370579"/>
    <w:rsid w:val="003A6784"/>
    <w:rsid w:val="003E5C55"/>
    <w:rsid w:val="004249CD"/>
    <w:rsid w:val="00436CAE"/>
    <w:rsid w:val="00455747"/>
    <w:rsid w:val="00460328"/>
    <w:rsid w:val="00466BC9"/>
    <w:rsid w:val="004A16BF"/>
    <w:rsid w:val="004C025E"/>
    <w:rsid w:val="004C027D"/>
    <w:rsid w:val="004C3B67"/>
    <w:rsid w:val="00513791"/>
    <w:rsid w:val="005153B9"/>
    <w:rsid w:val="005341B9"/>
    <w:rsid w:val="00551DE0"/>
    <w:rsid w:val="00556570"/>
    <w:rsid w:val="005937CB"/>
    <w:rsid w:val="005B1812"/>
    <w:rsid w:val="005B7B68"/>
    <w:rsid w:val="005C28FE"/>
    <w:rsid w:val="006405D4"/>
    <w:rsid w:val="006515BB"/>
    <w:rsid w:val="0065431F"/>
    <w:rsid w:val="006729BF"/>
    <w:rsid w:val="006872F3"/>
    <w:rsid w:val="006C2B49"/>
    <w:rsid w:val="00741CFB"/>
    <w:rsid w:val="007635DD"/>
    <w:rsid w:val="007A7218"/>
    <w:rsid w:val="007C6391"/>
    <w:rsid w:val="007C7B07"/>
    <w:rsid w:val="008038EB"/>
    <w:rsid w:val="00823ED6"/>
    <w:rsid w:val="008F27BD"/>
    <w:rsid w:val="00967158"/>
    <w:rsid w:val="00980651"/>
    <w:rsid w:val="009D0F7A"/>
    <w:rsid w:val="009E2A82"/>
    <w:rsid w:val="00A30D53"/>
    <w:rsid w:val="00A80D81"/>
    <w:rsid w:val="00A83213"/>
    <w:rsid w:val="00A87D7F"/>
    <w:rsid w:val="00AB3609"/>
    <w:rsid w:val="00AC2A35"/>
    <w:rsid w:val="00AC5227"/>
    <w:rsid w:val="00AE0EF1"/>
    <w:rsid w:val="00AE1244"/>
    <w:rsid w:val="00AF0309"/>
    <w:rsid w:val="00AF5A85"/>
    <w:rsid w:val="00B0232E"/>
    <w:rsid w:val="00B054F4"/>
    <w:rsid w:val="00B057B1"/>
    <w:rsid w:val="00B131A2"/>
    <w:rsid w:val="00B246D6"/>
    <w:rsid w:val="00B315A8"/>
    <w:rsid w:val="00B375B8"/>
    <w:rsid w:val="00B41436"/>
    <w:rsid w:val="00B979B9"/>
    <w:rsid w:val="00BA620C"/>
    <w:rsid w:val="00BE3CCE"/>
    <w:rsid w:val="00BE52A5"/>
    <w:rsid w:val="00BE69BC"/>
    <w:rsid w:val="00C406E7"/>
    <w:rsid w:val="00C43FE6"/>
    <w:rsid w:val="00C5758A"/>
    <w:rsid w:val="00CB3C3D"/>
    <w:rsid w:val="00CB4388"/>
    <w:rsid w:val="00CB5D7D"/>
    <w:rsid w:val="00CD7F84"/>
    <w:rsid w:val="00CF4EF6"/>
    <w:rsid w:val="00D60468"/>
    <w:rsid w:val="00D813E9"/>
    <w:rsid w:val="00D8495F"/>
    <w:rsid w:val="00D869D6"/>
    <w:rsid w:val="00D91F03"/>
    <w:rsid w:val="00D91F41"/>
    <w:rsid w:val="00DA63E9"/>
    <w:rsid w:val="00DE15B7"/>
    <w:rsid w:val="00E23BB3"/>
    <w:rsid w:val="00E357C6"/>
    <w:rsid w:val="00E40916"/>
    <w:rsid w:val="00E63C0F"/>
    <w:rsid w:val="00E87BC1"/>
    <w:rsid w:val="00EE31BE"/>
    <w:rsid w:val="00EE78A1"/>
    <w:rsid w:val="00EF174A"/>
    <w:rsid w:val="00F33F66"/>
    <w:rsid w:val="00F91F7A"/>
    <w:rsid w:val="00FA30EB"/>
    <w:rsid w:val="00FC3446"/>
    <w:rsid w:val="00FC74FE"/>
    <w:rsid w:val="00FD0149"/>
    <w:rsid w:val="00FD5587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8A1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EE78A1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B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C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C3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B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C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8A1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EE78A1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B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C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C3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B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C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188D-373F-4AF8-939A-3FD5342F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173</Pages>
  <Words>46364</Words>
  <Characters>323642</Characters>
  <Application>Microsoft Office Word</Application>
  <DocSecurity>0</DocSecurity>
  <Lines>2697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Метелева Ольга Владимировна</dc:creator>
  <cp:lastModifiedBy>Михайлова</cp:lastModifiedBy>
  <cp:revision>29</cp:revision>
  <cp:lastPrinted>2018-10-16T09:52:00Z</cp:lastPrinted>
  <dcterms:created xsi:type="dcterms:W3CDTF">2018-10-16T04:43:00Z</dcterms:created>
  <dcterms:modified xsi:type="dcterms:W3CDTF">2018-11-20T07:21:00Z</dcterms:modified>
</cp:coreProperties>
</file>