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DD" w:rsidRPr="0000456B" w:rsidRDefault="00A758DD" w:rsidP="00705D7F">
      <w:pPr>
        <w:pStyle w:val="a6"/>
        <w:spacing w:before="0" w:line="230" w:lineRule="auto"/>
        <w:ind w:left="4760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00456B">
        <w:rPr>
          <w:rFonts w:ascii="Times New Roman" w:hAnsi="Times New Roman"/>
          <w:i/>
          <w:color w:val="000000"/>
          <w:sz w:val="26"/>
          <w:szCs w:val="26"/>
        </w:rPr>
        <w:t>Приложение 18</w:t>
      </w:r>
    </w:p>
    <w:p w:rsidR="00A758DD" w:rsidRPr="0000456B" w:rsidRDefault="00A758DD" w:rsidP="00705D7F">
      <w:pPr>
        <w:spacing w:after="0" w:line="230" w:lineRule="auto"/>
        <w:ind w:left="4760" w:right="1"/>
        <w:jc w:val="center"/>
        <w:rPr>
          <w:rFonts w:ascii="Times New Roman" w:hAnsi="Times New Roman"/>
          <w:i/>
          <w:snapToGrid w:val="0"/>
          <w:color w:val="000000"/>
          <w:sz w:val="26"/>
          <w:szCs w:val="26"/>
        </w:rPr>
      </w:pPr>
      <w:r w:rsidRPr="0000456B">
        <w:rPr>
          <w:rFonts w:ascii="Times New Roman" w:hAnsi="Times New Roman"/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A758DD" w:rsidRPr="0000456B" w:rsidRDefault="00A758DD" w:rsidP="00705D7F">
      <w:pPr>
        <w:pStyle w:val="3"/>
        <w:widowControl/>
        <w:spacing w:line="230" w:lineRule="auto"/>
        <w:ind w:left="4760" w:right="1" w:firstLine="0"/>
        <w:jc w:val="center"/>
        <w:rPr>
          <w:i/>
          <w:spacing w:val="0"/>
          <w:sz w:val="26"/>
          <w:szCs w:val="26"/>
        </w:rPr>
      </w:pPr>
      <w:r w:rsidRPr="0000456B">
        <w:rPr>
          <w:i/>
          <w:spacing w:val="0"/>
          <w:sz w:val="26"/>
          <w:szCs w:val="26"/>
        </w:rPr>
        <w:t>"О республиканском бюджете</w:t>
      </w:r>
    </w:p>
    <w:p w:rsidR="00F37484" w:rsidRPr="0000456B" w:rsidRDefault="00A758DD" w:rsidP="00705D7F">
      <w:pPr>
        <w:pStyle w:val="5"/>
        <w:spacing w:before="0" w:after="0" w:line="230" w:lineRule="auto"/>
        <w:ind w:left="4760" w:right="1"/>
        <w:jc w:val="center"/>
        <w:rPr>
          <w:i/>
          <w:color w:val="000000"/>
          <w:position w:val="0"/>
          <w:sz w:val="26"/>
          <w:szCs w:val="26"/>
        </w:rPr>
      </w:pPr>
      <w:r w:rsidRPr="0000456B">
        <w:rPr>
          <w:i/>
          <w:color w:val="000000"/>
          <w:position w:val="0"/>
          <w:sz w:val="26"/>
          <w:szCs w:val="26"/>
        </w:rPr>
        <w:t xml:space="preserve">Чувашской Республики на 2019 год </w:t>
      </w:r>
    </w:p>
    <w:p w:rsidR="00A758DD" w:rsidRPr="00FC241E" w:rsidRDefault="00A758DD" w:rsidP="00705D7F">
      <w:pPr>
        <w:pStyle w:val="5"/>
        <w:spacing w:before="0" w:after="0" w:line="230" w:lineRule="auto"/>
        <w:ind w:left="4760" w:right="1"/>
        <w:jc w:val="center"/>
        <w:rPr>
          <w:color w:val="000000"/>
          <w:position w:val="0"/>
          <w:sz w:val="24"/>
          <w:szCs w:val="24"/>
        </w:rPr>
      </w:pPr>
      <w:r w:rsidRPr="0000456B">
        <w:rPr>
          <w:i/>
          <w:color w:val="000000"/>
          <w:position w:val="0"/>
          <w:sz w:val="26"/>
          <w:szCs w:val="26"/>
        </w:rPr>
        <w:t>и</w:t>
      </w:r>
      <w:r w:rsidR="00F37484" w:rsidRPr="0000456B">
        <w:rPr>
          <w:i/>
          <w:color w:val="000000"/>
          <w:position w:val="0"/>
          <w:sz w:val="26"/>
          <w:szCs w:val="26"/>
        </w:rPr>
        <w:t xml:space="preserve"> </w:t>
      </w:r>
      <w:r w:rsidRPr="0000456B">
        <w:rPr>
          <w:i/>
          <w:color w:val="000000"/>
          <w:position w:val="0"/>
          <w:sz w:val="26"/>
          <w:szCs w:val="26"/>
        </w:rPr>
        <w:t>на плановый период 2020 и 2021 годов"</w:t>
      </w:r>
    </w:p>
    <w:p w:rsidR="00A758DD" w:rsidRPr="00705D7F" w:rsidRDefault="00A758DD" w:rsidP="00705D7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Cs w:val="28"/>
        </w:rPr>
      </w:pPr>
    </w:p>
    <w:p w:rsidR="00A758DD" w:rsidRPr="00705D7F" w:rsidRDefault="00A758DD" w:rsidP="00705D7F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/>
          <w:szCs w:val="28"/>
        </w:rPr>
      </w:pPr>
    </w:p>
    <w:p w:rsidR="00A758DD" w:rsidRPr="0000456B" w:rsidRDefault="00E916E0" w:rsidP="00492EE9">
      <w:pPr>
        <w:autoSpaceDE w:val="0"/>
        <w:autoSpaceDN w:val="0"/>
        <w:adjustRightInd w:val="0"/>
        <w:spacing w:after="0" w:line="293" w:lineRule="auto"/>
        <w:jc w:val="center"/>
        <w:rPr>
          <w:rFonts w:ascii="TimesET" w:hAnsi="TimesET"/>
          <w:b/>
          <w:sz w:val="28"/>
          <w:szCs w:val="28"/>
        </w:rPr>
      </w:pPr>
      <w:r w:rsidRPr="0000456B">
        <w:rPr>
          <w:rFonts w:ascii="TimesET" w:hAnsi="TimesET"/>
          <w:b/>
          <w:sz w:val="28"/>
          <w:szCs w:val="28"/>
        </w:rPr>
        <w:t>МЕТОДИКА</w:t>
      </w:r>
    </w:p>
    <w:p w:rsidR="00D67B2D" w:rsidRPr="0000456B" w:rsidRDefault="00A758DD" w:rsidP="00492EE9">
      <w:pPr>
        <w:autoSpaceDE w:val="0"/>
        <w:autoSpaceDN w:val="0"/>
        <w:adjustRightInd w:val="0"/>
        <w:spacing w:after="0" w:line="293" w:lineRule="auto"/>
        <w:jc w:val="center"/>
        <w:rPr>
          <w:rFonts w:ascii="TimesET" w:hAnsi="TimesET"/>
          <w:b/>
          <w:sz w:val="28"/>
          <w:szCs w:val="28"/>
        </w:rPr>
      </w:pPr>
      <w:r w:rsidRPr="0000456B">
        <w:rPr>
          <w:rFonts w:ascii="TimesET" w:hAnsi="TimesET"/>
          <w:b/>
          <w:sz w:val="28"/>
          <w:szCs w:val="28"/>
        </w:rPr>
        <w:t xml:space="preserve">расчета объема дотаций на поддержку мер по обеспечению </w:t>
      </w:r>
    </w:p>
    <w:p w:rsidR="00D67B2D" w:rsidRPr="0000456B" w:rsidRDefault="00A758DD" w:rsidP="00492EE9">
      <w:pPr>
        <w:autoSpaceDE w:val="0"/>
        <w:autoSpaceDN w:val="0"/>
        <w:adjustRightInd w:val="0"/>
        <w:spacing w:after="0" w:line="293" w:lineRule="auto"/>
        <w:jc w:val="center"/>
        <w:rPr>
          <w:rFonts w:ascii="TimesET" w:hAnsi="TimesET"/>
          <w:b/>
          <w:sz w:val="28"/>
          <w:szCs w:val="28"/>
        </w:rPr>
      </w:pPr>
      <w:r w:rsidRPr="0000456B">
        <w:rPr>
          <w:rFonts w:ascii="TimesET" w:hAnsi="TimesET"/>
          <w:b/>
          <w:sz w:val="28"/>
          <w:szCs w:val="28"/>
        </w:rPr>
        <w:t xml:space="preserve">сбалансированности бюджетов муниципальных районов </w:t>
      </w:r>
    </w:p>
    <w:p w:rsidR="00A758DD" w:rsidRPr="0000456B" w:rsidRDefault="00A758DD" w:rsidP="00492EE9">
      <w:pPr>
        <w:autoSpaceDE w:val="0"/>
        <w:autoSpaceDN w:val="0"/>
        <w:adjustRightInd w:val="0"/>
        <w:spacing w:after="0" w:line="293" w:lineRule="auto"/>
        <w:jc w:val="center"/>
        <w:rPr>
          <w:rFonts w:ascii="TimesET" w:hAnsi="TimesET"/>
          <w:b/>
          <w:sz w:val="28"/>
          <w:szCs w:val="28"/>
        </w:rPr>
      </w:pPr>
      <w:r w:rsidRPr="0000456B">
        <w:rPr>
          <w:rFonts w:ascii="TimesET" w:hAnsi="TimesET"/>
          <w:b/>
          <w:sz w:val="28"/>
          <w:szCs w:val="28"/>
        </w:rPr>
        <w:t>(городских округов) на 2019 год</w:t>
      </w:r>
    </w:p>
    <w:p w:rsidR="00A758DD" w:rsidRPr="00705D7F" w:rsidRDefault="00A758DD" w:rsidP="00705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705D7F" w:rsidRPr="00705D7F" w:rsidRDefault="00705D7F" w:rsidP="00705D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</w:t>
      </w:r>
      <w:r w:rsidRPr="00102976">
        <w:rPr>
          <w:rFonts w:ascii="Times New Roman" w:hAnsi="Times New Roman"/>
          <w:sz w:val="28"/>
          <w:szCs w:val="28"/>
        </w:rPr>
        <w:t>д</w:t>
      </w:r>
      <w:r w:rsidRPr="00102976">
        <w:rPr>
          <w:rFonts w:ascii="Times New Roman" w:hAnsi="Times New Roman"/>
          <w:sz w:val="28"/>
          <w:szCs w:val="28"/>
        </w:rPr>
        <w:t>жетов муниципальных районов (городских округов) предоставляются в сл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чае, если расчетный объем доходов бюджета муниципального района (горо</w:t>
      </w:r>
      <w:r w:rsidRPr="00102976">
        <w:rPr>
          <w:rFonts w:ascii="Times New Roman" w:hAnsi="Times New Roman"/>
          <w:sz w:val="28"/>
          <w:szCs w:val="28"/>
        </w:rPr>
        <w:t>д</w:t>
      </w:r>
      <w:r w:rsidRPr="00102976">
        <w:rPr>
          <w:rFonts w:ascii="Times New Roman" w:hAnsi="Times New Roman"/>
          <w:sz w:val="28"/>
          <w:szCs w:val="28"/>
        </w:rPr>
        <w:t>ского округа) без учета межбюджетных трансфертов (за исключением дот</w:t>
      </w:r>
      <w:r w:rsidRPr="00102976">
        <w:rPr>
          <w:rFonts w:ascii="Times New Roman" w:hAnsi="Times New Roman"/>
          <w:sz w:val="28"/>
          <w:szCs w:val="28"/>
        </w:rPr>
        <w:t>а</w:t>
      </w:r>
      <w:r w:rsidRPr="00102976">
        <w:rPr>
          <w:rFonts w:ascii="Times New Roman" w:hAnsi="Times New Roman"/>
          <w:sz w:val="28"/>
          <w:szCs w:val="28"/>
        </w:rPr>
        <w:t>ций на выравнивание бюджетной обеспеченности муниципальных районов (городских округов) и ранее предоставленных в текущем финансовом году дотаций на поддержку мер по обеспечению сбалансированности бюджетов муниципальных районов (городских округов) меньше суммы</w:t>
      </w:r>
      <w:proofErr w:type="gramEnd"/>
      <w:r w:rsidRPr="00102976">
        <w:rPr>
          <w:rFonts w:ascii="Times New Roman" w:hAnsi="Times New Roman"/>
          <w:sz w:val="28"/>
          <w:szCs w:val="28"/>
        </w:rPr>
        <w:t xml:space="preserve"> минимальных расходов бюджета муниципального района (городского округа), определе</w:t>
      </w:r>
      <w:r w:rsidRPr="00102976">
        <w:rPr>
          <w:rFonts w:ascii="Times New Roman" w:hAnsi="Times New Roman"/>
          <w:sz w:val="28"/>
          <w:szCs w:val="28"/>
        </w:rPr>
        <w:t>н</w:t>
      </w:r>
      <w:r w:rsidRPr="00102976">
        <w:rPr>
          <w:rFonts w:ascii="Times New Roman" w:hAnsi="Times New Roman"/>
          <w:sz w:val="28"/>
          <w:szCs w:val="28"/>
        </w:rPr>
        <w:t xml:space="preserve">ных в соответствии </w:t>
      </w:r>
      <w:r w:rsidRPr="00102976">
        <w:rPr>
          <w:rFonts w:ascii="Times New Roman" w:hAnsi="Times New Roman"/>
          <w:color w:val="000000"/>
          <w:sz w:val="28"/>
          <w:szCs w:val="28"/>
        </w:rPr>
        <w:t xml:space="preserve">с настоящей </w:t>
      </w:r>
      <w:hyperlink r:id="rId7" w:history="1">
        <w:r w:rsidRPr="0010297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Методикой</w:t>
        </w:r>
      </w:hyperlink>
      <w:r w:rsidRPr="00102976">
        <w:rPr>
          <w:rFonts w:ascii="Times New Roman" w:hAnsi="Times New Roman"/>
          <w:sz w:val="28"/>
          <w:szCs w:val="28"/>
        </w:rPr>
        <w:t>.</w:t>
      </w: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1. Объем дотации на поддержку мер по обеспечению сбалансированн</w:t>
      </w:r>
      <w:r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>сти бюджета муниципального района (городского округа) определяется по формуле</w:t>
      </w:r>
      <w:r w:rsidR="00705D7F">
        <w:rPr>
          <w:rFonts w:ascii="Times New Roman" w:hAnsi="Times New Roman"/>
          <w:sz w:val="28"/>
          <w:szCs w:val="28"/>
        </w:rPr>
        <w:t>:</w:t>
      </w: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r w:rsidR="002E18AF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j = 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– (Д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ох</w:t>
      </w:r>
      <w:r w:rsidR="002E18AF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j</w:t>
      </w:r>
      <w:proofErr w:type="gramStart"/>
      <w:r w:rsidRPr="00102976">
        <w:rPr>
          <w:rFonts w:ascii="Times New Roman" w:hAnsi="Times New Roman"/>
          <w:sz w:val="28"/>
          <w:szCs w:val="28"/>
        </w:rPr>
        <w:t xml:space="preserve"> + Д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ндфл</w:t>
      </w:r>
      <w:proofErr w:type="spellEnd"/>
      <w:r w:rsidR="002E18AF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j),</w:t>
      </w:r>
      <w:r w:rsid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где:</w:t>
      </w: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="002E18AF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F14B3B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дотации на поддержку мер по обеспечению сбалансир</w:t>
      </w:r>
      <w:r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 xml:space="preserve">ванности консолидированного бюджета 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-го муниципального района (бю</w:t>
      </w:r>
      <w:r w:rsidRPr="00102976">
        <w:rPr>
          <w:rFonts w:ascii="Times New Roman" w:hAnsi="Times New Roman"/>
          <w:sz w:val="28"/>
          <w:szCs w:val="28"/>
        </w:rPr>
        <w:t>д</w:t>
      </w:r>
      <w:r w:rsidRPr="00102976">
        <w:rPr>
          <w:rFonts w:ascii="Times New Roman" w:hAnsi="Times New Roman"/>
          <w:sz w:val="28"/>
          <w:szCs w:val="28"/>
        </w:rPr>
        <w:t>жета городского округа);</w:t>
      </w: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F14B3B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оценка расходных обязательств консолидированного бюджета j-го муниципального района (бюджета городского округа) по вопросам местного значения;</w:t>
      </w:r>
    </w:p>
    <w:p w:rsidR="00A758DD" w:rsidRPr="00102976" w:rsidRDefault="00A758DD" w:rsidP="00492EE9">
      <w:pPr>
        <w:widowControl w:val="0"/>
        <w:autoSpaceDE w:val="0"/>
        <w:autoSpaceDN w:val="0"/>
        <w:adjustRightInd w:val="0"/>
        <w:spacing w:after="0" w:line="29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ох</w:t>
      </w:r>
      <w:r w:rsidR="002E18AF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F14B3B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расчетные налоговые и неналоговые доходы, определенные при расчете дотаций на выравнивание бюджетной обеспеченности муниц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>пального района (городского округа) на текущий финансовый год в соотве</w:t>
      </w:r>
      <w:r w:rsidRPr="00102976">
        <w:rPr>
          <w:rFonts w:ascii="Times New Roman" w:hAnsi="Times New Roman"/>
          <w:sz w:val="28"/>
          <w:szCs w:val="28"/>
        </w:rPr>
        <w:t>т</w:t>
      </w:r>
      <w:r w:rsidRPr="00102976">
        <w:rPr>
          <w:rFonts w:ascii="Times New Roman" w:hAnsi="Times New Roman"/>
          <w:sz w:val="28"/>
          <w:szCs w:val="28"/>
        </w:rPr>
        <w:t>ствии с Методикой формирования прогноза доходного потенциала муниц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>пальных районов (г</w:t>
      </w:r>
      <w:r w:rsidR="00705D7F">
        <w:rPr>
          <w:rFonts w:ascii="Times New Roman" w:hAnsi="Times New Roman"/>
          <w:sz w:val="28"/>
          <w:szCs w:val="28"/>
        </w:rPr>
        <w:t xml:space="preserve">ородских округов) (приложение </w:t>
      </w:r>
      <w:r w:rsidRPr="00102976">
        <w:rPr>
          <w:rFonts w:ascii="Times New Roman" w:hAnsi="Times New Roman"/>
          <w:sz w:val="28"/>
          <w:szCs w:val="28"/>
        </w:rPr>
        <w:t>2 к За</w:t>
      </w:r>
      <w:r w:rsidR="00FF13EB" w:rsidRPr="00102976">
        <w:rPr>
          <w:rFonts w:ascii="Times New Roman" w:hAnsi="Times New Roman"/>
          <w:sz w:val="28"/>
          <w:szCs w:val="28"/>
        </w:rPr>
        <w:t>кону Чувашской Республики от 23 </w:t>
      </w:r>
      <w:r w:rsidRPr="00102976">
        <w:rPr>
          <w:rFonts w:ascii="Times New Roman" w:hAnsi="Times New Roman"/>
          <w:sz w:val="28"/>
          <w:szCs w:val="28"/>
        </w:rPr>
        <w:t>июля 2001 г</w:t>
      </w:r>
      <w:r w:rsidR="00705D7F">
        <w:rPr>
          <w:rFonts w:ascii="Times New Roman" w:hAnsi="Times New Roman"/>
          <w:sz w:val="28"/>
          <w:szCs w:val="28"/>
        </w:rPr>
        <w:t>ода</w:t>
      </w:r>
      <w:r w:rsidRPr="00102976">
        <w:rPr>
          <w:rFonts w:ascii="Times New Roman" w:hAnsi="Times New Roman"/>
          <w:sz w:val="28"/>
          <w:szCs w:val="28"/>
        </w:rPr>
        <w:t xml:space="preserve"> № 36 "О регулировании бюджетных прав</w:t>
      </w:r>
      <w:r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>отношений в Чувашской Республике");</w:t>
      </w:r>
      <w:proofErr w:type="gramEnd"/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lastRenderedPageBreak/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F14B3B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</w:t>
      </w:r>
      <w:r w:rsidR="002E18AF"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обеспеченности, предоставляем</w:t>
      </w:r>
      <w:r w:rsidR="002E18AF"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>й бюджету j-</w:t>
      </w:r>
      <w:proofErr w:type="spellStart"/>
      <w:r w:rsidRPr="00102976">
        <w:rPr>
          <w:rFonts w:ascii="Times New Roman" w:hAnsi="Times New Roman"/>
          <w:sz w:val="28"/>
          <w:szCs w:val="28"/>
        </w:rPr>
        <w:t>го</w:t>
      </w:r>
      <w:proofErr w:type="spellEnd"/>
      <w:r w:rsidRPr="00102976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округа), определяе</w:t>
      </w:r>
      <w:r w:rsidR="00102976">
        <w:rPr>
          <w:rFonts w:ascii="Times New Roman" w:hAnsi="Times New Roman"/>
          <w:sz w:val="28"/>
          <w:szCs w:val="28"/>
        </w:rPr>
        <w:t xml:space="preserve">мый на очередной </w:t>
      </w:r>
      <w:r w:rsidRPr="00102976">
        <w:rPr>
          <w:rFonts w:ascii="Times New Roman" w:hAnsi="Times New Roman"/>
          <w:sz w:val="28"/>
          <w:szCs w:val="28"/>
        </w:rPr>
        <w:t>финансовый год в соответствии с Законом Ч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вашск</w:t>
      </w:r>
      <w:r w:rsidR="00705D7F">
        <w:rPr>
          <w:rFonts w:ascii="Times New Roman" w:hAnsi="Times New Roman"/>
          <w:sz w:val="28"/>
          <w:szCs w:val="28"/>
        </w:rPr>
        <w:t>ой Республики от 23 июля 2001 года</w:t>
      </w:r>
      <w:r w:rsidRPr="00102976">
        <w:rPr>
          <w:rFonts w:ascii="Times New Roman" w:hAnsi="Times New Roman"/>
          <w:sz w:val="28"/>
          <w:szCs w:val="28"/>
        </w:rPr>
        <w:t xml:space="preserve"> № 36 "О регулировании бюдже</w:t>
      </w:r>
      <w:r w:rsidRPr="00102976">
        <w:rPr>
          <w:rFonts w:ascii="Times New Roman" w:hAnsi="Times New Roman"/>
          <w:sz w:val="28"/>
          <w:szCs w:val="28"/>
        </w:rPr>
        <w:t>т</w:t>
      </w:r>
      <w:r w:rsidRPr="00102976">
        <w:rPr>
          <w:rFonts w:ascii="Times New Roman" w:hAnsi="Times New Roman"/>
          <w:sz w:val="28"/>
          <w:szCs w:val="28"/>
        </w:rPr>
        <w:t>ных правоотношений в Чувашской Республике";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ндфл</w:t>
      </w:r>
      <w:proofErr w:type="spellEnd"/>
      <w:r w:rsidR="00A57735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F14B3B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</w:t>
      </w:r>
      <w:r w:rsidR="00A57735"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 w:rsidRPr="00492EE9">
        <w:rPr>
          <w:rFonts w:ascii="Times New Roman" w:hAnsi="Times New Roman"/>
          <w:spacing w:val="-4"/>
          <w:sz w:val="28"/>
          <w:szCs w:val="28"/>
        </w:rPr>
        <w:t>муниципальных районов (городских округов), определяем</w:t>
      </w:r>
      <w:r w:rsidR="00A57735" w:rsidRPr="00492EE9">
        <w:rPr>
          <w:rFonts w:ascii="Times New Roman" w:hAnsi="Times New Roman"/>
          <w:spacing w:val="-4"/>
          <w:sz w:val="28"/>
          <w:szCs w:val="28"/>
        </w:rPr>
        <w:t>о</w:t>
      </w:r>
      <w:r w:rsidR="00492EE9">
        <w:rPr>
          <w:rFonts w:ascii="Times New Roman" w:hAnsi="Times New Roman"/>
          <w:spacing w:val="-4"/>
          <w:sz w:val="28"/>
          <w:szCs w:val="28"/>
        </w:rPr>
        <w:t xml:space="preserve">й на очередной </w:t>
      </w:r>
      <w:r w:rsidRPr="00492EE9">
        <w:rPr>
          <w:rFonts w:ascii="Times New Roman" w:hAnsi="Times New Roman"/>
          <w:spacing w:val="-4"/>
          <w:sz w:val="28"/>
          <w:szCs w:val="28"/>
        </w:rPr>
        <w:t>фи</w:t>
      </w:r>
      <w:r w:rsidR="00492EE9" w:rsidRPr="00492EE9">
        <w:rPr>
          <w:rFonts w:ascii="Times New Roman" w:hAnsi="Times New Roman"/>
          <w:spacing w:val="-4"/>
          <w:sz w:val="28"/>
          <w:szCs w:val="28"/>
        </w:rPr>
        <w:softHyphen/>
      </w:r>
      <w:r w:rsidRPr="00492EE9">
        <w:rPr>
          <w:rFonts w:ascii="Times New Roman" w:hAnsi="Times New Roman"/>
          <w:spacing w:val="-4"/>
          <w:sz w:val="28"/>
          <w:szCs w:val="28"/>
        </w:rPr>
        <w:t>нансовый год в соответствии с Законом Чуваш</w:t>
      </w:r>
      <w:r w:rsidR="00492EE9" w:rsidRPr="00492EE9">
        <w:rPr>
          <w:rFonts w:ascii="Times New Roman" w:hAnsi="Times New Roman"/>
          <w:spacing w:val="-4"/>
          <w:sz w:val="28"/>
          <w:szCs w:val="28"/>
        </w:rPr>
        <w:t xml:space="preserve">ской Республики от 23 июля 2001 </w:t>
      </w:r>
      <w:r w:rsidR="00102976" w:rsidRPr="00492EE9">
        <w:rPr>
          <w:rFonts w:ascii="Times New Roman" w:hAnsi="Times New Roman"/>
          <w:spacing w:val="-4"/>
          <w:sz w:val="28"/>
          <w:szCs w:val="28"/>
        </w:rPr>
        <w:t>г</w:t>
      </w:r>
      <w:r w:rsidR="00705D7F">
        <w:rPr>
          <w:rFonts w:ascii="Times New Roman" w:hAnsi="Times New Roman"/>
          <w:spacing w:val="-4"/>
          <w:sz w:val="28"/>
          <w:szCs w:val="28"/>
        </w:rPr>
        <w:t>ода</w:t>
      </w:r>
      <w:r w:rsidR="00102976" w:rsidRPr="0049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92EE9">
        <w:rPr>
          <w:rFonts w:ascii="Times New Roman" w:hAnsi="Times New Roman"/>
          <w:spacing w:val="-4"/>
          <w:sz w:val="28"/>
          <w:szCs w:val="28"/>
        </w:rPr>
        <w:t>№ 36 "О регулировании бюджетных правоотношений в Чувашской Рес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публике", замененный дополнительным нормативом отчислений от нал</w:t>
      </w:r>
      <w:r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>га на доходы физических лиц.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EE9">
        <w:rPr>
          <w:rFonts w:ascii="Times New Roman" w:hAnsi="Times New Roman"/>
          <w:spacing w:val="-2"/>
          <w:sz w:val="28"/>
          <w:szCs w:val="28"/>
        </w:rPr>
        <w:t>В случае</w:t>
      </w:r>
      <w:proofErr w:type="gramStart"/>
      <w:r w:rsidR="008D3A01">
        <w:rPr>
          <w:rFonts w:ascii="Times New Roman" w:hAnsi="Times New Roman"/>
          <w:spacing w:val="-2"/>
          <w:sz w:val="28"/>
          <w:szCs w:val="28"/>
        </w:rPr>
        <w:t>,</w:t>
      </w:r>
      <w:proofErr w:type="gramEnd"/>
      <w:r w:rsidRPr="00492EE9">
        <w:rPr>
          <w:rFonts w:ascii="Times New Roman" w:hAnsi="Times New Roman"/>
          <w:spacing w:val="-2"/>
          <w:sz w:val="28"/>
          <w:szCs w:val="28"/>
        </w:rPr>
        <w:t xml:space="preserve"> если расчетный объем дотации на поддержку мер по обеспече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нию сбалансированности бюджета муниципального района (городского ок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ру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га) имеет отрицательное значение, то размер указанной дотации принимается равным нулю.</w:t>
      </w:r>
    </w:p>
    <w:p w:rsidR="00A758DD" w:rsidRPr="00705D7F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92EE9">
        <w:rPr>
          <w:rFonts w:ascii="Times New Roman" w:hAnsi="Times New Roman"/>
          <w:spacing w:val="-4"/>
          <w:sz w:val="28"/>
          <w:szCs w:val="28"/>
        </w:rPr>
        <w:t>2. Оценка расходных обязательств консолидированного бюджета j-</w:t>
      </w:r>
      <w:proofErr w:type="spellStart"/>
      <w:r w:rsidRPr="00492EE9">
        <w:rPr>
          <w:rFonts w:ascii="Times New Roman" w:hAnsi="Times New Roman"/>
          <w:spacing w:val="-4"/>
          <w:sz w:val="28"/>
          <w:szCs w:val="28"/>
        </w:rPr>
        <w:t>го</w:t>
      </w:r>
      <w:proofErr w:type="spellEnd"/>
      <w:r w:rsidRPr="00492EE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05D7F">
        <w:rPr>
          <w:rFonts w:ascii="Times New Roman" w:hAnsi="Times New Roman"/>
          <w:spacing w:val="-4"/>
          <w:sz w:val="28"/>
          <w:szCs w:val="28"/>
        </w:rPr>
        <w:t>м</w:t>
      </w:r>
      <w:r w:rsidRPr="00705D7F">
        <w:rPr>
          <w:rFonts w:ascii="Times New Roman" w:hAnsi="Times New Roman"/>
          <w:spacing w:val="-4"/>
          <w:sz w:val="28"/>
          <w:szCs w:val="28"/>
        </w:rPr>
        <w:t>у</w:t>
      </w:r>
      <w:r w:rsidRPr="00705D7F">
        <w:rPr>
          <w:rFonts w:ascii="Times New Roman" w:hAnsi="Times New Roman"/>
          <w:spacing w:val="-4"/>
          <w:sz w:val="28"/>
          <w:szCs w:val="28"/>
        </w:rPr>
        <w:t>ниципального района (бюджета городского округа) определяется по формуле</w:t>
      </w:r>
      <w:r w:rsidR="00705D7F" w:rsidRPr="00705D7F">
        <w:rPr>
          <w:rFonts w:ascii="Times New Roman" w:hAnsi="Times New Roman"/>
          <w:spacing w:val="-4"/>
          <w:sz w:val="28"/>
          <w:szCs w:val="28"/>
        </w:rPr>
        <w:t>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= 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ср </w:t>
      </w:r>
      <w:r w:rsidR="00AE285B" w:rsidRPr="00102976">
        <w:rPr>
          <w:rFonts w:ascii="Times New Roman" w:hAnsi="Times New Roman"/>
          <w:sz w:val="28"/>
          <w:szCs w:val="28"/>
        </w:rPr>
        <w:t>*</w:t>
      </w:r>
      <w:r w:rsidRPr="00102976">
        <w:rPr>
          <w:rFonts w:ascii="Times New Roman" w:hAnsi="Times New Roman"/>
          <w:sz w:val="28"/>
          <w:szCs w:val="28"/>
        </w:rPr>
        <w:t xml:space="preserve"> Н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</w:t>
      </w:r>
      <w:proofErr w:type="gramStart"/>
      <w:r w:rsidRPr="00102976">
        <w:rPr>
          <w:rFonts w:ascii="Times New Roman" w:hAnsi="Times New Roman"/>
          <w:sz w:val="28"/>
          <w:szCs w:val="28"/>
        </w:rPr>
        <w:t xml:space="preserve"> </w:t>
      </w:r>
      <w:r w:rsidR="00AE285B" w:rsidRPr="00102976">
        <w:rPr>
          <w:rFonts w:ascii="Times New Roman" w:hAnsi="Times New Roman"/>
          <w:sz w:val="28"/>
          <w:szCs w:val="28"/>
        </w:rPr>
        <w:t>*</w:t>
      </w:r>
      <w:r w:rsidRPr="00102976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j, где: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оценка расходных обязательств консолидированного бюджета j-го муниципального района (бюджета городского округа);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ср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расходы на душу населения консолидированных бюджетов м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ниципальных районов (городских округов);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Н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численность населения j-го муниципального района (городского округа) на начало текущего финансового года;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поправочный коэффициент, применяемый для оценки расходных обязательств j-го муниципального района (городского округа).</w:t>
      </w:r>
    </w:p>
    <w:p w:rsidR="00A758DD" w:rsidRPr="00492EE9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92EE9">
        <w:rPr>
          <w:rFonts w:ascii="Times New Roman" w:hAnsi="Times New Roman"/>
          <w:spacing w:val="-2"/>
          <w:sz w:val="28"/>
          <w:szCs w:val="28"/>
        </w:rPr>
        <w:t>2.1. Расходы на душу населения консолидированных бюджетов муниц</w:t>
      </w:r>
      <w:r w:rsidRPr="00492EE9">
        <w:rPr>
          <w:rFonts w:ascii="Times New Roman" w:hAnsi="Times New Roman"/>
          <w:spacing w:val="-2"/>
          <w:sz w:val="28"/>
          <w:szCs w:val="28"/>
        </w:rPr>
        <w:t>и</w:t>
      </w:r>
      <w:r w:rsidRPr="00492EE9">
        <w:rPr>
          <w:rFonts w:ascii="Times New Roman" w:hAnsi="Times New Roman"/>
          <w:spacing w:val="-2"/>
          <w:sz w:val="28"/>
          <w:szCs w:val="28"/>
        </w:rPr>
        <w:t>пальных районов (бюджетов городских округов) определяются по формуле</w:t>
      </w:r>
      <w:r w:rsidR="00705D7F">
        <w:rPr>
          <w:rFonts w:ascii="Times New Roman" w:hAnsi="Times New Roman"/>
          <w:spacing w:val="-2"/>
          <w:sz w:val="28"/>
          <w:szCs w:val="28"/>
        </w:rPr>
        <w:t>:</w:t>
      </w:r>
    </w:p>
    <w:p w:rsidR="00F14B3B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ср = (Д</w:t>
      </w:r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ох + Д</w:t>
      </w:r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тек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ндфл</w:t>
      </w:r>
      <w:proofErr w:type="spellEnd"/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тек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тек) / Н,</w:t>
      </w:r>
      <w:r w:rsid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где: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ср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расходы на душу населения консолидированных бюджетов м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ниципальных районов (бюджетов городских округов);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ох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расчетные налоговые и неналоговые доходы, определенные при расчете дотаций на выравнивание бюджетной обеспеченности муниципал</w:t>
      </w:r>
      <w:r w:rsidRPr="00102976">
        <w:rPr>
          <w:rFonts w:ascii="Times New Roman" w:hAnsi="Times New Roman"/>
          <w:sz w:val="28"/>
          <w:szCs w:val="28"/>
        </w:rPr>
        <w:t>ь</w:t>
      </w:r>
      <w:r w:rsidRPr="00102976">
        <w:rPr>
          <w:rFonts w:ascii="Times New Roman" w:hAnsi="Times New Roman"/>
          <w:sz w:val="28"/>
          <w:szCs w:val="28"/>
        </w:rPr>
        <w:t xml:space="preserve">ного района (городского округа) на текущий финансовый год в соответствии с Методикой формирования прогноза доходного потенциала муниципальных </w:t>
      </w:r>
      <w:r w:rsidRPr="00102976">
        <w:rPr>
          <w:rFonts w:ascii="Times New Roman" w:hAnsi="Times New Roman"/>
          <w:sz w:val="28"/>
          <w:szCs w:val="28"/>
        </w:rPr>
        <w:lastRenderedPageBreak/>
        <w:t>районов (</w:t>
      </w:r>
      <w:r w:rsidR="00705D7F">
        <w:rPr>
          <w:rFonts w:ascii="Times New Roman" w:hAnsi="Times New Roman"/>
          <w:sz w:val="28"/>
          <w:szCs w:val="28"/>
        </w:rPr>
        <w:t>городских округов) (приложение</w:t>
      </w:r>
      <w:r w:rsidRPr="00102976">
        <w:rPr>
          <w:rFonts w:ascii="Times New Roman" w:hAnsi="Times New Roman"/>
          <w:sz w:val="28"/>
          <w:szCs w:val="28"/>
        </w:rPr>
        <w:t xml:space="preserve"> 2 к За</w:t>
      </w:r>
      <w:r w:rsidR="00FB0DC1" w:rsidRPr="00102976">
        <w:rPr>
          <w:rFonts w:ascii="Times New Roman" w:hAnsi="Times New Roman"/>
          <w:sz w:val="28"/>
          <w:szCs w:val="28"/>
        </w:rPr>
        <w:t>кону Чувашской Республики от 23 </w:t>
      </w:r>
      <w:r w:rsidR="00705D7F">
        <w:rPr>
          <w:rFonts w:ascii="Times New Roman" w:hAnsi="Times New Roman"/>
          <w:sz w:val="28"/>
          <w:szCs w:val="28"/>
        </w:rPr>
        <w:t>июля 2001 года</w:t>
      </w:r>
      <w:r w:rsidRPr="00102976">
        <w:rPr>
          <w:rFonts w:ascii="Times New Roman" w:hAnsi="Times New Roman"/>
          <w:sz w:val="28"/>
          <w:szCs w:val="28"/>
        </w:rPr>
        <w:t xml:space="preserve"> № 36 "О регулировании бюджетных правоотношений </w:t>
      </w:r>
      <w:r w:rsidR="00705D7F">
        <w:rPr>
          <w:rFonts w:ascii="Times New Roman" w:hAnsi="Times New Roman"/>
          <w:sz w:val="28"/>
          <w:szCs w:val="28"/>
        </w:rPr>
        <w:br/>
      </w:r>
      <w:r w:rsidRPr="00102976">
        <w:rPr>
          <w:rFonts w:ascii="Times New Roman" w:hAnsi="Times New Roman"/>
          <w:sz w:val="28"/>
          <w:szCs w:val="28"/>
        </w:rPr>
        <w:t>в Чувашской Республике");</w:t>
      </w:r>
      <w:proofErr w:type="gramEnd"/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 xml:space="preserve">тек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дотаций на выравнивание бюджетной обеспеченности муниципальных районов (городских округов), определенный в соответствии с Законом Чувашской Республ</w:t>
      </w:r>
      <w:r w:rsidR="00705D7F">
        <w:rPr>
          <w:rFonts w:ascii="Times New Roman" w:hAnsi="Times New Roman"/>
          <w:sz w:val="28"/>
          <w:szCs w:val="28"/>
        </w:rPr>
        <w:t>ики от 23 июля 2001 года</w:t>
      </w:r>
      <w:r w:rsidRPr="00102976">
        <w:rPr>
          <w:rFonts w:ascii="Times New Roman" w:hAnsi="Times New Roman"/>
          <w:sz w:val="28"/>
          <w:szCs w:val="28"/>
        </w:rPr>
        <w:t xml:space="preserve"> № 36 "О регулиров</w:t>
      </w:r>
      <w:r w:rsidRPr="00102976">
        <w:rPr>
          <w:rFonts w:ascii="Times New Roman" w:hAnsi="Times New Roman"/>
          <w:sz w:val="28"/>
          <w:szCs w:val="28"/>
        </w:rPr>
        <w:t>а</w:t>
      </w:r>
      <w:r w:rsidRPr="00102976">
        <w:rPr>
          <w:rFonts w:ascii="Times New Roman" w:hAnsi="Times New Roman"/>
          <w:sz w:val="28"/>
          <w:szCs w:val="28"/>
        </w:rPr>
        <w:t>нии бюджетных правоотношений в Чувашской Республике" на текущий ф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>нансовый год;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8E6">
        <w:rPr>
          <w:rFonts w:ascii="Times New Roman" w:hAnsi="Times New Roman"/>
          <w:sz w:val="28"/>
          <w:szCs w:val="28"/>
        </w:rPr>
        <w:t>Д</w:t>
      </w:r>
      <w:r w:rsidR="00AE285B" w:rsidRPr="00EA38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8E6">
        <w:rPr>
          <w:rFonts w:ascii="Times New Roman" w:hAnsi="Times New Roman"/>
          <w:sz w:val="28"/>
          <w:szCs w:val="28"/>
        </w:rPr>
        <w:t>ндфл</w:t>
      </w:r>
      <w:proofErr w:type="spellEnd"/>
      <w:r w:rsidR="00AE285B" w:rsidRPr="00EA38E6">
        <w:rPr>
          <w:rFonts w:ascii="Times New Roman" w:hAnsi="Times New Roman"/>
          <w:sz w:val="28"/>
          <w:szCs w:val="28"/>
        </w:rPr>
        <w:t xml:space="preserve"> </w:t>
      </w:r>
      <w:r w:rsidRPr="00EA38E6">
        <w:rPr>
          <w:rFonts w:ascii="Times New Roman" w:hAnsi="Times New Roman"/>
          <w:sz w:val="28"/>
          <w:szCs w:val="28"/>
        </w:rPr>
        <w:t xml:space="preserve">тек </w:t>
      </w:r>
      <w:r w:rsidR="00CF6E2F" w:rsidRPr="00EA38E6">
        <w:rPr>
          <w:rFonts w:ascii="Times New Roman" w:hAnsi="Times New Roman"/>
          <w:sz w:val="28"/>
          <w:szCs w:val="28"/>
        </w:rPr>
        <w:t>–</w:t>
      </w:r>
      <w:r w:rsidRPr="00EA38E6">
        <w:rPr>
          <w:rFonts w:ascii="Times New Roman" w:hAnsi="Times New Roman"/>
          <w:sz w:val="28"/>
          <w:szCs w:val="28"/>
        </w:rPr>
        <w:t xml:space="preserve"> объем дотаций на выравнивание бюджетной обеспеченн</w:t>
      </w:r>
      <w:r w:rsidRPr="00EA38E6">
        <w:rPr>
          <w:rFonts w:ascii="Times New Roman" w:hAnsi="Times New Roman"/>
          <w:sz w:val="28"/>
          <w:szCs w:val="28"/>
        </w:rPr>
        <w:t>о</w:t>
      </w:r>
      <w:r w:rsidRPr="00EA38E6">
        <w:rPr>
          <w:rFonts w:ascii="Times New Roman" w:hAnsi="Times New Roman"/>
          <w:sz w:val="28"/>
          <w:szCs w:val="28"/>
        </w:rPr>
        <w:t>сти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Pr="00705D7F">
        <w:rPr>
          <w:rFonts w:ascii="Times New Roman" w:hAnsi="Times New Roman"/>
          <w:spacing w:val="-4"/>
          <w:sz w:val="28"/>
          <w:szCs w:val="28"/>
        </w:rPr>
        <w:t>муниципальных районов (городских округов), замененный дополнител</w:t>
      </w:r>
      <w:r w:rsidRPr="00705D7F">
        <w:rPr>
          <w:rFonts w:ascii="Times New Roman" w:hAnsi="Times New Roman"/>
          <w:spacing w:val="-4"/>
          <w:sz w:val="28"/>
          <w:szCs w:val="28"/>
        </w:rPr>
        <w:t>ь</w:t>
      </w:r>
      <w:r w:rsidRPr="00705D7F">
        <w:rPr>
          <w:rFonts w:ascii="Times New Roman" w:hAnsi="Times New Roman"/>
          <w:spacing w:val="-4"/>
          <w:sz w:val="28"/>
          <w:szCs w:val="28"/>
        </w:rPr>
        <w:t>ным</w:t>
      </w:r>
      <w:r w:rsidRPr="00102976">
        <w:rPr>
          <w:rFonts w:ascii="Times New Roman" w:hAnsi="Times New Roman"/>
          <w:sz w:val="28"/>
          <w:szCs w:val="28"/>
        </w:rPr>
        <w:t xml:space="preserve"> нормативом отчислений от налога на доходы физических лиц, </w:t>
      </w:r>
      <w:r w:rsidRPr="00705D7F">
        <w:rPr>
          <w:rFonts w:ascii="Times New Roman" w:hAnsi="Times New Roman"/>
          <w:spacing w:val="-2"/>
          <w:sz w:val="28"/>
          <w:szCs w:val="28"/>
        </w:rPr>
        <w:t>опред</w:t>
      </w:r>
      <w:r w:rsidRPr="00705D7F">
        <w:rPr>
          <w:rFonts w:ascii="Times New Roman" w:hAnsi="Times New Roman"/>
          <w:spacing w:val="-2"/>
          <w:sz w:val="28"/>
          <w:szCs w:val="28"/>
        </w:rPr>
        <w:t>е</w:t>
      </w:r>
      <w:r w:rsidRPr="00EA38E6">
        <w:rPr>
          <w:rFonts w:ascii="Times New Roman" w:hAnsi="Times New Roman"/>
          <w:spacing w:val="-4"/>
          <w:sz w:val="28"/>
          <w:szCs w:val="28"/>
        </w:rPr>
        <w:t>ленный в соответствии с Законом Чувашск</w:t>
      </w:r>
      <w:r w:rsidR="00705D7F" w:rsidRPr="00EA38E6">
        <w:rPr>
          <w:rFonts w:ascii="Times New Roman" w:hAnsi="Times New Roman"/>
          <w:spacing w:val="-4"/>
          <w:sz w:val="28"/>
          <w:szCs w:val="28"/>
        </w:rPr>
        <w:t>ой Республики от 23 июля 2001 г</w:t>
      </w:r>
      <w:r w:rsidR="00705D7F" w:rsidRPr="00EA38E6">
        <w:rPr>
          <w:rFonts w:ascii="Times New Roman" w:hAnsi="Times New Roman"/>
          <w:spacing w:val="-4"/>
          <w:sz w:val="28"/>
          <w:szCs w:val="28"/>
        </w:rPr>
        <w:t>о</w:t>
      </w:r>
      <w:r w:rsidR="00705D7F" w:rsidRPr="00EA38E6">
        <w:rPr>
          <w:rFonts w:ascii="Times New Roman" w:hAnsi="Times New Roman"/>
          <w:spacing w:val="-4"/>
          <w:sz w:val="28"/>
          <w:szCs w:val="28"/>
        </w:rPr>
        <w:t>да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Pr="00492EE9">
        <w:rPr>
          <w:rFonts w:ascii="Times New Roman" w:hAnsi="Times New Roman"/>
          <w:spacing w:val="-2"/>
          <w:sz w:val="28"/>
          <w:szCs w:val="28"/>
        </w:rPr>
        <w:t>№ 36 "О регулировании бюджетных правоотношений в Чувашской Респу</w:t>
      </w:r>
      <w:r w:rsidRPr="00492EE9">
        <w:rPr>
          <w:rFonts w:ascii="Times New Roman" w:hAnsi="Times New Roman"/>
          <w:spacing w:val="-2"/>
          <w:sz w:val="28"/>
          <w:szCs w:val="28"/>
        </w:rPr>
        <w:t>б</w:t>
      </w:r>
      <w:r w:rsidRPr="00492EE9">
        <w:rPr>
          <w:rFonts w:ascii="Times New Roman" w:hAnsi="Times New Roman"/>
          <w:spacing w:val="-2"/>
          <w:sz w:val="28"/>
          <w:szCs w:val="28"/>
        </w:rPr>
        <w:t>ли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ке" на текущий финансовый год;</w:t>
      </w:r>
      <w:bookmarkStart w:id="0" w:name="_GoBack"/>
      <w:bookmarkEnd w:id="0"/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="00AE285B" w:rsidRP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 xml:space="preserve">тек </w:t>
      </w:r>
      <w:r w:rsidR="00CF6E2F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дотации на поддержку мер по обеспечению сбаланс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>рованности бюджетов муниципальных районов (городских округов) в тек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щем финансовом году;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 xml:space="preserve">Н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численность населения Чувашской Республики на начало текущего финансового года.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2.2. Поправочный коэффициент, применяемый для оценки расходных обязательств j-го муниципального района (городского округа), определяется по формуле</w:t>
      </w:r>
      <w:r w:rsidR="00705D7F">
        <w:rPr>
          <w:rFonts w:ascii="Times New Roman" w:hAnsi="Times New Roman"/>
          <w:sz w:val="28"/>
          <w:szCs w:val="28"/>
        </w:rPr>
        <w:t>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= (</w:t>
      </w: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ср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/ 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ср), где: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поправочный коэффициент, применяемый для оценки расходных обязательств j-го муниципального района (городского округа);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ср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расходы на душу населения консолидированного бюджета j-го муниципального района (бюджета городского округа);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ср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расходы на душу населения консолидированных бюджетов м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ниципальных районов и бюджетов городских округов.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2.3. Расходы на душу населения консолидированного бюджета j-го м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ниципального района (бюджета городского округа) определяются по форм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ле</w:t>
      </w:r>
      <w:r w:rsidR="00705D7F">
        <w:rPr>
          <w:rFonts w:ascii="Times New Roman" w:hAnsi="Times New Roman"/>
          <w:sz w:val="28"/>
          <w:szCs w:val="28"/>
        </w:rPr>
        <w:t>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Р</w:t>
      </w:r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ср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j = (Д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ох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тек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ндфл</w:t>
      </w:r>
      <w:proofErr w:type="spell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+ 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тек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) / Н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,</w:t>
      </w:r>
      <w:r w:rsidR="00102976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</w:rPr>
        <w:t>где: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ох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расчетные налоговые и неналоговые доходы, определенные при расчете дотаций на выравнивание бюджетной обеспеченности 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-го мун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lastRenderedPageBreak/>
        <w:t>ципального района (городского округа) на текущий финансовый год в соо</w:t>
      </w:r>
      <w:r w:rsidRPr="00102976">
        <w:rPr>
          <w:rFonts w:ascii="Times New Roman" w:hAnsi="Times New Roman"/>
          <w:sz w:val="28"/>
          <w:szCs w:val="28"/>
        </w:rPr>
        <w:t>т</w:t>
      </w:r>
      <w:r w:rsidRPr="00102976">
        <w:rPr>
          <w:rFonts w:ascii="Times New Roman" w:hAnsi="Times New Roman"/>
          <w:sz w:val="28"/>
          <w:szCs w:val="28"/>
        </w:rPr>
        <w:t>ветствии с Методикой формирования прогноза доходного потенциала мун</w:t>
      </w:r>
      <w:r w:rsidRPr="00102976">
        <w:rPr>
          <w:rFonts w:ascii="Times New Roman" w:hAnsi="Times New Roman"/>
          <w:sz w:val="28"/>
          <w:szCs w:val="28"/>
        </w:rPr>
        <w:t>и</w:t>
      </w:r>
      <w:r w:rsidRPr="00102976">
        <w:rPr>
          <w:rFonts w:ascii="Times New Roman" w:hAnsi="Times New Roman"/>
          <w:sz w:val="28"/>
          <w:szCs w:val="28"/>
        </w:rPr>
        <w:t xml:space="preserve">ципальных районов </w:t>
      </w:r>
      <w:r w:rsidR="00705D7F">
        <w:rPr>
          <w:rFonts w:ascii="Times New Roman" w:hAnsi="Times New Roman"/>
          <w:sz w:val="28"/>
          <w:szCs w:val="28"/>
        </w:rPr>
        <w:t>(городских округов) (приложение</w:t>
      </w:r>
      <w:r w:rsidRPr="00102976">
        <w:rPr>
          <w:rFonts w:ascii="Times New Roman" w:hAnsi="Times New Roman"/>
          <w:sz w:val="28"/>
          <w:szCs w:val="28"/>
        </w:rPr>
        <w:t xml:space="preserve"> 2 к Закону Чувашск</w:t>
      </w:r>
      <w:r w:rsidR="00705D7F">
        <w:rPr>
          <w:rFonts w:ascii="Times New Roman" w:hAnsi="Times New Roman"/>
          <w:sz w:val="28"/>
          <w:szCs w:val="28"/>
        </w:rPr>
        <w:t>ой Республики от 23 июля 2001 года</w:t>
      </w:r>
      <w:r w:rsidRPr="00102976">
        <w:rPr>
          <w:rFonts w:ascii="Times New Roman" w:hAnsi="Times New Roman"/>
          <w:sz w:val="28"/>
          <w:szCs w:val="28"/>
        </w:rPr>
        <w:t xml:space="preserve"> № 36 "О регулировании бюджетных прав</w:t>
      </w:r>
      <w:r w:rsidRPr="00102976">
        <w:rPr>
          <w:rFonts w:ascii="Times New Roman" w:hAnsi="Times New Roman"/>
          <w:sz w:val="28"/>
          <w:szCs w:val="28"/>
        </w:rPr>
        <w:t>о</w:t>
      </w:r>
      <w:r w:rsidRPr="00102976">
        <w:rPr>
          <w:rFonts w:ascii="Times New Roman" w:hAnsi="Times New Roman"/>
          <w:sz w:val="28"/>
          <w:szCs w:val="28"/>
        </w:rPr>
        <w:t>отношений в Чувашской Республике");</w:t>
      </w:r>
      <w:proofErr w:type="gramEnd"/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тек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дотаций на выравнивание бюджетной обеспеченности </w:t>
      </w:r>
      <w:r w:rsidR="00881045">
        <w:rPr>
          <w:rFonts w:ascii="Times New Roman" w:hAnsi="Times New Roman"/>
          <w:sz w:val="28"/>
          <w:szCs w:val="28"/>
        </w:rPr>
        <w:t xml:space="preserve"> 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-</w:t>
      </w:r>
      <w:r w:rsidRPr="00492EE9">
        <w:rPr>
          <w:rFonts w:ascii="Times New Roman" w:hAnsi="Times New Roman"/>
          <w:spacing w:val="-2"/>
          <w:sz w:val="28"/>
          <w:szCs w:val="28"/>
        </w:rPr>
        <w:t>го муниципального района (городского округа), определенный в соотве</w:t>
      </w:r>
      <w:r w:rsidRPr="00492EE9">
        <w:rPr>
          <w:rFonts w:ascii="Times New Roman" w:hAnsi="Times New Roman"/>
          <w:spacing w:val="-2"/>
          <w:sz w:val="28"/>
          <w:szCs w:val="28"/>
        </w:rPr>
        <w:t>т</w:t>
      </w:r>
      <w:r w:rsidRPr="00492EE9">
        <w:rPr>
          <w:rFonts w:ascii="Times New Roman" w:hAnsi="Times New Roman"/>
          <w:spacing w:val="-2"/>
          <w:sz w:val="28"/>
          <w:szCs w:val="28"/>
        </w:rPr>
        <w:t>ствии</w:t>
      </w:r>
      <w:r w:rsidRPr="00102976">
        <w:rPr>
          <w:rFonts w:ascii="Times New Roman" w:hAnsi="Times New Roman"/>
          <w:sz w:val="28"/>
          <w:szCs w:val="28"/>
        </w:rPr>
        <w:t xml:space="preserve"> с Законом Чувашск</w:t>
      </w:r>
      <w:r w:rsidR="00705D7F">
        <w:rPr>
          <w:rFonts w:ascii="Times New Roman" w:hAnsi="Times New Roman"/>
          <w:sz w:val="28"/>
          <w:szCs w:val="28"/>
        </w:rPr>
        <w:t>ой Республики от 23 июля 2001 года</w:t>
      </w:r>
      <w:r w:rsidRPr="00102976">
        <w:rPr>
          <w:rFonts w:ascii="Times New Roman" w:hAnsi="Times New Roman"/>
          <w:sz w:val="28"/>
          <w:szCs w:val="28"/>
        </w:rPr>
        <w:t xml:space="preserve"> № 36 "О рег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лировании бюджетных правоотношений в Чувашской Республике" на тек</w:t>
      </w:r>
      <w:r w:rsidRPr="00102976">
        <w:rPr>
          <w:rFonts w:ascii="Times New Roman" w:hAnsi="Times New Roman"/>
          <w:sz w:val="28"/>
          <w:szCs w:val="28"/>
        </w:rPr>
        <w:t>у</w:t>
      </w:r>
      <w:r w:rsidRPr="00102976">
        <w:rPr>
          <w:rFonts w:ascii="Times New Roman" w:hAnsi="Times New Roman"/>
          <w:sz w:val="28"/>
          <w:szCs w:val="28"/>
        </w:rPr>
        <w:t>щий финансовый год;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r w:rsidRPr="00102976">
        <w:rPr>
          <w:rFonts w:ascii="Times New Roman" w:hAnsi="Times New Roman"/>
          <w:sz w:val="28"/>
          <w:szCs w:val="28"/>
        </w:rPr>
        <w:t>ндфл</w:t>
      </w:r>
      <w:proofErr w:type="spell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дотаций на выравнивание бюджетной обеспеченности 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>-го муниципального района (г</w:t>
      </w:r>
      <w:r w:rsidR="00705D7F">
        <w:rPr>
          <w:rFonts w:ascii="Times New Roman" w:hAnsi="Times New Roman"/>
          <w:sz w:val="28"/>
          <w:szCs w:val="28"/>
        </w:rPr>
        <w:t xml:space="preserve">ородского </w:t>
      </w:r>
      <w:r w:rsidRPr="00102976">
        <w:rPr>
          <w:rFonts w:ascii="Times New Roman" w:hAnsi="Times New Roman"/>
          <w:sz w:val="28"/>
          <w:szCs w:val="28"/>
        </w:rPr>
        <w:t>округа), замененный дополнител</w:t>
      </w:r>
      <w:r w:rsidRPr="00102976">
        <w:rPr>
          <w:rFonts w:ascii="Times New Roman" w:hAnsi="Times New Roman"/>
          <w:sz w:val="28"/>
          <w:szCs w:val="28"/>
        </w:rPr>
        <w:t>ь</w:t>
      </w:r>
      <w:r w:rsidRPr="00102976">
        <w:rPr>
          <w:rFonts w:ascii="Times New Roman" w:hAnsi="Times New Roman"/>
          <w:sz w:val="28"/>
          <w:szCs w:val="28"/>
        </w:rPr>
        <w:t xml:space="preserve">ным нормативом отчислений от налога на доходы физических лиц, </w:t>
      </w:r>
      <w:r w:rsidRPr="008D3A01">
        <w:rPr>
          <w:rFonts w:ascii="Times New Roman" w:hAnsi="Times New Roman"/>
          <w:spacing w:val="-2"/>
          <w:sz w:val="28"/>
          <w:szCs w:val="28"/>
        </w:rPr>
        <w:t>опред</w:t>
      </w:r>
      <w:r w:rsidRPr="008D3A01">
        <w:rPr>
          <w:rFonts w:ascii="Times New Roman" w:hAnsi="Times New Roman"/>
          <w:spacing w:val="-2"/>
          <w:sz w:val="28"/>
          <w:szCs w:val="28"/>
        </w:rPr>
        <w:t>е</w:t>
      </w:r>
      <w:r w:rsidRPr="008D3A01">
        <w:rPr>
          <w:rFonts w:ascii="Times New Roman" w:hAnsi="Times New Roman"/>
          <w:spacing w:val="-2"/>
          <w:sz w:val="28"/>
          <w:szCs w:val="28"/>
        </w:rPr>
        <w:t>ленный в соответствии с Законом Чувашск</w:t>
      </w:r>
      <w:r w:rsidR="00705D7F" w:rsidRPr="008D3A01">
        <w:rPr>
          <w:rFonts w:ascii="Times New Roman" w:hAnsi="Times New Roman"/>
          <w:spacing w:val="-2"/>
          <w:sz w:val="28"/>
          <w:szCs w:val="28"/>
        </w:rPr>
        <w:t>ой Республики от 23 июля 2001 го</w:t>
      </w:r>
      <w:r w:rsidR="008D3A01">
        <w:rPr>
          <w:rFonts w:ascii="Times New Roman" w:hAnsi="Times New Roman"/>
          <w:sz w:val="28"/>
          <w:szCs w:val="28"/>
        </w:rPr>
        <w:softHyphen/>
      </w:r>
      <w:r w:rsidR="00705D7F">
        <w:rPr>
          <w:rFonts w:ascii="Times New Roman" w:hAnsi="Times New Roman"/>
          <w:sz w:val="28"/>
          <w:szCs w:val="28"/>
        </w:rPr>
        <w:t>да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Pr="00492EE9">
        <w:rPr>
          <w:rFonts w:ascii="Times New Roman" w:hAnsi="Times New Roman"/>
          <w:spacing w:val="-2"/>
          <w:sz w:val="28"/>
          <w:szCs w:val="28"/>
        </w:rPr>
        <w:t>№ 36 "О регулировании бюджетных правоотношений в Чувашской Респу</w:t>
      </w:r>
      <w:r w:rsidRPr="00492EE9">
        <w:rPr>
          <w:rFonts w:ascii="Times New Roman" w:hAnsi="Times New Roman"/>
          <w:spacing w:val="-2"/>
          <w:sz w:val="28"/>
          <w:szCs w:val="28"/>
        </w:rPr>
        <w:t>б</w:t>
      </w:r>
      <w:r w:rsidRPr="00492EE9">
        <w:rPr>
          <w:rFonts w:ascii="Times New Roman" w:hAnsi="Times New Roman"/>
          <w:spacing w:val="-2"/>
          <w:sz w:val="28"/>
          <w:szCs w:val="28"/>
        </w:rPr>
        <w:t>ли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ке" на текущий финансовый год;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Д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proofErr w:type="spellStart"/>
      <w:proofErr w:type="gramStart"/>
      <w:r w:rsidRPr="00102976">
        <w:rPr>
          <w:rFonts w:ascii="Times New Roman" w:hAnsi="Times New Roman"/>
          <w:sz w:val="28"/>
          <w:szCs w:val="28"/>
        </w:rPr>
        <w:t>сб</w:t>
      </w:r>
      <w:proofErr w:type="spellEnd"/>
      <w:proofErr w:type="gramEnd"/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>тек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  <w:lang w:val="en-US"/>
        </w:rPr>
        <w:t>j</w:t>
      </w:r>
      <w:r w:rsidRPr="00102976">
        <w:rPr>
          <w:rFonts w:ascii="Times New Roman" w:hAnsi="Times New Roman"/>
          <w:sz w:val="28"/>
          <w:szCs w:val="28"/>
        </w:rPr>
        <w:t xml:space="preserve">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объем дотации на поддержку мер по обеспечению </w:t>
      </w:r>
      <w:r w:rsidRPr="00492EE9">
        <w:rPr>
          <w:rFonts w:ascii="Times New Roman" w:hAnsi="Times New Roman"/>
          <w:spacing w:val="-2"/>
          <w:sz w:val="28"/>
          <w:szCs w:val="28"/>
        </w:rPr>
        <w:t>сбала</w:t>
      </w:r>
      <w:r w:rsidRPr="00492EE9">
        <w:rPr>
          <w:rFonts w:ascii="Times New Roman" w:hAnsi="Times New Roman"/>
          <w:spacing w:val="-2"/>
          <w:sz w:val="28"/>
          <w:szCs w:val="28"/>
        </w:rPr>
        <w:t>н</w:t>
      </w:r>
      <w:r w:rsidRPr="00492EE9">
        <w:rPr>
          <w:rFonts w:ascii="Times New Roman" w:hAnsi="Times New Roman"/>
          <w:spacing w:val="-2"/>
          <w:sz w:val="28"/>
          <w:szCs w:val="28"/>
        </w:rPr>
        <w:t xml:space="preserve">сированности бюджета </w:t>
      </w:r>
      <w:r w:rsidRPr="00492EE9">
        <w:rPr>
          <w:rFonts w:ascii="Times New Roman" w:hAnsi="Times New Roman"/>
          <w:spacing w:val="-2"/>
          <w:sz w:val="28"/>
          <w:szCs w:val="28"/>
          <w:lang w:val="en-US"/>
        </w:rPr>
        <w:t>j</w:t>
      </w:r>
      <w:r w:rsidRPr="00492EE9">
        <w:rPr>
          <w:rFonts w:ascii="Times New Roman" w:hAnsi="Times New Roman"/>
          <w:spacing w:val="-2"/>
          <w:sz w:val="28"/>
          <w:szCs w:val="28"/>
        </w:rPr>
        <w:t>-го муниципального района (городского округа) на те</w:t>
      </w:r>
      <w:r w:rsidR="00492EE9">
        <w:rPr>
          <w:rFonts w:ascii="Times New Roman" w:hAnsi="Times New Roman"/>
          <w:sz w:val="28"/>
          <w:szCs w:val="28"/>
        </w:rPr>
        <w:softHyphen/>
      </w:r>
      <w:r w:rsidRPr="00102976">
        <w:rPr>
          <w:rFonts w:ascii="Times New Roman" w:hAnsi="Times New Roman"/>
          <w:sz w:val="28"/>
          <w:szCs w:val="28"/>
        </w:rPr>
        <w:t>кущий финансовый год;</w:t>
      </w:r>
    </w:p>
    <w:p w:rsidR="00A758DD" w:rsidRPr="00102976" w:rsidRDefault="00A758DD" w:rsidP="0010297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Н</w:t>
      </w:r>
      <w:r w:rsidR="00AE285B" w:rsidRPr="00102976">
        <w:rPr>
          <w:rFonts w:ascii="Times New Roman" w:hAnsi="Times New Roman"/>
          <w:sz w:val="28"/>
          <w:szCs w:val="28"/>
        </w:rPr>
        <w:t> </w:t>
      </w:r>
      <w:r w:rsidRPr="00102976">
        <w:rPr>
          <w:rFonts w:ascii="Times New Roman" w:hAnsi="Times New Roman"/>
          <w:sz w:val="28"/>
          <w:szCs w:val="28"/>
        </w:rPr>
        <w:t xml:space="preserve">j </w:t>
      </w:r>
      <w:r w:rsidR="00E53F22" w:rsidRPr="00102976">
        <w:rPr>
          <w:rFonts w:ascii="Times New Roman" w:hAnsi="Times New Roman"/>
          <w:sz w:val="28"/>
          <w:szCs w:val="28"/>
        </w:rPr>
        <w:t>–</w:t>
      </w:r>
      <w:r w:rsidRPr="00102976">
        <w:rPr>
          <w:rFonts w:ascii="Times New Roman" w:hAnsi="Times New Roman"/>
          <w:sz w:val="28"/>
          <w:szCs w:val="28"/>
        </w:rPr>
        <w:t xml:space="preserve"> численность постоянного населения j-го муниципального района (городского округа) на начало текущего финансового года.</w:t>
      </w:r>
    </w:p>
    <w:sectPr w:rsidR="00A758DD" w:rsidRPr="00102976" w:rsidSect="0000456B">
      <w:headerReference w:type="default" r:id="rId8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CB" w:rsidRDefault="008712CB" w:rsidP="00FB52B9">
      <w:pPr>
        <w:spacing w:after="0" w:line="240" w:lineRule="auto"/>
      </w:pPr>
      <w:r>
        <w:separator/>
      </w:r>
    </w:p>
  </w:endnote>
  <w:endnote w:type="continuationSeparator" w:id="0">
    <w:p w:rsidR="008712CB" w:rsidRDefault="008712CB" w:rsidP="00F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CB" w:rsidRDefault="008712CB" w:rsidP="00FB52B9">
      <w:pPr>
        <w:spacing w:after="0" w:line="240" w:lineRule="auto"/>
      </w:pPr>
      <w:r>
        <w:separator/>
      </w:r>
    </w:p>
  </w:footnote>
  <w:footnote w:type="continuationSeparator" w:id="0">
    <w:p w:rsidR="008712CB" w:rsidRDefault="008712CB" w:rsidP="00F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3B" w:rsidRDefault="00F14B3B" w:rsidP="00D67B2D">
    <w:pPr>
      <w:pStyle w:val="a7"/>
      <w:jc w:val="center"/>
    </w:pPr>
    <w:r w:rsidRPr="00D67B2D">
      <w:rPr>
        <w:rFonts w:ascii="Times New Roman" w:hAnsi="Times New Roman"/>
        <w:sz w:val="24"/>
        <w:szCs w:val="24"/>
      </w:rPr>
      <w:fldChar w:fldCharType="begin"/>
    </w:r>
    <w:r w:rsidRPr="00D67B2D">
      <w:rPr>
        <w:rFonts w:ascii="Times New Roman" w:hAnsi="Times New Roman"/>
        <w:sz w:val="24"/>
        <w:szCs w:val="24"/>
      </w:rPr>
      <w:instrText>PAGE   \* MERGEFORMAT</w:instrText>
    </w:r>
    <w:r w:rsidRPr="00D67B2D">
      <w:rPr>
        <w:rFonts w:ascii="Times New Roman" w:hAnsi="Times New Roman"/>
        <w:sz w:val="24"/>
        <w:szCs w:val="24"/>
      </w:rPr>
      <w:fldChar w:fldCharType="separate"/>
    </w:r>
    <w:r w:rsidR="00EA38E6">
      <w:rPr>
        <w:rFonts w:ascii="Times New Roman" w:hAnsi="Times New Roman"/>
        <w:noProof/>
        <w:sz w:val="24"/>
        <w:szCs w:val="24"/>
      </w:rPr>
      <w:t>3</w:t>
    </w:r>
    <w:r w:rsidRPr="00D67B2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21"/>
    <w:rsid w:val="0000456B"/>
    <w:rsid w:val="000142A6"/>
    <w:rsid w:val="000356E9"/>
    <w:rsid w:val="000445CC"/>
    <w:rsid w:val="00050ACD"/>
    <w:rsid w:val="000E587A"/>
    <w:rsid w:val="00102976"/>
    <w:rsid w:val="00152420"/>
    <w:rsid w:val="001D16D5"/>
    <w:rsid w:val="002317E4"/>
    <w:rsid w:val="00253271"/>
    <w:rsid w:val="00274B8A"/>
    <w:rsid w:val="00284CA3"/>
    <w:rsid w:val="002B576E"/>
    <w:rsid w:val="002E18AF"/>
    <w:rsid w:val="00353511"/>
    <w:rsid w:val="003B1292"/>
    <w:rsid w:val="003E3E58"/>
    <w:rsid w:val="003E4733"/>
    <w:rsid w:val="00413E05"/>
    <w:rsid w:val="00492EE9"/>
    <w:rsid w:val="004B1921"/>
    <w:rsid w:val="00552E64"/>
    <w:rsid w:val="00575A7D"/>
    <w:rsid w:val="00593D3E"/>
    <w:rsid w:val="005E23C4"/>
    <w:rsid w:val="00631F41"/>
    <w:rsid w:val="006F0F93"/>
    <w:rsid w:val="006F19EF"/>
    <w:rsid w:val="0070052E"/>
    <w:rsid w:val="00705D7F"/>
    <w:rsid w:val="007A5A15"/>
    <w:rsid w:val="007B3243"/>
    <w:rsid w:val="007E3820"/>
    <w:rsid w:val="007F79BB"/>
    <w:rsid w:val="00812131"/>
    <w:rsid w:val="00846743"/>
    <w:rsid w:val="00847BF7"/>
    <w:rsid w:val="008712CB"/>
    <w:rsid w:val="00881045"/>
    <w:rsid w:val="008D3A01"/>
    <w:rsid w:val="008E5761"/>
    <w:rsid w:val="00A37206"/>
    <w:rsid w:val="00A424C9"/>
    <w:rsid w:val="00A562FB"/>
    <w:rsid w:val="00A57735"/>
    <w:rsid w:val="00A758DD"/>
    <w:rsid w:val="00A95C81"/>
    <w:rsid w:val="00AA65D9"/>
    <w:rsid w:val="00AE285B"/>
    <w:rsid w:val="00B65F0D"/>
    <w:rsid w:val="00C75FB6"/>
    <w:rsid w:val="00CB40EB"/>
    <w:rsid w:val="00CF6E2F"/>
    <w:rsid w:val="00D67B2D"/>
    <w:rsid w:val="00D77A7E"/>
    <w:rsid w:val="00D84573"/>
    <w:rsid w:val="00DB4E58"/>
    <w:rsid w:val="00E11826"/>
    <w:rsid w:val="00E53F22"/>
    <w:rsid w:val="00E916E0"/>
    <w:rsid w:val="00EA322D"/>
    <w:rsid w:val="00EA38E6"/>
    <w:rsid w:val="00EA3D74"/>
    <w:rsid w:val="00EF6B7C"/>
    <w:rsid w:val="00F078B8"/>
    <w:rsid w:val="00F14B3B"/>
    <w:rsid w:val="00F15E4B"/>
    <w:rsid w:val="00F37484"/>
    <w:rsid w:val="00FB0DC1"/>
    <w:rsid w:val="00FB52B9"/>
    <w:rsid w:val="00FB5E73"/>
    <w:rsid w:val="00FC241E"/>
    <w:rsid w:val="00FD14EF"/>
    <w:rsid w:val="00FD2044"/>
    <w:rsid w:val="00FF041B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B65F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F6B7C"/>
    <w:pPr>
      <w:keepNext/>
      <w:spacing w:before="111" w:after="111" w:line="360" w:lineRule="auto"/>
      <w:ind w:left="330"/>
      <w:outlineLvl w:val="4"/>
    </w:pPr>
    <w:rPr>
      <w:rFonts w:ascii="Times New Roman" w:eastAsia="Calibri" w:hAnsi="Times New Roman"/>
      <w:position w:val="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B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B1921"/>
    <w:rPr>
      <w:rFonts w:ascii="Tahoma" w:hAnsi="Tahoma"/>
      <w:sz w:val="16"/>
    </w:rPr>
  </w:style>
  <w:style w:type="character" w:styleId="a5">
    <w:name w:val="Hyperlink"/>
    <w:rsid w:val="000142A6"/>
    <w:rPr>
      <w:color w:val="0000FF"/>
      <w:u w:val="single"/>
    </w:rPr>
  </w:style>
  <w:style w:type="character" w:customStyle="1" w:styleId="50">
    <w:name w:val="Заголовок 5 Знак"/>
    <w:link w:val="5"/>
    <w:locked/>
    <w:rsid w:val="00EF6B7C"/>
    <w:rPr>
      <w:rFonts w:ascii="Times New Roman" w:hAnsi="Times New Roman"/>
      <w:position w:val="6"/>
      <w:sz w:val="20"/>
      <w:lang w:val="x-none" w:eastAsia="ru-RU"/>
    </w:rPr>
  </w:style>
  <w:style w:type="paragraph" w:styleId="3">
    <w:name w:val="Body Text Indent 3"/>
    <w:basedOn w:val="a"/>
    <w:link w:val="30"/>
    <w:rsid w:val="00EF6B7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 w:firstLine="725"/>
      <w:jc w:val="both"/>
    </w:pPr>
    <w:rPr>
      <w:rFonts w:ascii="Times New Roman" w:eastAsia="Calibri" w:hAnsi="Times New Roman"/>
      <w:color w:val="000000"/>
      <w:spacing w:val="-4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locked/>
    <w:rsid w:val="00EF6B7C"/>
    <w:rPr>
      <w:rFonts w:ascii="Times New Roman" w:hAnsi="Times New Roman"/>
      <w:color w:val="000000"/>
      <w:spacing w:val="-4"/>
      <w:sz w:val="29"/>
      <w:shd w:val="clear" w:color="auto" w:fill="FFFFFF"/>
      <w:lang w:val="x-none" w:eastAsia="ru-RU"/>
    </w:rPr>
  </w:style>
  <w:style w:type="paragraph" w:styleId="a6">
    <w:name w:val="caption"/>
    <w:basedOn w:val="a"/>
    <w:next w:val="a"/>
    <w:qFormat/>
    <w:rsid w:val="00EF6B7C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Calibri" w:hAnsi="TimesET"/>
      <w:sz w:val="20"/>
      <w:szCs w:val="24"/>
      <w:lang w:eastAsia="ru-RU"/>
    </w:rPr>
  </w:style>
  <w:style w:type="paragraph" w:styleId="a7">
    <w:name w:val="header"/>
    <w:basedOn w:val="a"/>
    <w:link w:val="a8"/>
    <w:rsid w:val="00FB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FB52B9"/>
    <w:rPr>
      <w:rFonts w:cs="Times New Roman"/>
    </w:rPr>
  </w:style>
  <w:style w:type="paragraph" w:styleId="a9">
    <w:name w:val="footer"/>
    <w:basedOn w:val="a"/>
    <w:link w:val="aa"/>
    <w:rsid w:val="00FB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FB52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semiHidden="1" w:uiPriority="60" w:unhideWhenUsed="1"/>
    <w:lsdException w:name="Light List" w:locked="0" w:semiHidden="1" w:uiPriority="61" w:unhideWhenUsed="1"/>
    <w:lsdException w:name="Light Grid" w:locked="0" w:semiHidden="1" w:uiPriority="62" w:unhideWhenUsed="1"/>
    <w:lsdException w:name="Medium Shading 1" w:locked="0" w:semiHidden="1" w:uiPriority="63" w:unhideWhenUsed="1"/>
    <w:lsdException w:name="Medium Shading 2" w:locked="0" w:semiHidden="1" w:uiPriority="64" w:unhideWhenUsed="1"/>
    <w:lsdException w:name="Medium List 1" w:locked="0" w:semiHidden="1" w:uiPriority="65" w:unhideWhenUsed="1"/>
    <w:lsdException w:name="Medium List 2" w:locked="0" w:semiHidden="1" w:uiPriority="66" w:unhideWhenUsed="1"/>
    <w:lsdException w:name="Medium Grid 1" w:locked="0" w:semiHidden="1" w:uiPriority="67" w:unhideWhenUsed="1"/>
    <w:lsdException w:name="Medium Grid 2" w:locked="0" w:semiHidden="1" w:uiPriority="68" w:unhideWhenUsed="1"/>
    <w:lsdException w:name="Medium Grid 3" w:locked="0" w:semiHidden="1" w:uiPriority="69" w:unhideWhenUsed="1"/>
    <w:lsdException w:name="Dark List" w:locked="0" w:semiHidden="1" w:uiPriority="70" w:unhideWhenUsed="1"/>
    <w:lsdException w:name="Colorful Shading" w:locked="0" w:semiHidden="1" w:uiPriority="71" w:unhideWhenUsed="1"/>
    <w:lsdException w:name="Colorful List" w:locked="0" w:semiHidden="1" w:uiPriority="72" w:unhideWhenUsed="1"/>
    <w:lsdException w:name="Colorful Grid" w:locked="0" w:semiHidden="1" w:uiPriority="73" w:unhideWhenUsed="1"/>
    <w:lsdException w:name="Light Shading Accent 1" w:locked="0" w:semiHidden="1" w:uiPriority="60" w:unhideWhenUsed="1"/>
    <w:lsdException w:name="Light List Accent 1" w:locked="0" w:semiHidden="1" w:uiPriority="61" w:unhideWhenUsed="1"/>
    <w:lsdException w:name="Light Grid Accent 1" w:locked="0" w:semiHidden="1" w:uiPriority="62" w:unhideWhenUsed="1"/>
    <w:lsdException w:name="Medium Shading 1 Accent 1" w:locked="0" w:semiHidden="1" w:uiPriority="63" w:unhideWhenUsed="1"/>
    <w:lsdException w:name="Medium Shading 2 Accent 1" w:locked="0" w:semiHidden="1" w:uiPriority="64" w:unhideWhenUsed="1"/>
    <w:lsdException w:name="Medium List 1 Accent 1" w:locked="0" w:semiHidden="1" w:uiPriority="65" w:unhideWhenUsed="1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semiHidden="1" w:uiPriority="66" w:unhideWhenUsed="1"/>
    <w:lsdException w:name="Medium Grid 1 Accent 1" w:locked="0" w:semiHidden="1" w:uiPriority="67" w:unhideWhenUsed="1"/>
    <w:lsdException w:name="Medium Grid 2 Accent 1" w:locked="0" w:semiHidden="1" w:uiPriority="68" w:unhideWhenUsed="1"/>
    <w:lsdException w:name="Medium Grid 3 Accent 1" w:locked="0" w:semiHidden="1" w:uiPriority="69" w:unhideWhenUsed="1"/>
    <w:lsdException w:name="Dark List Accent 1" w:locked="0" w:semiHidden="1" w:uiPriority="70" w:unhideWhenUsed="1"/>
    <w:lsdException w:name="Colorful Shading Accent 1" w:locked="0" w:semiHidden="1" w:uiPriority="71" w:unhideWhenUsed="1"/>
    <w:lsdException w:name="Colorful List Accent 1" w:locked="0" w:semiHidden="1" w:uiPriority="72" w:unhideWhenUsed="1"/>
    <w:lsdException w:name="Colorful Grid Accent 1" w:locked="0" w:semiHidden="1" w:uiPriority="73" w:unhideWhenUsed="1"/>
    <w:lsdException w:name="Light Shading Accent 2" w:locked="0" w:semiHidden="1" w:uiPriority="60" w:unhideWhenUsed="1"/>
    <w:lsdException w:name="Light List Accent 2" w:locked="0" w:semiHidden="1" w:uiPriority="61" w:unhideWhenUsed="1"/>
    <w:lsdException w:name="Light Grid Accent 2" w:locked="0" w:semiHidden="1" w:uiPriority="62" w:unhideWhenUsed="1"/>
    <w:lsdException w:name="Medium Shading 1 Accent 2" w:locked="0" w:semiHidden="1" w:uiPriority="63" w:unhideWhenUsed="1"/>
    <w:lsdException w:name="Medium Shading 2 Accent 2" w:locked="0" w:semiHidden="1" w:uiPriority="64" w:unhideWhenUsed="1"/>
    <w:lsdException w:name="Medium List 1 Accent 2" w:locked="0" w:semiHidden="1" w:uiPriority="65" w:unhideWhenUsed="1"/>
    <w:lsdException w:name="Medium List 2 Accent 2" w:locked="0" w:semiHidden="1" w:uiPriority="66" w:unhideWhenUsed="1"/>
    <w:lsdException w:name="Medium Grid 1 Accent 2" w:locked="0" w:semiHidden="1" w:uiPriority="67" w:unhideWhenUsed="1"/>
    <w:lsdException w:name="Medium Grid 2 Accent 2" w:locked="0" w:semiHidden="1" w:uiPriority="68" w:unhideWhenUsed="1"/>
    <w:lsdException w:name="Medium Grid 3 Accent 2" w:locked="0" w:semiHidden="1" w:uiPriority="69" w:unhideWhenUsed="1"/>
    <w:lsdException w:name="Dark List Accent 2" w:locked="0" w:semiHidden="1" w:uiPriority="70" w:unhideWhenUsed="1"/>
    <w:lsdException w:name="Colorful Shading Accent 2" w:locked="0" w:semiHidden="1" w:uiPriority="71" w:unhideWhenUsed="1"/>
    <w:lsdException w:name="Colorful List Accent 2" w:locked="0" w:semiHidden="1" w:uiPriority="72" w:unhideWhenUsed="1"/>
    <w:lsdException w:name="Colorful Grid Accent 2" w:locked="0" w:semiHidden="1" w:uiPriority="73" w:unhideWhenUsed="1"/>
    <w:lsdException w:name="Light Shading Accent 3" w:locked="0" w:semiHidden="1" w:uiPriority="60" w:unhideWhenUsed="1"/>
    <w:lsdException w:name="Light List Accent 3" w:locked="0" w:semiHidden="1" w:uiPriority="61" w:unhideWhenUsed="1"/>
    <w:lsdException w:name="Light Grid Accent 3" w:locked="0" w:semiHidden="1" w:uiPriority="62" w:unhideWhenUsed="1"/>
    <w:lsdException w:name="Medium Shading 1 Accent 3" w:locked="0" w:semiHidden="1" w:uiPriority="63" w:unhideWhenUsed="1"/>
    <w:lsdException w:name="Medium Shading 2 Accent 3" w:locked="0" w:semiHidden="1" w:uiPriority="64" w:unhideWhenUsed="1"/>
    <w:lsdException w:name="Medium List 1 Accent 3" w:locked="0" w:semiHidden="1" w:uiPriority="65" w:unhideWhenUsed="1"/>
    <w:lsdException w:name="Medium List 2 Accent 3" w:locked="0" w:semiHidden="1" w:uiPriority="66" w:unhideWhenUsed="1"/>
    <w:lsdException w:name="Medium Grid 1 Accent 3" w:locked="0" w:semiHidden="1" w:uiPriority="67" w:unhideWhenUsed="1"/>
    <w:lsdException w:name="Medium Grid 2 Accent 3" w:locked="0" w:semiHidden="1" w:uiPriority="68" w:unhideWhenUsed="1"/>
    <w:lsdException w:name="Medium Grid 3 Accent 3" w:locked="0" w:semiHidden="1" w:uiPriority="69" w:unhideWhenUsed="1"/>
    <w:lsdException w:name="Dark List Accent 3" w:locked="0" w:semiHidden="1" w:uiPriority="70" w:unhideWhenUsed="1"/>
    <w:lsdException w:name="Colorful Shading Accent 3" w:locked="0" w:semiHidden="1" w:uiPriority="71" w:unhideWhenUsed="1"/>
    <w:lsdException w:name="Colorful List Accent 3" w:locked="0" w:semiHidden="1" w:uiPriority="72" w:unhideWhenUsed="1"/>
    <w:lsdException w:name="Colorful Grid Accent 3" w:locked="0" w:semiHidden="1" w:uiPriority="73" w:unhideWhenUsed="1"/>
    <w:lsdException w:name="Light Shading Accent 4" w:locked="0" w:semiHidden="1" w:uiPriority="60" w:unhideWhenUsed="1"/>
    <w:lsdException w:name="Light List Accent 4" w:locked="0" w:semiHidden="1" w:uiPriority="61" w:unhideWhenUsed="1"/>
    <w:lsdException w:name="Light Grid Accent 4" w:locked="0" w:semiHidden="1" w:uiPriority="62" w:unhideWhenUsed="1"/>
    <w:lsdException w:name="Medium Shading 1 Accent 4" w:locked="0" w:semiHidden="1" w:uiPriority="63" w:unhideWhenUsed="1"/>
    <w:lsdException w:name="Medium Shading 2 Accent 4" w:locked="0" w:semiHidden="1" w:uiPriority="64" w:unhideWhenUsed="1"/>
    <w:lsdException w:name="Medium List 1 Accent 4" w:locked="0" w:semiHidden="1" w:uiPriority="65" w:unhideWhenUsed="1"/>
    <w:lsdException w:name="Medium List 2 Accent 4" w:locked="0" w:semiHidden="1" w:uiPriority="66" w:unhideWhenUsed="1"/>
    <w:lsdException w:name="Medium Grid 1 Accent 4" w:locked="0" w:semiHidden="1" w:uiPriority="67" w:unhideWhenUsed="1"/>
    <w:lsdException w:name="Medium Grid 2 Accent 4" w:locked="0" w:semiHidden="1" w:uiPriority="68" w:unhideWhenUsed="1"/>
    <w:lsdException w:name="Medium Grid 3 Accent 4" w:locked="0" w:semiHidden="1" w:uiPriority="69" w:unhideWhenUsed="1"/>
    <w:lsdException w:name="Dark List Accent 4" w:locked="0" w:semiHidden="1" w:uiPriority="70" w:unhideWhenUsed="1"/>
    <w:lsdException w:name="Colorful Shading Accent 4" w:locked="0" w:semiHidden="1" w:uiPriority="71" w:unhideWhenUsed="1"/>
    <w:lsdException w:name="Colorful List Accent 4" w:locked="0" w:semiHidden="1" w:uiPriority="72" w:unhideWhenUsed="1"/>
    <w:lsdException w:name="Colorful Grid Accent 4" w:locked="0" w:semiHidden="1" w:uiPriority="73" w:unhideWhenUsed="1"/>
    <w:lsdException w:name="Light Shading Accent 5" w:locked="0" w:semiHidden="1" w:uiPriority="60" w:unhideWhenUsed="1"/>
    <w:lsdException w:name="Light List Accent 5" w:locked="0" w:semiHidden="1" w:uiPriority="61" w:unhideWhenUsed="1"/>
    <w:lsdException w:name="Light Grid Accent 5" w:locked="0" w:semiHidden="1" w:uiPriority="62" w:unhideWhenUsed="1"/>
    <w:lsdException w:name="Medium Shading 1 Accent 5" w:locked="0" w:semiHidden="1" w:uiPriority="63" w:unhideWhenUsed="1"/>
    <w:lsdException w:name="Medium Shading 2 Accent 5" w:locked="0" w:semiHidden="1" w:uiPriority="64" w:unhideWhenUsed="1"/>
    <w:lsdException w:name="Medium List 1 Accent 5" w:locked="0" w:semiHidden="1" w:uiPriority="65" w:unhideWhenUsed="1"/>
    <w:lsdException w:name="Medium List 2 Accent 5" w:locked="0" w:semiHidden="1" w:uiPriority="66" w:unhideWhenUsed="1"/>
    <w:lsdException w:name="Medium Grid 1 Accent 5" w:locked="0" w:semiHidden="1" w:uiPriority="67" w:unhideWhenUsed="1"/>
    <w:lsdException w:name="Medium Grid 2 Accent 5" w:locked="0" w:semiHidden="1" w:uiPriority="68" w:unhideWhenUsed="1"/>
    <w:lsdException w:name="Medium Grid 3 Accent 5" w:locked="0" w:semiHidden="1" w:uiPriority="69" w:unhideWhenUsed="1"/>
    <w:lsdException w:name="Dark List Accent 5" w:locked="0" w:semiHidden="1" w:uiPriority="70" w:unhideWhenUsed="1"/>
    <w:lsdException w:name="Colorful Shading Accent 5" w:locked="0" w:semiHidden="1" w:uiPriority="71" w:unhideWhenUsed="1"/>
    <w:lsdException w:name="Colorful List Accent 5" w:locked="0" w:semiHidden="1" w:uiPriority="72" w:unhideWhenUsed="1"/>
    <w:lsdException w:name="Colorful Grid Accent 5" w:locked="0" w:semiHidden="1" w:uiPriority="73" w:unhideWhenUsed="1"/>
    <w:lsdException w:name="Light Shading Accent 6" w:locked="0" w:semiHidden="1" w:uiPriority="60" w:unhideWhenUsed="1"/>
    <w:lsdException w:name="Light List Accent 6" w:locked="0" w:semiHidden="1" w:uiPriority="61" w:unhideWhenUsed="1"/>
    <w:lsdException w:name="Light Grid Accent 6" w:locked="0" w:semiHidden="1" w:uiPriority="62" w:unhideWhenUsed="1"/>
    <w:lsdException w:name="Medium Shading 1 Accent 6" w:locked="0" w:semiHidden="1" w:uiPriority="63" w:unhideWhenUsed="1"/>
    <w:lsdException w:name="Medium Shading 2 Accent 6" w:locked="0" w:semiHidden="1" w:uiPriority="64" w:unhideWhenUsed="1"/>
    <w:lsdException w:name="Medium List 1 Accent 6" w:locked="0" w:semiHidden="1" w:uiPriority="65" w:unhideWhenUsed="1"/>
    <w:lsdException w:name="Medium List 2 Accent 6" w:locked="0" w:semiHidden="1" w:uiPriority="66" w:unhideWhenUsed="1"/>
    <w:lsdException w:name="Medium Grid 1 Accent 6" w:locked="0" w:semiHidden="1" w:uiPriority="67" w:unhideWhenUsed="1"/>
    <w:lsdException w:name="Medium Grid 2 Accent 6" w:locked="0" w:semiHidden="1" w:uiPriority="68" w:unhideWhenUsed="1"/>
    <w:lsdException w:name="Medium Grid 3 Accent 6" w:locked="0" w:semiHidden="1" w:uiPriority="69" w:unhideWhenUsed="1"/>
    <w:lsdException w:name="Dark List Accent 6" w:locked="0" w:semiHidden="1" w:uiPriority="70" w:unhideWhenUsed="1"/>
    <w:lsdException w:name="Colorful Shading Accent 6" w:locked="0" w:semiHidden="1" w:uiPriority="71" w:unhideWhenUsed="1"/>
    <w:lsdException w:name="Colorful List Accent 6" w:locked="0" w:semiHidden="1" w:uiPriority="72" w:unhideWhenUsed="1"/>
    <w:lsdException w:name="Colorful Grid Accent 6" w:locked="0" w:semiHidden="1" w:uiPriority="73" w:unhideWhenUsed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B65F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F6B7C"/>
    <w:pPr>
      <w:keepNext/>
      <w:spacing w:before="111" w:after="111" w:line="360" w:lineRule="auto"/>
      <w:ind w:left="330"/>
      <w:outlineLvl w:val="4"/>
    </w:pPr>
    <w:rPr>
      <w:rFonts w:ascii="Times New Roman" w:eastAsia="Calibri" w:hAnsi="Times New Roman"/>
      <w:position w:val="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B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4B1921"/>
    <w:rPr>
      <w:rFonts w:ascii="Tahoma" w:hAnsi="Tahoma"/>
      <w:sz w:val="16"/>
    </w:rPr>
  </w:style>
  <w:style w:type="character" w:styleId="a5">
    <w:name w:val="Hyperlink"/>
    <w:rsid w:val="000142A6"/>
    <w:rPr>
      <w:color w:val="0000FF"/>
      <w:u w:val="single"/>
    </w:rPr>
  </w:style>
  <w:style w:type="character" w:customStyle="1" w:styleId="50">
    <w:name w:val="Заголовок 5 Знак"/>
    <w:link w:val="5"/>
    <w:locked/>
    <w:rsid w:val="00EF6B7C"/>
    <w:rPr>
      <w:rFonts w:ascii="Times New Roman" w:hAnsi="Times New Roman"/>
      <w:position w:val="6"/>
      <w:sz w:val="20"/>
      <w:lang w:val="x-none" w:eastAsia="ru-RU"/>
    </w:rPr>
  </w:style>
  <w:style w:type="paragraph" w:styleId="3">
    <w:name w:val="Body Text Indent 3"/>
    <w:basedOn w:val="a"/>
    <w:link w:val="30"/>
    <w:rsid w:val="00EF6B7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 w:firstLine="725"/>
      <w:jc w:val="both"/>
    </w:pPr>
    <w:rPr>
      <w:rFonts w:ascii="Times New Roman" w:eastAsia="Calibri" w:hAnsi="Times New Roman"/>
      <w:color w:val="000000"/>
      <w:spacing w:val="-4"/>
      <w:sz w:val="28"/>
      <w:szCs w:val="29"/>
      <w:lang w:eastAsia="ru-RU"/>
    </w:rPr>
  </w:style>
  <w:style w:type="character" w:customStyle="1" w:styleId="30">
    <w:name w:val="Основной текст с отступом 3 Знак"/>
    <w:link w:val="3"/>
    <w:locked/>
    <w:rsid w:val="00EF6B7C"/>
    <w:rPr>
      <w:rFonts w:ascii="Times New Roman" w:hAnsi="Times New Roman"/>
      <w:color w:val="000000"/>
      <w:spacing w:val="-4"/>
      <w:sz w:val="29"/>
      <w:shd w:val="clear" w:color="auto" w:fill="FFFFFF"/>
      <w:lang w:val="x-none" w:eastAsia="ru-RU"/>
    </w:rPr>
  </w:style>
  <w:style w:type="paragraph" w:styleId="a6">
    <w:name w:val="caption"/>
    <w:basedOn w:val="a"/>
    <w:next w:val="a"/>
    <w:qFormat/>
    <w:rsid w:val="00EF6B7C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Calibri" w:hAnsi="TimesET"/>
      <w:sz w:val="20"/>
      <w:szCs w:val="24"/>
      <w:lang w:eastAsia="ru-RU"/>
    </w:rPr>
  </w:style>
  <w:style w:type="paragraph" w:styleId="a7">
    <w:name w:val="header"/>
    <w:basedOn w:val="a"/>
    <w:link w:val="a8"/>
    <w:rsid w:val="00FB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FB52B9"/>
    <w:rPr>
      <w:rFonts w:cs="Times New Roman"/>
    </w:rPr>
  </w:style>
  <w:style w:type="paragraph" w:styleId="a9">
    <w:name w:val="footer"/>
    <w:basedOn w:val="a"/>
    <w:link w:val="aa"/>
    <w:rsid w:val="00FB5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FB52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03467C4DAD5D89F4FC3B1E0C36FD81FE37BE5E69BB9B4865AEC7806CC20A2520C9D69E8A80067o8Y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942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18</vt:lpstr>
    </vt:vector>
  </TitlesOfParts>
  <Company/>
  <LinksUpToDate>false</LinksUpToDate>
  <CharactersWithSpaces>7326</CharactersWithSpaces>
  <SharedDoc>false</SharedDoc>
  <HLinks>
    <vt:vector size="6" baseType="variant"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consultantplus://offline/ref=DF903467C4DAD5D89F4FC3B1E0C36FD81FE37BE5E69BB9B4865AEC7806CC20A2520C9D69E8A80067o8Y8O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18</dc:title>
  <dc:creator>Никифорова Неонилла Ивановна</dc:creator>
  <cp:lastModifiedBy>Михайлова</cp:lastModifiedBy>
  <cp:revision>7</cp:revision>
  <cp:lastPrinted>2018-09-07T11:50:00Z</cp:lastPrinted>
  <dcterms:created xsi:type="dcterms:W3CDTF">2018-10-12T10:38:00Z</dcterms:created>
  <dcterms:modified xsi:type="dcterms:W3CDTF">2018-11-22T11:33:00Z</dcterms:modified>
</cp:coreProperties>
</file>