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171D4A" w:rsidRDefault="00D97DA9" w:rsidP="00633021">
      <w:pPr>
        <w:pStyle w:val="1"/>
        <w:spacing w:before="0" w:after="0"/>
        <w:ind w:left="4692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171D4A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CE6E0E" w:rsidRPr="00171D4A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19</w:t>
      </w:r>
    </w:p>
    <w:p w:rsidR="00D97DA9" w:rsidRPr="00171D4A" w:rsidRDefault="00D97DA9" w:rsidP="00633021">
      <w:pPr>
        <w:ind w:left="4692"/>
        <w:jc w:val="center"/>
        <w:rPr>
          <w:i/>
          <w:color w:val="000000"/>
          <w:sz w:val="26"/>
          <w:szCs w:val="26"/>
        </w:rPr>
      </w:pPr>
      <w:r w:rsidRPr="00171D4A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171D4A" w:rsidRDefault="009A7B4E" w:rsidP="00633021">
      <w:pPr>
        <w:ind w:left="4692"/>
        <w:jc w:val="center"/>
        <w:rPr>
          <w:i/>
          <w:color w:val="000000"/>
          <w:sz w:val="26"/>
          <w:szCs w:val="26"/>
        </w:rPr>
      </w:pPr>
      <w:r w:rsidRPr="00171D4A">
        <w:rPr>
          <w:i/>
          <w:color w:val="000000"/>
          <w:sz w:val="26"/>
          <w:szCs w:val="26"/>
        </w:rPr>
        <w:t>"</w:t>
      </w:r>
      <w:r w:rsidR="00D97DA9" w:rsidRPr="00171D4A">
        <w:rPr>
          <w:i/>
          <w:color w:val="000000"/>
          <w:sz w:val="26"/>
          <w:szCs w:val="26"/>
        </w:rPr>
        <w:t>О республиканском бюджете</w:t>
      </w:r>
    </w:p>
    <w:p w:rsidR="00B46B45" w:rsidRPr="00171D4A" w:rsidRDefault="00D97DA9" w:rsidP="00633021">
      <w:pPr>
        <w:ind w:left="4692"/>
        <w:jc w:val="center"/>
        <w:rPr>
          <w:i/>
          <w:color w:val="000000"/>
          <w:sz w:val="26"/>
          <w:szCs w:val="26"/>
        </w:rPr>
      </w:pPr>
      <w:r w:rsidRPr="00171D4A">
        <w:rPr>
          <w:i/>
          <w:color w:val="000000"/>
          <w:sz w:val="26"/>
          <w:szCs w:val="26"/>
        </w:rPr>
        <w:t>Чувашской Республики на 20</w:t>
      </w:r>
      <w:r w:rsidR="00FC1DDE" w:rsidRPr="00171D4A">
        <w:rPr>
          <w:i/>
          <w:color w:val="000000"/>
          <w:sz w:val="26"/>
          <w:szCs w:val="26"/>
        </w:rPr>
        <w:t>1</w:t>
      </w:r>
      <w:r w:rsidR="004F7621" w:rsidRPr="00171D4A">
        <w:rPr>
          <w:i/>
          <w:color w:val="000000"/>
          <w:sz w:val="26"/>
          <w:szCs w:val="26"/>
        </w:rPr>
        <w:t>9</w:t>
      </w:r>
      <w:r w:rsidRPr="00171D4A">
        <w:rPr>
          <w:i/>
          <w:color w:val="000000"/>
          <w:sz w:val="26"/>
          <w:szCs w:val="26"/>
        </w:rPr>
        <w:t xml:space="preserve"> год</w:t>
      </w:r>
      <w:r w:rsidR="00FB3D35" w:rsidRPr="00171D4A">
        <w:rPr>
          <w:i/>
          <w:color w:val="000000"/>
          <w:sz w:val="26"/>
          <w:szCs w:val="26"/>
        </w:rPr>
        <w:t xml:space="preserve"> </w:t>
      </w:r>
    </w:p>
    <w:p w:rsidR="00D97DA9" w:rsidRPr="00F573D0" w:rsidRDefault="00FB3D35" w:rsidP="00633021">
      <w:pPr>
        <w:ind w:left="4692"/>
        <w:jc w:val="center"/>
        <w:rPr>
          <w:color w:val="000000"/>
          <w:sz w:val="24"/>
          <w:szCs w:val="24"/>
        </w:rPr>
      </w:pPr>
      <w:r w:rsidRPr="00171D4A">
        <w:rPr>
          <w:i/>
          <w:color w:val="000000"/>
          <w:sz w:val="26"/>
          <w:szCs w:val="26"/>
        </w:rPr>
        <w:t>и на плановый период 20</w:t>
      </w:r>
      <w:r w:rsidR="004F7621" w:rsidRPr="00171D4A">
        <w:rPr>
          <w:i/>
          <w:color w:val="000000"/>
          <w:sz w:val="26"/>
          <w:szCs w:val="26"/>
        </w:rPr>
        <w:t>20</w:t>
      </w:r>
      <w:r w:rsidRPr="00171D4A">
        <w:rPr>
          <w:i/>
          <w:color w:val="000000"/>
          <w:sz w:val="26"/>
          <w:szCs w:val="26"/>
        </w:rPr>
        <w:t xml:space="preserve"> и 20</w:t>
      </w:r>
      <w:r w:rsidR="000C6C8E" w:rsidRPr="00171D4A">
        <w:rPr>
          <w:i/>
          <w:color w:val="000000"/>
          <w:sz w:val="26"/>
          <w:szCs w:val="26"/>
        </w:rPr>
        <w:t>2</w:t>
      </w:r>
      <w:r w:rsidR="004F7621" w:rsidRPr="00171D4A">
        <w:rPr>
          <w:i/>
          <w:color w:val="000000"/>
          <w:sz w:val="26"/>
          <w:szCs w:val="26"/>
        </w:rPr>
        <w:t>1</w:t>
      </w:r>
      <w:r w:rsidRPr="00171D4A">
        <w:rPr>
          <w:i/>
          <w:color w:val="000000"/>
          <w:sz w:val="26"/>
          <w:szCs w:val="26"/>
        </w:rPr>
        <w:t xml:space="preserve"> годов</w:t>
      </w:r>
      <w:r w:rsidR="009A7B4E" w:rsidRPr="00171D4A">
        <w:rPr>
          <w:i/>
          <w:color w:val="000000"/>
          <w:sz w:val="26"/>
          <w:szCs w:val="26"/>
        </w:rPr>
        <w:t>"</w:t>
      </w:r>
    </w:p>
    <w:p w:rsidR="009A7B4E" w:rsidRPr="00F573D0" w:rsidRDefault="009A7B4E" w:rsidP="00633021">
      <w:pPr>
        <w:ind w:right="-2" w:firstLine="4962"/>
        <w:rPr>
          <w:color w:val="000000"/>
          <w:sz w:val="24"/>
          <w:szCs w:val="24"/>
        </w:rPr>
      </w:pPr>
    </w:p>
    <w:p w:rsidR="00271783" w:rsidRPr="00F573D0" w:rsidRDefault="00271783" w:rsidP="00633021">
      <w:pPr>
        <w:ind w:right="-2" w:firstLine="4962"/>
        <w:rPr>
          <w:color w:val="000000"/>
          <w:sz w:val="24"/>
          <w:szCs w:val="24"/>
        </w:rPr>
      </w:pPr>
    </w:p>
    <w:p w:rsidR="00C57D7A" w:rsidRPr="00171D4A" w:rsidRDefault="00C57D7A" w:rsidP="00633021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</w:pPr>
      <w:r w:rsidRPr="00171D4A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>Таблица 1</w:t>
      </w:r>
    </w:p>
    <w:p w:rsidR="00E777D0" w:rsidRDefault="00E777D0" w:rsidP="00633021">
      <w:pPr>
        <w:ind w:right="-2" w:firstLine="4962"/>
        <w:rPr>
          <w:color w:val="000000"/>
          <w:sz w:val="24"/>
          <w:szCs w:val="24"/>
        </w:rPr>
      </w:pPr>
    </w:p>
    <w:p w:rsidR="00171D4A" w:rsidRPr="00F573D0" w:rsidRDefault="00171D4A" w:rsidP="00633021">
      <w:pPr>
        <w:ind w:right="-2" w:firstLine="4962"/>
        <w:rPr>
          <w:color w:val="000000"/>
          <w:sz w:val="24"/>
          <w:szCs w:val="24"/>
        </w:rPr>
      </w:pPr>
    </w:p>
    <w:p w:rsidR="00D97DA9" w:rsidRPr="00F573D0" w:rsidRDefault="001C4135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E154A4" w:rsidRPr="00F573D0" w:rsidRDefault="00D97DA9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дотаций на выравнивание бюджетной обеспеченности </w:t>
      </w:r>
    </w:p>
    <w:p w:rsidR="00D97DA9" w:rsidRPr="00F573D0" w:rsidRDefault="00D97DA9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муниципальных районов</w:t>
      </w:r>
      <w:r w:rsidR="001C4135" w:rsidRPr="00F573D0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>и го</w:t>
      </w:r>
      <w:r w:rsidR="00FC1DDE" w:rsidRPr="00F573D0">
        <w:rPr>
          <w:b/>
          <w:color w:val="000000"/>
          <w:sz w:val="28"/>
          <w:szCs w:val="28"/>
        </w:rPr>
        <w:t>родских округов на 201</w:t>
      </w:r>
      <w:r w:rsidR="001D6680" w:rsidRPr="00F573D0">
        <w:rPr>
          <w:b/>
          <w:color w:val="000000"/>
          <w:sz w:val="28"/>
          <w:szCs w:val="28"/>
        </w:rPr>
        <w:t>9</w:t>
      </w:r>
      <w:r w:rsidRPr="00F573D0">
        <w:rPr>
          <w:b/>
          <w:color w:val="000000"/>
          <w:sz w:val="28"/>
          <w:szCs w:val="28"/>
        </w:rPr>
        <w:t xml:space="preserve"> год</w:t>
      </w:r>
      <w:r w:rsidR="001C4135" w:rsidRPr="00F573D0">
        <w:rPr>
          <w:b/>
          <w:color w:val="000000"/>
          <w:sz w:val="28"/>
          <w:szCs w:val="28"/>
        </w:rPr>
        <w:t xml:space="preserve"> </w:t>
      </w:r>
    </w:p>
    <w:p w:rsidR="00AE668A" w:rsidRPr="00171D4A" w:rsidRDefault="00AE668A" w:rsidP="009C310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44"/>
          <w:szCs w:val="44"/>
        </w:rPr>
      </w:pPr>
    </w:p>
    <w:p w:rsidR="009525A7" w:rsidRPr="00F573D0" w:rsidRDefault="009525A7" w:rsidP="009525A7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719"/>
        <w:gridCol w:w="2349"/>
        <w:gridCol w:w="1842"/>
        <w:gridCol w:w="1985"/>
      </w:tblGrid>
      <w:tr w:rsidR="009525A7" w:rsidRPr="00F573D0" w:rsidTr="00532F6E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9525A7" w:rsidRPr="00F573D0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муниципальных районов и городских округов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Республиканский</w:t>
            </w:r>
          </w:p>
          <w:p w:rsidR="009525A7" w:rsidRPr="00F573D0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фонд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финансовой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 xml:space="preserve"> </w:t>
            </w:r>
          </w:p>
          <w:p w:rsidR="009525A7" w:rsidRPr="00F573D0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поддержки муниц</w:t>
            </w:r>
            <w:r w:rsidRPr="00F573D0">
              <w:rPr>
                <w:color w:val="000000"/>
                <w:sz w:val="24"/>
                <w:szCs w:val="24"/>
              </w:rPr>
              <w:t>и</w:t>
            </w:r>
            <w:r w:rsidRPr="00F573D0">
              <w:rPr>
                <w:color w:val="000000"/>
                <w:sz w:val="24"/>
                <w:szCs w:val="24"/>
              </w:rPr>
              <w:t xml:space="preserve">пальных районов </w:t>
            </w:r>
          </w:p>
          <w:p w:rsidR="009525A7" w:rsidRPr="00F573D0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(городских округов), 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 том числе за счет</w:t>
            </w:r>
          </w:p>
        </w:tc>
      </w:tr>
      <w:tr w:rsidR="009525A7" w:rsidRPr="00F573D0" w:rsidTr="00532F6E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171D4A">
            <w:pPr>
              <w:tabs>
                <w:tab w:val="left" w:pos="1953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средств респу</w:t>
            </w:r>
            <w:r w:rsidRPr="00F573D0">
              <w:rPr>
                <w:color w:val="000000"/>
                <w:sz w:val="24"/>
                <w:szCs w:val="24"/>
              </w:rPr>
              <w:t>б</w:t>
            </w:r>
            <w:r w:rsidRPr="00F573D0">
              <w:rPr>
                <w:color w:val="000000"/>
                <w:sz w:val="24"/>
                <w:szCs w:val="24"/>
              </w:rPr>
              <w:t>ликанского бюд</w:t>
            </w:r>
            <w:r w:rsidR="00171D4A">
              <w:rPr>
                <w:color w:val="000000"/>
                <w:sz w:val="24"/>
                <w:szCs w:val="24"/>
              </w:rPr>
              <w:softHyphen/>
            </w:r>
            <w:r w:rsidRPr="00F573D0">
              <w:rPr>
                <w:color w:val="000000"/>
                <w:sz w:val="24"/>
                <w:szCs w:val="24"/>
              </w:rPr>
              <w:t xml:space="preserve">жета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Чувашской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 xml:space="preserve"> </w:t>
            </w:r>
          </w:p>
          <w:p w:rsidR="009525A7" w:rsidRPr="00F573D0" w:rsidRDefault="009525A7" w:rsidP="00F85A23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573D0" w:rsidRDefault="009525A7" w:rsidP="00F85A23">
            <w:pPr>
              <w:tabs>
                <w:tab w:val="left" w:pos="1953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дополнительных отчислений от налога на доходы физических лиц</w:t>
            </w:r>
          </w:p>
        </w:tc>
      </w:tr>
      <w:tr w:rsidR="005116C9" w:rsidRPr="00F573D0" w:rsidTr="00532F6E">
        <w:trPr>
          <w:cantSplit/>
          <w:trHeight w:val="60"/>
        </w:trPr>
        <w:tc>
          <w:tcPr>
            <w:tcW w:w="518" w:type="dxa"/>
            <w:tcBorders>
              <w:top w:val="single" w:sz="4" w:space="0" w:color="auto"/>
            </w:tcBorders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62 792,2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41 403,3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21 388,9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65 944,3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37 563,3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28 381,0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keepNext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88 732,2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29 799,3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58 932,9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108 774,4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108 774,4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73 845,0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28 813,4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45 031,6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121 190,2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77 241,8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43 948,4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57 111,0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57 111,0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74 736,1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23 835,7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50 900,4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keepNext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59 063,2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59 063,2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61 141,5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34 794,0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26 347,5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74 558,8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33 669,8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40 889,0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90 036,9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1 931,2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88 105,7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52 038,7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19 665,4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32 373,3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74 378,1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33 978,5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40 399,6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134 227,3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134 227,3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230 780,0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1 853,3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228 926,7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55 444,3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33 233,9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22 210,4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58 196,9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46 446,6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11 750,3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87 478,5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6 783,8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80 694,7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61 151,3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22 753,9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38 397,4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60 128,8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34 466,0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25 662,8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F573D0">
              <w:rPr>
                <w:color w:val="000000"/>
                <w:sz w:val="24"/>
                <w:szCs w:val="24"/>
              </w:rPr>
              <w:t>A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латырь</w:t>
            </w:r>
            <w:proofErr w:type="spellEnd"/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33 592,9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5 099,0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28 493,9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35 233,7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35 233,7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155 069,4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71 150,7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83 918,7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9" w:type="dxa"/>
          </w:tcPr>
          <w:p w:rsidR="005116C9" w:rsidRPr="00F573D0" w:rsidRDefault="005116C9" w:rsidP="00F709E9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599 918,6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599 918,6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9" w:type="dxa"/>
          </w:tcPr>
          <w:p w:rsidR="005116C9" w:rsidRPr="00F573D0" w:rsidRDefault="005116C9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31 420,1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3 289,6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28 130,5</w:t>
            </w:r>
          </w:p>
        </w:tc>
      </w:tr>
      <w:tr w:rsidR="005116C9" w:rsidRPr="00F573D0" w:rsidTr="00532F6E">
        <w:trPr>
          <w:cantSplit/>
        </w:trPr>
        <w:tc>
          <w:tcPr>
            <w:tcW w:w="518" w:type="dxa"/>
          </w:tcPr>
          <w:p w:rsidR="005116C9" w:rsidRPr="00F573D0" w:rsidRDefault="005116C9" w:rsidP="00F85A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5116C9" w:rsidRPr="00F573D0" w:rsidRDefault="005116C9" w:rsidP="00F85A23">
            <w:pPr>
              <w:keepNext/>
              <w:ind w:left="57"/>
              <w:outlineLvl w:val="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9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2 606 984,4</w:t>
            </w:r>
          </w:p>
        </w:tc>
        <w:tc>
          <w:tcPr>
            <w:tcW w:w="1842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587 772,5</w:t>
            </w:r>
          </w:p>
        </w:tc>
        <w:tc>
          <w:tcPr>
            <w:tcW w:w="1985" w:type="dxa"/>
            <w:vAlign w:val="bottom"/>
          </w:tcPr>
          <w:p w:rsidR="005116C9" w:rsidRPr="00F573D0" w:rsidRDefault="005116C9" w:rsidP="00374A24">
            <w:pPr>
              <w:ind w:right="369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2 019 211,9</w:t>
            </w:r>
          </w:p>
        </w:tc>
      </w:tr>
    </w:tbl>
    <w:p w:rsidR="009525A7" w:rsidRPr="00F573D0" w:rsidRDefault="009525A7" w:rsidP="009525A7">
      <w:pPr>
        <w:rPr>
          <w:i/>
          <w:color w:val="000000"/>
          <w:sz w:val="24"/>
          <w:szCs w:val="24"/>
        </w:rPr>
      </w:pPr>
    </w:p>
    <w:p w:rsidR="009525A7" w:rsidRPr="00171D4A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</w:pPr>
      <w:r w:rsidRPr="00171D4A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lastRenderedPageBreak/>
        <w:t>Таблица 2</w:t>
      </w:r>
    </w:p>
    <w:p w:rsidR="009525A7" w:rsidRPr="00F573D0" w:rsidRDefault="009525A7" w:rsidP="00940A79">
      <w:pPr>
        <w:jc w:val="center"/>
        <w:rPr>
          <w:color w:val="000000"/>
          <w:sz w:val="24"/>
        </w:rPr>
      </w:pPr>
    </w:p>
    <w:p w:rsidR="00271783" w:rsidRPr="00F573D0" w:rsidRDefault="00271783" w:rsidP="00940A79">
      <w:pPr>
        <w:jc w:val="center"/>
        <w:rPr>
          <w:color w:val="000000"/>
          <w:sz w:val="24"/>
        </w:rPr>
      </w:pPr>
    </w:p>
    <w:p w:rsidR="009525A7" w:rsidRPr="00F573D0" w:rsidRDefault="009525A7" w:rsidP="00171D4A">
      <w:pPr>
        <w:pStyle w:val="7"/>
        <w:spacing w:line="312" w:lineRule="auto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>РАСПРЕДЕЛЕНИЕ</w:t>
      </w:r>
    </w:p>
    <w:p w:rsidR="009525A7" w:rsidRPr="00F573D0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дотаций на поддержку мер по обеспечению сбалансированности</w:t>
      </w:r>
    </w:p>
    <w:p w:rsidR="00D47AB1" w:rsidRPr="00F573D0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бюджетов муниципальных районов </w:t>
      </w:r>
      <w:r w:rsidR="00D47AB1" w:rsidRPr="00F573D0">
        <w:rPr>
          <w:b/>
          <w:color w:val="000000"/>
          <w:sz w:val="28"/>
          <w:szCs w:val="28"/>
        </w:rPr>
        <w:t xml:space="preserve">и бюджетов </w:t>
      </w:r>
      <w:r w:rsidR="00791605" w:rsidRPr="00F573D0">
        <w:rPr>
          <w:b/>
          <w:color w:val="000000"/>
          <w:sz w:val="28"/>
          <w:szCs w:val="28"/>
        </w:rPr>
        <w:t>городских округов</w:t>
      </w:r>
    </w:p>
    <w:p w:rsidR="009525A7" w:rsidRPr="00F573D0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на 201</w:t>
      </w:r>
      <w:r w:rsidR="001D6680" w:rsidRPr="00F573D0">
        <w:rPr>
          <w:b/>
          <w:color w:val="000000"/>
          <w:sz w:val="28"/>
          <w:szCs w:val="28"/>
        </w:rPr>
        <w:t>9</w:t>
      </w:r>
      <w:r w:rsidRPr="00F573D0">
        <w:rPr>
          <w:b/>
          <w:color w:val="000000"/>
          <w:sz w:val="28"/>
          <w:szCs w:val="28"/>
        </w:rPr>
        <w:t xml:space="preserve"> год</w:t>
      </w:r>
    </w:p>
    <w:p w:rsidR="009525A7" w:rsidRPr="00F573D0" w:rsidRDefault="009525A7" w:rsidP="00940A79">
      <w:pPr>
        <w:jc w:val="center"/>
        <w:rPr>
          <w:color w:val="000000"/>
          <w:sz w:val="24"/>
          <w:szCs w:val="24"/>
        </w:rPr>
      </w:pPr>
    </w:p>
    <w:p w:rsidR="006D00BA" w:rsidRPr="00F573D0" w:rsidRDefault="006D00BA" w:rsidP="00940A79">
      <w:pPr>
        <w:jc w:val="center"/>
        <w:rPr>
          <w:color w:val="000000"/>
          <w:sz w:val="24"/>
          <w:szCs w:val="24"/>
        </w:rPr>
      </w:pPr>
    </w:p>
    <w:p w:rsidR="00317433" w:rsidRPr="00F573D0" w:rsidRDefault="00317433" w:rsidP="004676A1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317433" w:rsidRPr="00F573D0" w:rsidTr="008B3B53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433" w:rsidRPr="00F573D0" w:rsidRDefault="00317433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6E2" w:rsidRPr="00F573D0" w:rsidRDefault="00317433" w:rsidP="002666E2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  <w:r w:rsidR="002666E2" w:rsidRPr="00F573D0">
              <w:rPr>
                <w:color w:val="000000"/>
                <w:sz w:val="24"/>
                <w:szCs w:val="24"/>
              </w:rPr>
              <w:t xml:space="preserve"> </w:t>
            </w:r>
          </w:p>
          <w:p w:rsidR="00317433" w:rsidRPr="00F573D0" w:rsidRDefault="002666E2" w:rsidP="002666E2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3" w:rsidRPr="00F573D0" w:rsidRDefault="00317433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405" w:type="dxa"/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2 563,3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5" w:type="dxa"/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7 415,3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5" w:type="dxa"/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4 258,0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5" w:type="dxa"/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3 990,9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5" w:type="dxa"/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10 103,5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5" w:type="dxa"/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2 214,8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5" w:type="dxa"/>
            <w:tcBorders>
              <w:left w:val="nil"/>
            </w:tcBorders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345,0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263FC4" w:rsidRDefault="00317433" w:rsidP="00263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63FC4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5" w:type="dxa"/>
            <w:tcBorders>
              <w:left w:val="nil"/>
            </w:tcBorders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1 700,8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263FC4" w:rsidRDefault="00317433" w:rsidP="00263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63FC4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5" w:type="dxa"/>
            <w:tcBorders>
              <w:left w:val="nil"/>
            </w:tcBorders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3 450,9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F573D0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</w:t>
            </w:r>
            <w:r w:rsidR="00317433"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263FC4" w:rsidRDefault="00317433" w:rsidP="00263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63FC4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5" w:type="dxa"/>
            <w:tcBorders>
              <w:left w:val="nil"/>
            </w:tcBorders>
            <w:vAlign w:val="bottom"/>
          </w:tcPr>
          <w:p w:rsidR="00317433" w:rsidRPr="00F573D0" w:rsidRDefault="00317433" w:rsidP="004676A1">
            <w:pPr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3 561,6</w:t>
            </w:r>
          </w:p>
        </w:tc>
      </w:tr>
      <w:tr w:rsidR="00317433" w:rsidRPr="00F573D0" w:rsidTr="0046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317433" w:rsidRPr="00F573D0" w:rsidRDefault="00317433" w:rsidP="008B3B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:rsidR="00317433" w:rsidRPr="00F573D0" w:rsidRDefault="00317433" w:rsidP="008B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5" w:type="dxa"/>
            <w:tcBorders>
              <w:left w:val="nil"/>
            </w:tcBorders>
          </w:tcPr>
          <w:p w:rsidR="00317433" w:rsidRPr="00F573D0" w:rsidRDefault="00317433" w:rsidP="004676A1">
            <w:pPr>
              <w:tabs>
                <w:tab w:val="left" w:pos="420"/>
                <w:tab w:val="center" w:pos="1165"/>
              </w:tabs>
              <w:autoSpaceDE w:val="0"/>
              <w:autoSpaceDN w:val="0"/>
              <w:adjustRightInd w:val="0"/>
              <w:ind w:right="69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39 604,1</w:t>
            </w:r>
          </w:p>
        </w:tc>
      </w:tr>
    </w:tbl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317433" w:rsidRPr="00F573D0" w:rsidRDefault="00317433" w:rsidP="00317433">
      <w:pPr>
        <w:rPr>
          <w:rFonts w:ascii="TimesET" w:hAnsi="TimesET"/>
          <w:b/>
          <w:bCs/>
          <w:color w:val="000000"/>
          <w:sz w:val="28"/>
          <w:szCs w:val="28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271783" w:rsidRPr="00F573D0" w:rsidRDefault="00271783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171D4A" w:rsidRDefault="009525A7" w:rsidP="009525A7">
      <w:pPr>
        <w:pStyle w:val="9"/>
        <w:rPr>
          <w:i w:val="0"/>
          <w:color w:val="000000"/>
          <w:sz w:val="26"/>
          <w:szCs w:val="26"/>
        </w:rPr>
      </w:pPr>
      <w:r w:rsidRPr="00171D4A">
        <w:rPr>
          <w:i w:val="0"/>
          <w:color w:val="000000"/>
          <w:sz w:val="26"/>
          <w:szCs w:val="26"/>
        </w:rPr>
        <w:lastRenderedPageBreak/>
        <w:t>Таблица 3</w:t>
      </w:r>
    </w:p>
    <w:p w:rsidR="00271783" w:rsidRPr="00171D4A" w:rsidRDefault="00271783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171D4A" w:rsidRDefault="009525A7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F573D0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171D4A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субвенций бюджетам муниципальных районов</w:t>
      </w:r>
      <w:r w:rsidR="006256BB" w:rsidRPr="00F573D0">
        <w:rPr>
          <w:b/>
          <w:color w:val="000000"/>
          <w:sz w:val="28"/>
          <w:szCs w:val="28"/>
        </w:rPr>
        <w:t xml:space="preserve"> </w:t>
      </w:r>
    </w:p>
    <w:p w:rsidR="00171D4A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для осуществления государственных полномочий</w:t>
      </w:r>
      <w:r w:rsidR="006256BB" w:rsidRPr="00F573D0">
        <w:rPr>
          <w:b/>
          <w:color w:val="000000"/>
          <w:sz w:val="28"/>
          <w:szCs w:val="28"/>
        </w:rPr>
        <w:t xml:space="preserve"> </w:t>
      </w:r>
    </w:p>
    <w:p w:rsidR="00171D4A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Чувашской Республики по расчету и предоставлению дотаций</w:t>
      </w:r>
      <w:r w:rsidR="006256BB" w:rsidRPr="00F573D0">
        <w:rPr>
          <w:b/>
          <w:color w:val="000000"/>
          <w:sz w:val="28"/>
          <w:szCs w:val="28"/>
        </w:rPr>
        <w:t xml:space="preserve"> </w:t>
      </w:r>
    </w:p>
    <w:p w:rsidR="009525A7" w:rsidRPr="00F573D0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на выравнивание бюджетной обеспеченности поселений на 201</w:t>
      </w:r>
      <w:r w:rsidR="001D6680" w:rsidRPr="00F573D0">
        <w:rPr>
          <w:b/>
          <w:color w:val="000000"/>
          <w:sz w:val="28"/>
          <w:szCs w:val="28"/>
        </w:rPr>
        <w:t>9</w:t>
      </w:r>
      <w:r w:rsidRPr="00F573D0">
        <w:rPr>
          <w:b/>
          <w:color w:val="000000"/>
          <w:sz w:val="28"/>
          <w:szCs w:val="28"/>
        </w:rPr>
        <w:t xml:space="preserve"> год</w:t>
      </w:r>
    </w:p>
    <w:p w:rsidR="009525A7" w:rsidRPr="00171D4A" w:rsidRDefault="009525A7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171D4A" w:rsidRDefault="009525A7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"/>
        <w:gridCol w:w="3693"/>
        <w:gridCol w:w="1416"/>
        <w:gridCol w:w="3891"/>
      </w:tblGrid>
      <w:tr w:rsidR="009525A7" w:rsidRPr="00F573D0" w:rsidTr="00F85A23">
        <w:trPr>
          <w:cantSplit/>
        </w:trPr>
        <w:tc>
          <w:tcPr>
            <w:tcW w:w="247" w:type="pct"/>
            <w:vAlign w:val="center"/>
          </w:tcPr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0" w:type="pct"/>
            <w:vAlign w:val="center"/>
          </w:tcPr>
          <w:p w:rsidR="003114C4" w:rsidRPr="00F573D0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9525A7" w:rsidRPr="00F573D0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748" w:type="pct"/>
            <w:vAlign w:val="center"/>
          </w:tcPr>
          <w:p w:rsidR="009525A7" w:rsidRPr="00F573D0" w:rsidRDefault="008757DE" w:rsidP="008757DE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73D0"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9525A7" w:rsidRPr="00F573D0">
              <w:rPr>
                <w:rFonts w:ascii="Times New Roman" w:hAnsi="Times New Roman"/>
                <w:color w:val="000000"/>
                <w:szCs w:val="24"/>
              </w:rPr>
              <w:t>сего</w:t>
            </w:r>
          </w:p>
        </w:tc>
        <w:tc>
          <w:tcPr>
            <w:tcW w:w="2055" w:type="pct"/>
            <w:vAlign w:val="center"/>
          </w:tcPr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 том числе на расходы по расчету и предоставлению дотаций посел</w:t>
            </w:r>
            <w:r w:rsidRPr="00F573D0">
              <w:rPr>
                <w:color w:val="000000"/>
                <w:sz w:val="24"/>
                <w:szCs w:val="24"/>
              </w:rPr>
              <w:t>е</w:t>
            </w:r>
            <w:r w:rsidRPr="00F573D0">
              <w:rPr>
                <w:color w:val="000000"/>
                <w:sz w:val="24"/>
                <w:szCs w:val="24"/>
              </w:rPr>
              <w:t>ниям на выравнивание бюджетной обеспеченности поселений</w:t>
            </w: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pStyle w:val="5"/>
              <w:spacing w:before="0" w:after="0" w:line="240" w:lineRule="auto"/>
              <w:ind w:left="57"/>
              <w:rPr>
                <w:color w:val="000000"/>
                <w:position w:val="0"/>
                <w:szCs w:val="24"/>
              </w:rPr>
            </w:pPr>
            <w:r w:rsidRPr="00F573D0">
              <w:rPr>
                <w:color w:val="000000"/>
                <w:position w:val="0"/>
                <w:szCs w:val="24"/>
              </w:rPr>
              <w:t>Алатырский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13 099,4</w:t>
            </w:r>
          </w:p>
        </w:tc>
        <w:tc>
          <w:tcPr>
            <w:tcW w:w="2055" w:type="pct"/>
            <w:vMerge w:val="restart"/>
            <w:vAlign w:val="center"/>
          </w:tcPr>
          <w:p w:rsidR="00317433" w:rsidRPr="00F573D0" w:rsidRDefault="00B33555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390026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390026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390026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390026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390026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390026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390026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131,0</w:t>
            </w:r>
          </w:p>
          <w:p w:rsidR="00317433" w:rsidRPr="00F573D0" w:rsidRDefault="00D56771" w:rsidP="00DE011D">
            <w:pPr>
              <w:ind w:right="1418"/>
              <w:jc w:val="right"/>
              <w:rPr>
                <w:rFonts w:ascii="TimesET" w:hAnsi="TimesET"/>
                <w:color w:val="000000"/>
                <w:sz w:val="30"/>
                <w:szCs w:val="30"/>
              </w:rPr>
            </w:pPr>
            <w:r w:rsidRPr="00F573D0">
              <w:rPr>
                <w:color w:val="000000"/>
                <w:sz w:val="24"/>
                <w:szCs w:val="24"/>
              </w:rPr>
              <w:t>2 751,0</w:t>
            </w: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13 881,5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73D0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 w:rsidRPr="00F573D0">
              <w:rPr>
                <w:rFonts w:ascii="Times New Roman" w:hAnsi="Times New Roman"/>
                <w:color w:val="000000"/>
                <w:szCs w:val="24"/>
              </w:rPr>
              <w:t>Батыревский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30 285,0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27 128,2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20 693,0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31 668,9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16 406,0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22 121,7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73D0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 w:rsidRPr="00F573D0">
              <w:rPr>
                <w:rFonts w:ascii="Times New Roman" w:hAnsi="Times New Roman"/>
                <w:color w:val="000000"/>
                <w:szCs w:val="24"/>
              </w:rPr>
              <w:t>Красноармейский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11 884,7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12 447,0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19 623,1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28 425,0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10 805,7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20 124,9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30 344,3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52 703,9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11 003,0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7 999,8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21 897,5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14 868,8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12 908,6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7433" w:rsidRPr="00F573D0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17433" w:rsidRPr="00F573D0" w:rsidRDefault="00317433" w:rsidP="00F85A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</w:tcPr>
          <w:p w:rsidR="00317433" w:rsidRPr="00F573D0" w:rsidRDefault="00317433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8" w:type="pct"/>
            <w:vAlign w:val="bottom"/>
          </w:tcPr>
          <w:p w:rsidR="00317433" w:rsidRPr="00F573D0" w:rsidRDefault="00317433" w:rsidP="008757DE">
            <w:pPr>
              <w:ind w:right="7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430 320,0</w:t>
            </w:r>
          </w:p>
        </w:tc>
        <w:tc>
          <w:tcPr>
            <w:tcW w:w="2055" w:type="pct"/>
            <w:vMerge/>
            <w:vAlign w:val="center"/>
          </w:tcPr>
          <w:p w:rsidR="00317433" w:rsidRPr="00F573D0" w:rsidRDefault="00317433" w:rsidP="00F85A23">
            <w:pPr>
              <w:ind w:right="277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171D4A" w:rsidRDefault="009525A7" w:rsidP="009525A7">
      <w:pPr>
        <w:pStyle w:val="9"/>
        <w:rPr>
          <w:i w:val="0"/>
          <w:color w:val="000000"/>
          <w:sz w:val="26"/>
          <w:szCs w:val="26"/>
        </w:rPr>
      </w:pPr>
      <w:r w:rsidRPr="00171D4A">
        <w:rPr>
          <w:i w:val="0"/>
          <w:color w:val="000000"/>
          <w:sz w:val="26"/>
          <w:szCs w:val="26"/>
        </w:rPr>
        <w:lastRenderedPageBreak/>
        <w:t>Таблица 4</w:t>
      </w:r>
    </w:p>
    <w:p w:rsidR="00520F68" w:rsidRPr="00171D4A" w:rsidRDefault="00520F68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171D4A" w:rsidRDefault="009525A7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F573D0" w:rsidRDefault="009525A7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520F68" w:rsidRPr="00F573D0" w:rsidRDefault="00D738F4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субсидий бюджетам </w:t>
      </w:r>
      <w:r w:rsidR="00520F68" w:rsidRPr="00F573D0">
        <w:rPr>
          <w:color w:val="000000"/>
          <w:sz w:val="28"/>
          <w:szCs w:val="28"/>
        </w:rPr>
        <w:t xml:space="preserve">муниципальных районов </w:t>
      </w:r>
      <w:r w:rsidRPr="00F573D0">
        <w:rPr>
          <w:color w:val="000000"/>
          <w:sz w:val="28"/>
          <w:szCs w:val="28"/>
        </w:rPr>
        <w:t>на софинансирование</w:t>
      </w:r>
    </w:p>
    <w:p w:rsidR="00520F68" w:rsidRPr="00F573D0" w:rsidRDefault="00D738F4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расходов бюджетов муниципальных образований по </w:t>
      </w:r>
      <w:proofErr w:type="gramStart"/>
      <w:r w:rsidRPr="00F573D0">
        <w:rPr>
          <w:color w:val="000000"/>
          <w:sz w:val="28"/>
          <w:szCs w:val="28"/>
        </w:rPr>
        <w:t>капитальному</w:t>
      </w:r>
      <w:proofErr w:type="gramEnd"/>
    </w:p>
    <w:p w:rsidR="00520F68" w:rsidRPr="00F573D0" w:rsidRDefault="00D738F4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>ремонту, ремонту и содержанию а</w:t>
      </w:r>
      <w:r w:rsidR="004C189C" w:rsidRPr="00F573D0">
        <w:rPr>
          <w:color w:val="000000"/>
          <w:sz w:val="28"/>
          <w:szCs w:val="28"/>
        </w:rPr>
        <w:t>в</w:t>
      </w:r>
      <w:r w:rsidRPr="00F573D0">
        <w:rPr>
          <w:color w:val="000000"/>
          <w:sz w:val="28"/>
          <w:szCs w:val="28"/>
        </w:rPr>
        <w:t>томобильных дорог общего</w:t>
      </w:r>
    </w:p>
    <w:p w:rsidR="00520F68" w:rsidRPr="00F573D0" w:rsidRDefault="00D738F4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>пользования местного значения вне границ населенных пунктов</w:t>
      </w:r>
    </w:p>
    <w:p w:rsidR="009525A7" w:rsidRPr="00F573D0" w:rsidRDefault="00D738F4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в границах муниципального района </w:t>
      </w:r>
      <w:r w:rsidR="009525A7" w:rsidRPr="00F573D0">
        <w:rPr>
          <w:color w:val="000000"/>
          <w:sz w:val="28"/>
          <w:szCs w:val="28"/>
        </w:rPr>
        <w:t>на 201</w:t>
      </w:r>
      <w:r w:rsidR="004F7621" w:rsidRPr="00F573D0">
        <w:rPr>
          <w:color w:val="000000"/>
          <w:sz w:val="28"/>
          <w:szCs w:val="28"/>
        </w:rPr>
        <w:t>9</w:t>
      </w:r>
      <w:r w:rsidR="009525A7" w:rsidRPr="00F573D0">
        <w:rPr>
          <w:color w:val="000000"/>
          <w:sz w:val="28"/>
          <w:szCs w:val="28"/>
        </w:rPr>
        <w:t xml:space="preserve"> год</w:t>
      </w:r>
    </w:p>
    <w:p w:rsidR="009525A7" w:rsidRPr="00171D4A" w:rsidRDefault="009525A7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40A79" w:rsidRPr="00171D4A" w:rsidRDefault="00940A79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D4D0B" w:rsidRPr="00F573D0" w:rsidRDefault="00E61BD7" w:rsidP="00CD4D0B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 xml:space="preserve"> </w:t>
      </w:r>
      <w:r w:rsidR="00CD4D0B" w:rsidRPr="00F573D0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CD4D0B" w:rsidRPr="00F573D0" w:rsidTr="006A20A2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D0B" w:rsidRPr="00F573D0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D0B" w:rsidRPr="00F573D0" w:rsidRDefault="00CD4D0B" w:rsidP="006A20A2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B" w:rsidRPr="00F573D0" w:rsidRDefault="00CD4D0B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25 451,0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24 353,8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14 684,4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25 362,1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17 386,1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22 718,1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10 553,1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15 657,5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73D0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31 813,3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22 066,8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21 197,5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31 887,0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18 689,9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26 747,6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40 964,2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37 534,7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20 424,6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22 150,9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37 113,2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16 134,8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10" w:type="dxa"/>
          </w:tcPr>
          <w:p w:rsidR="008D41B9" w:rsidRPr="00F573D0" w:rsidRDefault="008D41B9" w:rsidP="00A94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17 109,4</w:t>
            </w:r>
          </w:p>
        </w:tc>
      </w:tr>
      <w:tr w:rsidR="008D41B9" w:rsidRPr="00F573D0" w:rsidTr="006A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8D41B9" w:rsidRPr="00F573D0" w:rsidRDefault="008D41B9" w:rsidP="006A20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:rsidR="008D41B9" w:rsidRPr="00F573D0" w:rsidRDefault="008D41B9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8D41B9" w:rsidRPr="00F573D0" w:rsidRDefault="008D41B9" w:rsidP="00171D4A">
            <w:pPr>
              <w:tabs>
                <w:tab w:val="left" w:pos="420"/>
                <w:tab w:val="center" w:pos="1165"/>
              </w:tabs>
              <w:autoSpaceDE w:val="0"/>
              <w:autoSpaceDN w:val="0"/>
              <w:adjustRightInd w:val="0"/>
              <w:ind w:left="769" w:hanging="126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500 000,0</w:t>
            </w:r>
          </w:p>
        </w:tc>
      </w:tr>
    </w:tbl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171D4A" w:rsidRDefault="009525A7" w:rsidP="009525A7">
      <w:pPr>
        <w:jc w:val="right"/>
        <w:rPr>
          <w:color w:val="000000"/>
          <w:sz w:val="26"/>
          <w:szCs w:val="26"/>
        </w:rPr>
      </w:pPr>
      <w:r w:rsidRPr="00171D4A">
        <w:rPr>
          <w:color w:val="000000"/>
          <w:sz w:val="26"/>
          <w:szCs w:val="26"/>
        </w:rPr>
        <w:lastRenderedPageBreak/>
        <w:t>Таблица 5</w:t>
      </w:r>
    </w:p>
    <w:p w:rsidR="009525A7" w:rsidRPr="00171D4A" w:rsidRDefault="009525A7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20F68" w:rsidRPr="00171D4A" w:rsidRDefault="00520F68" w:rsidP="00940A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E502C" w:rsidRPr="00F573D0" w:rsidRDefault="004E502C" w:rsidP="00171D4A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171D4A" w:rsidRDefault="00CB6C5E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>субсидий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бюджетам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муниципальных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районов</w:t>
      </w:r>
      <w:r w:rsidR="00263FC4">
        <w:rPr>
          <w:color w:val="000000"/>
          <w:sz w:val="28"/>
          <w:szCs w:val="28"/>
        </w:rPr>
        <w:t xml:space="preserve"> </w:t>
      </w:r>
    </w:p>
    <w:p w:rsidR="00171D4A" w:rsidRDefault="00CB6C5E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>и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бюджетам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городских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округов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на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софинансирование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расходов</w:t>
      </w:r>
      <w:r w:rsidR="00263FC4">
        <w:rPr>
          <w:color w:val="000000"/>
          <w:sz w:val="28"/>
          <w:szCs w:val="28"/>
        </w:rPr>
        <w:t xml:space="preserve"> </w:t>
      </w:r>
    </w:p>
    <w:p w:rsidR="00171D4A" w:rsidRDefault="00CB6C5E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>бюджетов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муниципальных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районов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и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бюджетов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городских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округов</w:t>
      </w:r>
      <w:r w:rsidR="00263FC4">
        <w:rPr>
          <w:color w:val="000000"/>
          <w:sz w:val="28"/>
          <w:szCs w:val="28"/>
        </w:rPr>
        <w:t xml:space="preserve"> </w:t>
      </w:r>
    </w:p>
    <w:p w:rsidR="004E502C" w:rsidRPr="00F573D0" w:rsidRDefault="00CB6C5E" w:rsidP="00171D4A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171D4A">
        <w:rPr>
          <w:color w:val="000000"/>
          <w:spacing w:val="-2"/>
          <w:sz w:val="28"/>
          <w:szCs w:val="28"/>
        </w:rPr>
        <w:t>на</w:t>
      </w:r>
      <w:r w:rsidR="00263FC4" w:rsidRPr="00171D4A">
        <w:rPr>
          <w:color w:val="000000"/>
          <w:spacing w:val="-2"/>
          <w:sz w:val="28"/>
          <w:szCs w:val="28"/>
        </w:rPr>
        <w:t xml:space="preserve"> </w:t>
      </w:r>
      <w:r w:rsidRPr="00171D4A">
        <w:rPr>
          <w:color w:val="000000"/>
          <w:spacing w:val="-2"/>
          <w:sz w:val="28"/>
          <w:szCs w:val="28"/>
        </w:rPr>
        <w:t>предоставление</w:t>
      </w:r>
      <w:r w:rsidR="00263FC4" w:rsidRPr="00171D4A">
        <w:rPr>
          <w:color w:val="000000"/>
          <w:spacing w:val="-2"/>
          <w:sz w:val="28"/>
          <w:szCs w:val="28"/>
        </w:rPr>
        <w:t xml:space="preserve"> </w:t>
      </w:r>
      <w:r w:rsidRPr="00171D4A">
        <w:rPr>
          <w:color w:val="000000"/>
          <w:spacing w:val="-2"/>
          <w:sz w:val="28"/>
          <w:szCs w:val="28"/>
        </w:rPr>
        <w:t>социальных</w:t>
      </w:r>
      <w:r w:rsidR="00263FC4" w:rsidRPr="00171D4A">
        <w:rPr>
          <w:color w:val="000000"/>
          <w:spacing w:val="-2"/>
          <w:sz w:val="28"/>
          <w:szCs w:val="28"/>
        </w:rPr>
        <w:t xml:space="preserve"> </w:t>
      </w:r>
      <w:r w:rsidRPr="00171D4A">
        <w:rPr>
          <w:color w:val="000000"/>
          <w:spacing w:val="-2"/>
          <w:sz w:val="28"/>
          <w:szCs w:val="28"/>
        </w:rPr>
        <w:t>выплат</w:t>
      </w:r>
      <w:r w:rsidR="00263FC4" w:rsidRPr="00171D4A">
        <w:rPr>
          <w:color w:val="000000"/>
          <w:spacing w:val="-2"/>
          <w:sz w:val="28"/>
          <w:szCs w:val="28"/>
        </w:rPr>
        <w:t xml:space="preserve"> </w:t>
      </w:r>
      <w:r w:rsidRPr="00171D4A">
        <w:rPr>
          <w:color w:val="000000"/>
          <w:spacing w:val="-2"/>
          <w:sz w:val="28"/>
          <w:szCs w:val="28"/>
        </w:rPr>
        <w:t>молодым</w:t>
      </w:r>
      <w:r w:rsidR="00263FC4" w:rsidRPr="00171D4A">
        <w:rPr>
          <w:color w:val="000000"/>
          <w:spacing w:val="-2"/>
          <w:sz w:val="28"/>
          <w:szCs w:val="28"/>
        </w:rPr>
        <w:t xml:space="preserve"> </w:t>
      </w:r>
      <w:r w:rsidRPr="00171D4A">
        <w:rPr>
          <w:color w:val="000000"/>
          <w:spacing w:val="-2"/>
          <w:sz w:val="28"/>
          <w:szCs w:val="28"/>
        </w:rPr>
        <w:t>семьям</w:t>
      </w:r>
      <w:r w:rsidR="00263FC4" w:rsidRPr="00171D4A">
        <w:rPr>
          <w:color w:val="000000"/>
          <w:spacing w:val="-2"/>
          <w:sz w:val="28"/>
          <w:szCs w:val="28"/>
        </w:rPr>
        <w:t xml:space="preserve"> </w:t>
      </w:r>
      <w:r w:rsidRPr="00171D4A">
        <w:rPr>
          <w:color w:val="000000"/>
          <w:spacing w:val="-2"/>
          <w:sz w:val="28"/>
          <w:szCs w:val="28"/>
        </w:rPr>
        <w:t>на</w:t>
      </w:r>
      <w:r w:rsidR="00263FC4" w:rsidRPr="00171D4A">
        <w:rPr>
          <w:color w:val="000000"/>
          <w:spacing w:val="-2"/>
          <w:sz w:val="28"/>
          <w:szCs w:val="28"/>
        </w:rPr>
        <w:t xml:space="preserve"> </w:t>
      </w:r>
      <w:r w:rsidRPr="00171D4A">
        <w:rPr>
          <w:color w:val="000000"/>
          <w:spacing w:val="-2"/>
          <w:sz w:val="28"/>
          <w:szCs w:val="28"/>
        </w:rPr>
        <w:t>приобретение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(строительство)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жилья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в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рамках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основного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меропр</w:t>
      </w:r>
      <w:r w:rsidR="004C189C" w:rsidRPr="00F573D0">
        <w:rPr>
          <w:color w:val="000000"/>
          <w:sz w:val="28"/>
          <w:szCs w:val="28"/>
        </w:rPr>
        <w:t>и</w:t>
      </w:r>
      <w:r w:rsidRPr="00F573D0">
        <w:rPr>
          <w:color w:val="000000"/>
          <w:sz w:val="28"/>
          <w:szCs w:val="28"/>
        </w:rPr>
        <w:t>ятия</w:t>
      </w:r>
      <w:r w:rsidR="00263FC4">
        <w:rPr>
          <w:color w:val="000000"/>
          <w:sz w:val="28"/>
          <w:szCs w:val="28"/>
        </w:rPr>
        <w:t xml:space="preserve"> </w:t>
      </w:r>
      <w:r w:rsidR="00520F68" w:rsidRPr="00F573D0">
        <w:rPr>
          <w:color w:val="000000"/>
          <w:sz w:val="28"/>
          <w:szCs w:val="28"/>
        </w:rPr>
        <w:t>"</w:t>
      </w:r>
      <w:r w:rsidRPr="00F573D0">
        <w:rPr>
          <w:color w:val="000000"/>
          <w:sz w:val="28"/>
          <w:szCs w:val="28"/>
        </w:rPr>
        <w:t>Обеспечение</w:t>
      </w:r>
      <w:r w:rsidR="00263FC4">
        <w:rPr>
          <w:color w:val="000000"/>
          <w:sz w:val="28"/>
          <w:szCs w:val="28"/>
        </w:rPr>
        <w:t xml:space="preserve"> </w:t>
      </w:r>
      <w:r w:rsidRPr="00171D4A">
        <w:rPr>
          <w:color w:val="000000"/>
          <w:spacing w:val="-10"/>
          <w:sz w:val="28"/>
          <w:szCs w:val="28"/>
        </w:rPr>
        <w:t>жильем</w:t>
      </w:r>
      <w:r w:rsidR="00263FC4" w:rsidRPr="00171D4A">
        <w:rPr>
          <w:color w:val="000000"/>
          <w:spacing w:val="-10"/>
          <w:sz w:val="28"/>
          <w:szCs w:val="28"/>
        </w:rPr>
        <w:t xml:space="preserve"> </w:t>
      </w:r>
      <w:r w:rsidRPr="00171D4A">
        <w:rPr>
          <w:color w:val="000000"/>
          <w:spacing w:val="-10"/>
          <w:sz w:val="28"/>
          <w:szCs w:val="28"/>
        </w:rPr>
        <w:t>молодых</w:t>
      </w:r>
      <w:r w:rsidR="00263FC4" w:rsidRPr="00171D4A">
        <w:rPr>
          <w:color w:val="000000"/>
          <w:spacing w:val="-10"/>
          <w:sz w:val="28"/>
          <w:szCs w:val="28"/>
        </w:rPr>
        <w:t xml:space="preserve"> </w:t>
      </w:r>
      <w:r w:rsidRPr="00171D4A">
        <w:rPr>
          <w:color w:val="000000"/>
          <w:spacing w:val="-10"/>
          <w:sz w:val="28"/>
          <w:szCs w:val="28"/>
        </w:rPr>
        <w:t>семей</w:t>
      </w:r>
      <w:r w:rsidR="00520F68" w:rsidRPr="00171D4A">
        <w:rPr>
          <w:color w:val="000000"/>
          <w:spacing w:val="-10"/>
          <w:sz w:val="28"/>
          <w:szCs w:val="28"/>
        </w:rPr>
        <w:t>"</w:t>
      </w:r>
      <w:r w:rsidR="00263FC4" w:rsidRPr="00171D4A">
        <w:rPr>
          <w:color w:val="000000"/>
          <w:spacing w:val="-10"/>
          <w:sz w:val="28"/>
          <w:szCs w:val="28"/>
        </w:rPr>
        <w:t xml:space="preserve"> </w:t>
      </w:r>
      <w:r w:rsidRPr="00171D4A">
        <w:rPr>
          <w:color w:val="000000"/>
          <w:spacing w:val="-10"/>
          <w:sz w:val="28"/>
          <w:szCs w:val="28"/>
        </w:rPr>
        <w:t>государственной</w:t>
      </w:r>
      <w:r w:rsidR="00263FC4" w:rsidRPr="00171D4A">
        <w:rPr>
          <w:color w:val="000000"/>
          <w:spacing w:val="-10"/>
          <w:sz w:val="28"/>
          <w:szCs w:val="28"/>
        </w:rPr>
        <w:t xml:space="preserve"> </w:t>
      </w:r>
      <w:r w:rsidRPr="00171D4A">
        <w:rPr>
          <w:color w:val="000000"/>
          <w:spacing w:val="-10"/>
          <w:sz w:val="28"/>
          <w:szCs w:val="28"/>
        </w:rPr>
        <w:t>программы</w:t>
      </w:r>
      <w:r w:rsidR="00263FC4" w:rsidRPr="00171D4A">
        <w:rPr>
          <w:color w:val="000000"/>
          <w:spacing w:val="-10"/>
          <w:sz w:val="28"/>
          <w:szCs w:val="28"/>
        </w:rPr>
        <w:t xml:space="preserve"> </w:t>
      </w:r>
      <w:r w:rsidRPr="00171D4A">
        <w:rPr>
          <w:color w:val="000000"/>
          <w:spacing w:val="-10"/>
          <w:sz w:val="28"/>
          <w:szCs w:val="28"/>
        </w:rPr>
        <w:t>Российской</w:t>
      </w:r>
      <w:r w:rsidR="00263FC4" w:rsidRPr="00171D4A">
        <w:rPr>
          <w:color w:val="000000"/>
          <w:spacing w:val="-10"/>
          <w:sz w:val="28"/>
          <w:szCs w:val="28"/>
        </w:rPr>
        <w:t xml:space="preserve"> </w:t>
      </w:r>
      <w:r w:rsidRPr="00171D4A">
        <w:rPr>
          <w:color w:val="000000"/>
          <w:spacing w:val="-10"/>
          <w:sz w:val="28"/>
          <w:szCs w:val="28"/>
        </w:rPr>
        <w:t>Федерации</w:t>
      </w:r>
      <w:r w:rsidR="00263FC4">
        <w:rPr>
          <w:color w:val="000000"/>
          <w:sz w:val="28"/>
          <w:szCs w:val="28"/>
        </w:rPr>
        <w:t xml:space="preserve"> </w:t>
      </w:r>
      <w:r w:rsidR="00520F68" w:rsidRPr="00F573D0">
        <w:rPr>
          <w:color w:val="000000"/>
          <w:sz w:val="28"/>
          <w:szCs w:val="28"/>
        </w:rPr>
        <w:t>"</w:t>
      </w:r>
      <w:r w:rsidRPr="00F573D0">
        <w:rPr>
          <w:color w:val="000000"/>
          <w:sz w:val="28"/>
          <w:szCs w:val="28"/>
        </w:rPr>
        <w:t>Обеспечение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доступным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и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комфортным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жильем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и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коммунальными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услугами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граждан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Российской</w:t>
      </w:r>
      <w:r w:rsidR="00263FC4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Федерации</w:t>
      </w:r>
      <w:r w:rsidR="00520F68" w:rsidRPr="00F573D0">
        <w:rPr>
          <w:color w:val="000000"/>
          <w:sz w:val="28"/>
          <w:szCs w:val="28"/>
        </w:rPr>
        <w:t>"</w:t>
      </w:r>
      <w:r w:rsidR="00263FC4">
        <w:rPr>
          <w:color w:val="000000"/>
          <w:sz w:val="28"/>
          <w:szCs w:val="28"/>
        </w:rPr>
        <w:t xml:space="preserve"> </w:t>
      </w:r>
      <w:r w:rsidR="00A63DB7" w:rsidRPr="00F573D0">
        <w:rPr>
          <w:color w:val="000000"/>
          <w:sz w:val="28"/>
          <w:szCs w:val="28"/>
        </w:rPr>
        <w:t>на</w:t>
      </w:r>
      <w:r w:rsidR="00263FC4">
        <w:rPr>
          <w:color w:val="000000"/>
          <w:sz w:val="28"/>
          <w:szCs w:val="28"/>
        </w:rPr>
        <w:t xml:space="preserve"> </w:t>
      </w:r>
      <w:r w:rsidR="00A63DB7" w:rsidRPr="00F573D0">
        <w:rPr>
          <w:color w:val="000000"/>
          <w:sz w:val="28"/>
          <w:szCs w:val="28"/>
        </w:rPr>
        <w:t>2019</w:t>
      </w:r>
      <w:r w:rsidR="00263FC4">
        <w:rPr>
          <w:color w:val="000000"/>
          <w:sz w:val="28"/>
          <w:szCs w:val="28"/>
        </w:rPr>
        <w:t xml:space="preserve"> </w:t>
      </w:r>
      <w:r w:rsidR="004E502C" w:rsidRPr="00F573D0">
        <w:rPr>
          <w:color w:val="000000"/>
          <w:sz w:val="28"/>
          <w:szCs w:val="28"/>
        </w:rPr>
        <w:t>год</w:t>
      </w:r>
    </w:p>
    <w:p w:rsidR="004E502C" w:rsidRPr="00171D4A" w:rsidRDefault="004E502C" w:rsidP="004E502C">
      <w:pPr>
        <w:spacing w:after="60"/>
        <w:jc w:val="center"/>
        <w:rPr>
          <w:color w:val="000000"/>
          <w:sz w:val="44"/>
          <w:szCs w:val="44"/>
        </w:rPr>
      </w:pPr>
    </w:p>
    <w:p w:rsidR="00C66C4D" w:rsidRPr="00F573D0" w:rsidRDefault="00C66C4D" w:rsidP="00C66C4D">
      <w:pPr>
        <w:jc w:val="right"/>
        <w:rPr>
          <w:rFonts w:eastAsia="Calibri"/>
          <w:color w:val="000000"/>
          <w:sz w:val="24"/>
          <w:szCs w:val="24"/>
        </w:rPr>
      </w:pPr>
      <w:r w:rsidRPr="00F573D0">
        <w:rPr>
          <w:rFonts w:eastAsia="Calibri"/>
          <w:color w:val="000000"/>
          <w:sz w:val="24"/>
          <w:szCs w:val="24"/>
        </w:rPr>
        <w:t>(тыс. рублей)</w:t>
      </w:r>
      <w:r w:rsidRPr="00F573D0">
        <w:rPr>
          <w:rFonts w:eastAsia="Calibri"/>
          <w:snapToGrid w:val="0"/>
          <w:color w:val="00000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1985"/>
      </w:tblGrid>
      <w:tr w:rsidR="00C66C4D" w:rsidRPr="00F573D0" w:rsidTr="009B0DBE">
        <w:trPr>
          <w:trHeight w:val="348"/>
        </w:trPr>
        <w:tc>
          <w:tcPr>
            <w:tcW w:w="650" w:type="dxa"/>
            <w:vMerge w:val="restart"/>
            <w:vAlign w:val="center"/>
          </w:tcPr>
          <w:p w:rsidR="00C66C4D" w:rsidRPr="00F573D0" w:rsidRDefault="00C66C4D" w:rsidP="009B0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C66C4D" w:rsidRPr="00F573D0" w:rsidRDefault="00C66C4D" w:rsidP="009B0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66" w:type="dxa"/>
            <w:vMerge w:val="restart"/>
            <w:vAlign w:val="center"/>
          </w:tcPr>
          <w:p w:rsidR="00C66C4D" w:rsidRPr="00F573D0" w:rsidRDefault="00C66C4D" w:rsidP="009B0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C66C4D" w:rsidRPr="00F573D0" w:rsidRDefault="00C66C4D" w:rsidP="009B0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 муниципальных районов и городских округов</w:t>
            </w:r>
          </w:p>
        </w:tc>
        <w:tc>
          <w:tcPr>
            <w:tcW w:w="1984" w:type="dxa"/>
            <w:vMerge w:val="restart"/>
            <w:vAlign w:val="center"/>
          </w:tcPr>
          <w:p w:rsidR="00C66C4D" w:rsidRPr="00F573D0" w:rsidRDefault="00C66C4D" w:rsidP="009B0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2"/>
            <w:vAlign w:val="center"/>
          </w:tcPr>
          <w:p w:rsidR="00C66C4D" w:rsidRPr="00F573D0" w:rsidRDefault="00C66C4D" w:rsidP="009B0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C66C4D" w:rsidRPr="00F573D0" w:rsidTr="009B0DBE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C66C4D" w:rsidRPr="00F573D0" w:rsidRDefault="00C66C4D" w:rsidP="009B0D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C66C4D" w:rsidRPr="00F573D0" w:rsidRDefault="00C66C4D" w:rsidP="009B0DB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66C4D" w:rsidRPr="00F573D0" w:rsidRDefault="00C66C4D" w:rsidP="009B0D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6C4D" w:rsidRPr="00F573D0" w:rsidRDefault="00C66C4D" w:rsidP="009B0DBE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66C4D" w:rsidRPr="00F573D0" w:rsidRDefault="00C66C4D" w:rsidP="009B0DBE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F573D0">
              <w:rPr>
                <w:color w:val="000000"/>
                <w:sz w:val="24"/>
                <w:szCs w:val="24"/>
              </w:rPr>
              <w:t>ш</w:t>
            </w:r>
            <w:r w:rsidRPr="00F573D0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  <w:vAlign w:val="center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5 023,2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3 607,1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1 416,1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Аликовский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4 186,0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3 005,9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1 180,1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Батыревский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11 653,8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8 368,5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3 285,3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Вурнарский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14 705,5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10 559,9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4 145,6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Ибресинский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20 400,4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14 649,3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5 751,1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Канашский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6 279,0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4 508,9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1 770,1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9 058,5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6 504,8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2 553,7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5 772,3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4 145,0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1 627,3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Красноармейский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8 372,0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6 011,8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2 360,2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Красночетайский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1 163,7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835,6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328,1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7 281,5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5 228,8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2 052,7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Моргаушский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19 255,6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13 827,2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5 428,4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Порецкий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6 697,6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4 809,5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1 888,1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Урмарский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4 906,6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3 523,4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1 383,2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Цивильский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18 189,1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13 061,4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5 127,7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18 217,4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13 081,7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5 135,7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Шемуршинский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2 197,5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1 578,0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   619,5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Шумерлинский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4 646,5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3 336,6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1 309,9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Ядринский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9 259,6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6 649,2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2 610,4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Яльчикский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10 883,6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7 815,4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3 068,2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Янтиковский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4 186,0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3 005,9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1 180,1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4 186,0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3 005,9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1 180,1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Канаш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28 464,7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20 440,2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8 024,5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Новочебоксарск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44 120,3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31 682,3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12 438,0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68 315,4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49 056,5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19 258,9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Шумерля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17 299,8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12 422,8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4 877,0</w:t>
            </w:r>
          </w:p>
        </w:tc>
      </w:tr>
      <w:tr w:rsidR="00E228CD" w:rsidRPr="00F573D0" w:rsidTr="004676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228CD" w:rsidRPr="00F573D0" w:rsidRDefault="00E228CD" w:rsidP="009B0DB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E228CD" w:rsidRPr="00F573D0" w:rsidRDefault="00E228CD" w:rsidP="009B0DB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68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354 721,6</w:t>
            </w:r>
          </w:p>
        </w:tc>
        <w:tc>
          <w:tcPr>
            <w:tcW w:w="1701" w:type="dxa"/>
          </w:tcPr>
          <w:p w:rsidR="00E228CD" w:rsidRPr="00F573D0" w:rsidRDefault="00E228CD" w:rsidP="009B0DBE">
            <w:pPr>
              <w:tabs>
                <w:tab w:val="left" w:pos="2340"/>
              </w:tabs>
              <w:ind w:left="-76" w:right="53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254 721,6</w:t>
            </w:r>
          </w:p>
        </w:tc>
        <w:tc>
          <w:tcPr>
            <w:tcW w:w="1980" w:type="dxa"/>
          </w:tcPr>
          <w:p w:rsidR="00E228CD" w:rsidRPr="00F573D0" w:rsidRDefault="00E228CD" w:rsidP="004676A1">
            <w:pPr>
              <w:tabs>
                <w:tab w:val="left" w:pos="420"/>
                <w:tab w:val="center" w:pos="1165"/>
              </w:tabs>
              <w:autoSpaceDE w:val="0"/>
              <w:autoSpaceDN w:val="0"/>
              <w:adjustRightInd w:val="0"/>
              <w:ind w:right="50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   100 000,0</w:t>
            </w:r>
          </w:p>
        </w:tc>
      </w:tr>
    </w:tbl>
    <w:p w:rsidR="00C66C4D" w:rsidRPr="00F573D0" w:rsidRDefault="00C66C4D" w:rsidP="00C66C4D">
      <w:pPr>
        <w:rPr>
          <w:color w:val="000000"/>
        </w:rPr>
      </w:pPr>
    </w:p>
    <w:p w:rsidR="009525A7" w:rsidRPr="00EC173F" w:rsidRDefault="009525A7" w:rsidP="009525A7">
      <w:pPr>
        <w:spacing w:line="228" w:lineRule="auto"/>
        <w:jc w:val="right"/>
        <w:rPr>
          <w:color w:val="000000"/>
          <w:sz w:val="26"/>
          <w:szCs w:val="26"/>
        </w:rPr>
      </w:pPr>
      <w:r w:rsidRPr="00EC173F">
        <w:rPr>
          <w:color w:val="000000"/>
          <w:sz w:val="26"/>
          <w:szCs w:val="26"/>
        </w:rPr>
        <w:lastRenderedPageBreak/>
        <w:t>Таблица 6</w:t>
      </w:r>
    </w:p>
    <w:p w:rsidR="00CF18E3" w:rsidRPr="00EC173F" w:rsidRDefault="00CF18E3" w:rsidP="00940A79">
      <w:pPr>
        <w:spacing w:line="228" w:lineRule="auto"/>
        <w:jc w:val="center"/>
        <w:rPr>
          <w:color w:val="000000"/>
          <w:sz w:val="28"/>
          <w:szCs w:val="24"/>
        </w:rPr>
      </w:pPr>
    </w:p>
    <w:p w:rsidR="009525A7" w:rsidRPr="00EC173F" w:rsidRDefault="009525A7" w:rsidP="00940A79">
      <w:pPr>
        <w:spacing w:line="228" w:lineRule="auto"/>
        <w:jc w:val="center"/>
        <w:rPr>
          <w:color w:val="000000"/>
          <w:sz w:val="28"/>
          <w:szCs w:val="24"/>
        </w:rPr>
      </w:pPr>
    </w:p>
    <w:p w:rsidR="009525A7" w:rsidRPr="00F573D0" w:rsidRDefault="009525A7" w:rsidP="00EC173F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EC173F" w:rsidRDefault="009525A7" w:rsidP="00EC173F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субвенций бюджетам муниципальных районов </w:t>
      </w:r>
    </w:p>
    <w:p w:rsidR="00EC173F" w:rsidRDefault="009525A7" w:rsidP="00EC173F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обеспечению проведения </w:t>
      </w:r>
    </w:p>
    <w:p w:rsidR="00EC173F" w:rsidRDefault="009525A7" w:rsidP="00EC173F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ремонта жилых помещений, собственниками которых являются </w:t>
      </w:r>
    </w:p>
    <w:p w:rsidR="00EC173F" w:rsidRDefault="009525A7" w:rsidP="00EC173F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дети-сироты и дети, оставшиеся без попечения родителей, а также лица из числа детей-сирот и детей,</w:t>
      </w:r>
      <w:r w:rsidR="00EC173F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 xml:space="preserve">оставшихся без попечения родителей, </w:t>
      </w:r>
    </w:p>
    <w:p w:rsidR="009525A7" w:rsidRPr="00F573D0" w:rsidRDefault="009525A7" w:rsidP="00EC173F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в возрасте от 14 до 23 лет,</w:t>
      </w:r>
      <w:r w:rsidR="00EC173F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>на 201</w:t>
      </w:r>
      <w:r w:rsidR="001556C5" w:rsidRPr="00F573D0">
        <w:rPr>
          <w:b/>
          <w:color w:val="000000"/>
          <w:sz w:val="28"/>
          <w:szCs w:val="28"/>
        </w:rPr>
        <w:t>9</w:t>
      </w:r>
      <w:r w:rsidRPr="00F573D0">
        <w:rPr>
          <w:b/>
          <w:color w:val="000000"/>
          <w:sz w:val="28"/>
          <w:szCs w:val="28"/>
        </w:rPr>
        <w:t xml:space="preserve"> год</w:t>
      </w:r>
    </w:p>
    <w:p w:rsidR="00940A79" w:rsidRPr="00EC173F" w:rsidRDefault="00940A79" w:rsidP="00940A79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940A79" w:rsidRPr="00EC173F" w:rsidRDefault="00940A79" w:rsidP="00940A79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9525A7" w:rsidRPr="00F573D0" w:rsidRDefault="00940A79" w:rsidP="001A06CD">
      <w:pPr>
        <w:spacing w:line="228" w:lineRule="auto"/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 xml:space="preserve"> </w:t>
      </w:r>
      <w:r w:rsidR="007B7607" w:rsidRPr="00F573D0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379"/>
        <w:gridCol w:w="1417"/>
        <w:gridCol w:w="851"/>
      </w:tblGrid>
      <w:tr w:rsidR="001A06CD" w:rsidRPr="00F573D0" w:rsidTr="001A06CD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BE" w:rsidRPr="00F573D0" w:rsidRDefault="00AE6EBE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1A06CD" w:rsidRPr="00F573D0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CD" w:rsidRPr="00F573D0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муниципальных районов </w:t>
            </w:r>
          </w:p>
          <w:p w:rsidR="001A06CD" w:rsidRPr="00F573D0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CD" w:rsidRPr="00F573D0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1A06CD" w:rsidRPr="00F573D0" w:rsidTr="00DE011D">
        <w:trPr>
          <w:gridAfter w:val="1"/>
          <w:wAfter w:w="851" w:type="dxa"/>
          <w:trHeight w:val="269"/>
        </w:trPr>
        <w:tc>
          <w:tcPr>
            <w:tcW w:w="739" w:type="dxa"/>
          </w:tcPr>
          <w:p w:rsidR="001A06CD" w:rsidRPr="00F573D0" w:rsidRDefault="001A06CD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</w:tcPr>
          <w:p w:rsidR="001A06CD" w:rsidRPr="00F573D0" w:rsidRDefault="001A06CD" w:rsidP="001A0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Батыревский </w:t>
            </w:r>
          </w:p>
        </w:tc>
        <w:tc>
          <w:tcPr>
            <w:tcW w:w="1417" w:type="dxa"/>
          </w:tcPr>
          <w:p w:rsidR="001A06CD" w:rsidRPr="00F573D0" w:rsidRDefault="001A06CD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1A06CD" w:rsidRPr="00F573D0" w:rsidTr="00DE011D">
        <w:trPr>
          <w:gridAfter w:val="1"/>
          <w:wAfter w:w="851" w:type="dxa"/>
          <w:trHeight w:val="269"/>
        </w:trPr>
        <w:tc>
          <w:tcPr>
            <w:tcW w:w="739" w:type="dxa"/>
          </w:tcPr>
          <w:p w:rsidR="001A06CD" w:rsidRPr="00F573D0" w:rsidRDefault="001556C5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1A06CD"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9" w:type="dxa"/>
          </w:tcPr>
          <w:p w:rsidR="001A06CD" w:rsidRPr="00F573D0" w:rsidRDefault="001A06CD" w:rsidP="001A0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1417" w:type="dxa"/>
          </w:tcPr>
          <w:p w:rsidR="001A06CD" w:rsidRPr="00F573D0" w:rsidRDefault="001556C5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510,6</w:t>
            </w:r>
          </w:p>
        </w:tc>
      </w:tr>
      <w:tr w:rsidR="001A06CD" w:rsidRPr="00F573D0" w:rsidTr="00DE011D">
        <w:trPr>
          <w:gridAfter w:val="1"/>
          <w:wAfter w:w="851" w:type="dxa"/>
          <w:trHeight w:val="269"/>
        </w:trPr>
        <w:tc>
          <w:tcPr>
            <w:tcW w:w="739" w:type="dxa"/>
          </w:tcPr>
          <w:p w:rsidR="001A06CD" w:rsidRPr="00F573D0" w:rsidRDefault="001556C5" w:rsidP="001A06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1A06CD"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9" w:type="dxa"/>
          </w:tcPr>
          <w:p w:rsidR="001A06CD" w:rsidRPr="00F573D0" w:rsidRDefault="001A06CD" w:rsidP="001556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1556C5"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Канаш</w:t>
            </w:r>
          </w:p>
        </w:tc>
        <w:tc>
          <w:tcPr>
            <w:tcW w:w="1417" w:type="dxa"/>
          </w:tcPr>
          <w:p w:rsidR="001A06CD" w:rsidRPr="00F573D0" w:rsidRDefault="001556C5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129,4</w:t>
            </w:r>
          </w:p>
        </w:tc>
      </w:tr>
      <w:tr w:rsidR="001A06CD" w:rsidRPr="00F573D0" w:rsidTr="00DE011D">
        <w:trPr>
          <w:gridAfter w:val="1"/>
          <w:wAfter w:w="851" w:type="dxa"/>
          <w:trHeight w:val="269"/>
        </w:trPr>
        <w:tc>
          <w:tcPr>
            <w:tcW w:w="739" w:type="dxa"/>
          </w:tcPr>
          <w:p w:rsidR="001A06CD" w:rsidRPr="00F573D0" w:rsidRDefault="001A06CD" w:rsidP="001A06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1A06CD" w:rsidRPr="00F573D0" w:rsidRDefault="001A06CD" w:rsidP="001A06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vAlign w:val="center"/>
          </w:tcPr>
          <w:p w:rsidR="001A06CD" w:rsidRPr="00F573D0" w:rsidRDefault="001556C5" w:rsidP="00DE01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940,0</w:t>
            </w:r>
          </w:p>
        </w:tc>
      </w:tr>
    </w:tbl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AE668A" w:rsidRPr="00F573D0" w:rsidRDefault="00AE668A" w:rsidP="009525A7">
      <w:pPr>
        <w:spacing w:line="228" w:lineRule="auto"/>
        <w:rPr>
          <w:color w:val="000000"/>
          <w:sz w:val="24"/>
          <w:szCs w:val="24"/>
        </w:rPr>
      </w:pPr>
    </w:p>
    <w:p w:rsidR="00AE668A" w:rsidRPr="00F573D0" w:rsidRDefault="00AE668A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1A06CD" w:rsidRPr="00F573D0" w:rsidRDefault="001A06CD" w:rsidP="009525A7">
      <w:pPr>
        <w:spacing w:line="228" w:lineRule="auto"/>
        <w:rPr>
          <w:color w:val="000000"/>
          <w:sz w:val="24"/>
          <w:szCs w:val="24"/>
        </w:rPr>
      </w:pPr>
    </w:p>
    <w:p w:rsidR="00B0183B" w:rsidRPr="00F573D0" w:rsidRDefault="00B0183B" w:rsidP="009525A7">
      <w:pPr>
        <w:spacing w:line="228" w:lineRule="auto"/>
        <w:rPr>
          <w:color w:val="000000"/>
          <w:sz w:val="24"/>
          <w:szCs w:val="24"/>
        </w:rPr>
      </w:pPr>
    </w:p>
    <w:p w:rsidR="00B0183B" w:rsidRPr="00F573D0" w:rsidRDefault="00B0183B" w:rsidP="009525A7">
      <w:pPr>
        <w:spacing w:line="228" w:lineRule="auto"/>
        <w:rPr>
          <w:color w:val="000000"/>
          <w:sz w:val="24"/>
          <w:szCs w:val="24"/>
        </w:rPr>
      </w:pPr>
    </w:p>
    <w:p w:rsidR="009525A7" w:rsidRPr="00F573D0" w:rsidRDefault="009525A7" w:rsidP="009525A7">
      <w:pPr>
        <w:spacing w:line="228" w:lineRule="auto"/>
        <w:rPr>
          <w:color w:val="000000"/>
          <w:sz w:val="24"/>
          <w:szCs w:val="24"/>
        </w:rPr>
      </w:pPr>
    </w:p>
    <w:p w:rsidR="004B2252" w:rsidRPr="00EC173F" w:rsidRDefault="004B2252" w:rsidP="00EC173F">
      <w:pPr>
        <w:pageBreakBefore/>
        <w:ind w:right="-2"/>
        <w:jc w:val="right"/>
        <w:rPr>
          <w:sz w:val="26"/>
          <w:szCs w:val="26"/>
        </w:rPr>
      </w:pPr>
      <w:r w:rsidRPr="00EC173F">
        <w:rPr>
          <w:sz w:val="26"/>
          <w:szCs w:val="26"/>
        </w:rPr>
        <w:lastRenderedPageBreak/>
        <w:t xml:space="preserve">Таблица </w:t>
      </w:r>
      <w:r w:rsidR="00A63DB7" w:rsidRPr="00EC173F">
        <w:rPr>
          <w:sz w:val="26"/>
          <w:szCs w:val="26"/>
        </w:rPr>
        <w:t>7</w:t>
      </w:r>
    </w:p>
    <w:p w:rsidR="004B2252" w:rsidRPr="00EC173F" w:rsidRDefault="004B2252" w:rsidP="004B22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252" w:rsidRPr="00EC173F" w:rsidRDefault="004B2252" w:rsidP="004B22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252" w:rsidRPr="00F573D0" w:rsidRDefault="004B2252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4B2252" w:rsidRPr="00F573D0" w:rsidRDefault="004B2252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4B2252" w:rsidRPr="00F573D0" w:rsidRDefault="004B2252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городских округов для осуществления государственных полномочий Чувашской Республики по созданию и обеспечению деятельности</w:t>
      </w:r>
    </w:p>
    <w:p w:rsidR="004B2252" w:rsidRPr="00F573D0" w:rsidRDefault="004B2252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административных комиссий для рассмотрения дел</w:t>
      </w:r>
    </w:p>
    <w:p w:rsidR="004B2252" w:rsidRPr="00F573D0" w:rsidRDefault="004B2252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 об административных правонарушениях на 2019 год</w:t>
      </w:r>
    </w:p>
    <w:p w:rsidR="004B2252" w:rsidRDefault="004B2252" w:rsidP="004B22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3F" w:rsidRPr="00EC173F" w:rsidRDefault="00EC173F" w:rsidP="004B22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252" w:rsidRPr="00F573D0" w:rsidRDefault="004B2252" w:rsidP="004B2252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4B2252" w:rsidRPr="00F573D0" w:rsidTr="00F01C00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4B2252" w:rsidRPr="00F573D0" w:rsidRDefault="004B2252" w:rsidP="004B225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4B2252" w:rsidRPr="00F573D0" w:rsidRDefault="004B2252" w:rsidP="004B2252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4B2252" w:rsidRPr="00F573D0" w:rsidRDefault="004B2252" w:rsidP="004B225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bottom w:val="nil"/>
              <w:right w:val="single" w:sz="4" w:space="0" w:color="auto"/>
            </w:tcBorders>
            <w:vAlign w:val="center"/>
          </w:tcPr>
          <w:p w:rsidR="004B2252" w:rsidRPr="00F573D0" w:rsidRDefault="004B2252" w:rsidP="004B225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4B2252" w:rsidRPr="00F573D0" w:rsidRDefault="004B2252" w:rsidP="004B225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4B2252" w:rsidRPr="00F573D0" w:rsidRDefault="004B2252" w:rsidP="004B2252">
            <w:pPr>
              <w:keepNext/>
              <w:keepLines/>
              <w:ind w:left="82"/>
              <w:outlineLvl w:val="4"/>
              <w:rPr>
                <w:color w:val="243F60"/>
                <w:sz w:val="24"/>
                <w:szCs w:val="24"/>
              </w:rPr>
            </w:pPr>
            <w:r w:rsidRPr="00F573D0">
              <w:rPr>
                <w:color w:val="243F6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0,4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Аликовский</w:t>
            </w:r>
            <w:r w:rsidRPr="00F573D0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0,2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3,4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1,1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2,8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0,7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3,3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0,3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0,6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0,7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2,3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1,9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1,9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3,1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3,6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2,4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1,4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0,1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3,1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0,2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0,4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5,6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11,2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18,7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141,7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4,7</w:t>
            </w:r>
          </w:p>
        </w:tc>
      </w:tr>
      <w:tr w:rsidR="004B2252" w:rsidRPr="00F573D0" w:rsidTr="00F01C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B2252" w:rsidRPr="00F573D0" w:rsidRDefault="004B2252" w:rsidP="004B2252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4B2252" w:rsidRPr="00F573D0" w:rsidRDefault="004B2252" w:rsidP="004B2252">
            <w:pPr>
              <w:ind w:left="57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4B2252" w:rsidRPr="00F573D0" w:rsidRDefault="004B2252" w:rsidP="004B2252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215,8</w:t>
            </w:r>
          </w:p>
        </w:tc>
      </w:tr>
    </w:tbl>
    <w:p w:rsidR="004A20D5" w:rsidRPr="00F573D0" w:rsidRDefault="004A20D5" w:rsidP="004A20D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F573D0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573D0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573D0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573D0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573D0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573D0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EC173F" w:rsidRDefault="009525A7" w:rsidP="009525A7">
      <w:pPr>
        <w:jc w:val="right"/>
        <w:rPr>
          <w:b/>
          <w:color w:val="000000"/>
          <w:sz w:val="26"/>
          <w:szCs w:val="26"/>
        </w:rPr>
      </w:pPr>
      <w:r w:rsidRPr="00EC173F">
        <w:rPr>
          <w:color w:val="000000"/>
          <w:sz w:val="26"/>
          <w:szCs w:val="26"/>
        </w:rPr>
        <w:lastRenderedPageBreak/>
        <w:t>Таблица 8</w:t>
      </w:r>
    </w:p>
    <w:p w:rsidR="009525A7" w:rsidRPr="00EC173F" w:rsidRDefault="009525A7" w:rsidP="009525A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253FB" w:rsidRPr="00EC173F" w:rsidRDefault="00C253FB" w:rsidP="009525A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045E0" w:rsidRPr="00F573D0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7045E0" w:rsidRPr="00F573D0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субвенций бюджетам муниципальных районов и бюджетам</w:t>
      </w:r>
    </w:p>
    <w:p w:rsidR="007045E0" w:rsidRPr="00F573D0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 городских округов для осуществления государственных полномочий Чувашской Республики по созданию комиссий по делам</w:t>
      </w:r>
      <w:r w:rsidR="00B91AC4" w:rsidRPr="00F573D0">
        <w:rPr>
          <w:b/>
          <w:sz w:val="28"/>
          <w:szCs w:val="28"/>
        </w:rPr>
        <w:t xml:space="preserve"> </w:t>
      </w:r>
    </w:p>
    <w:p w:rsidR="00EC173F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несовершеннолетних и защите их прав и организации</w:t>
      </w:r>
      <w:r w:rsidR="00B91AC4" w:rsidRPr="00F573D0">
        <w:rPr>
          <w:b/>
          <w:sz w:val="28"/>
          <w:szCs w:val="28"/>
        </w:rPr>
        <w:t xml:space="preserve"> </w:t>
      </w:r>
    </w:p>
    <w:p w:rsidR="007045E0" w:rsidRPr="00F573D0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деятельности таких комиссий на 2019 год</w:t>
      </w:r>
    </w:p>
    <w:p w:rsidR="007045E0" w:rsidRPr="00EC173F" w:rsidRDefault="007045E0" w:rsidP="00EC17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5E0" w:rsidRPr="00EC173F" w:rsidRDefault="007045E0" w:rsidP="00EC17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5E0" w:rsidRPr="00F573D0" w:rsidRDefault="007045E0" w:rsidP="007045E0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7045E0" w:rsidRPr="00F573D0" w:rsidTr="00F01C00">
        <w:tc>
          <w:tcPr>
            <w:tcW w:w="638" w:type="dxa"/>
            <w:vAlign w:val="center"/>
          </w:tcPr>
          <w:p w:rsidR="007045E0" w:rsidRPr="00F573D0" w:rsidRDefault="007045E0" w:rsidP="007045E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7045E0" w:rsidRPr="00F573D0" w:rsidRDefault="007045E0" w:rsidP="007045E0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7045E0" w:rsidRPr="00F573D0" w:rsidRDefault="007045E0" w:rsidP="007045E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4" w:type="dxa"/>
            <w:vAlign w:val="center"/>
          </w:tcPr>
          <w:p w:rsidR="007045E0" w:rsidRPr="00F573D0" w:rsidRDefault="007045E0" w:rsidP="007045E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7045E0" w:rsidRPr="00F573D0" w:rsidRDefault="007045E0" w:rsidP="007045E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Аликовский</w:t>
            </w:r>
            <w:r w:rsidRPr="00F573D0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574,7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574,7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885,2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931,3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3 593,0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620,9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7045E0" w:rsidRPr="00F573D0" w:rsidRDefault="007045E0" w:rsidP="007045E0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F573D0">
              <w:rPr>
                <w:b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6338" w:type="dxa"/>
          </w:tcPr>
          <w:p w:rsidR="007045E0" w:rsidRPr="00F573D0" w:rsidRDefault="007045E0" w:rsidP="007045E0">
            <w:pPr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14" w:type="dxa"/>
          </w:tcPr>
          <w:p w:rsidR="007045E0" w:rsidRPr="00F573D0" w:rsidRDefault="007045E0" w:rsidP="007045E0">
            <w:pPr>
              <w:ind w:right="966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16 182,3</w:t>
            </w:r>
          </w:p>
        </w:tc>
      </w:tr>
    </w:tbl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EC173F" w:rsidRDefault="009525A7" w:rsidP="009525A7">
      <w:pPr>
        <w:jc w:val="right"/>
        <w:rPr>
          <w:color w:val="000000"/>
          <w:sz w:val="26"/>
          <w:szCs w:val="26"/>
        </w:rPr>
      </w:pPr>
      <w:r w:rsidRPr="00EC173F">
        <w:rPr>
          <w:color w:val="000000"/>
          <w:sz w:val="26"/>
          <w:szCs w:val="26"/>
        </w:rPr>
        <w:lastRenderedPageBreak/>
        <w:t>Таблица 9</w:t>
      </w:r>
    </w:p>
    <w:p w:rsidR="00C253FB" w:rsidRPr="00EC173F" w:rsidRDefault="00C253FB" w:rsidP="00940A79">
      <w:pPr>
        <w:jc w:val="center"/>
        <w:rPr>
          <w:i/>
          <w:color w:val="000000"/>
          <w:sz w:val="28"/>
          <w:szCs w:val="28"/>
        </w:rPr>
      </w:pPr>
    </w:p>
    <w:p w:rsidR="009525A7" w:rsidRPr="00EC173F" w:rsidRDefault="009525A7" w:rsidP="00940A79">
      <w:pPr>
        <w:jc w:val="center"/>
        <w:rPr>
          <w:i/>
          <w:color w:val="000000"/>
          <w:sz w:val="28"/>
          <w:szCs w:val="28"/>
        </w:rPr>
      </w:pPr>
    </w:p>
    <w:p w:rsidR="009525A7" w:rsidRPr="00F573D0" w:rsidRDefault="009525A7" w:rsidP="00EC173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  <w:r w:rsidRPr="00F573D0">
        <w:rPr>
          <w:rFonts w:ascii="Times New Roman" w:hAnsi="Times New Roman"/>
          <w:bCs w:val="0"/>
          <w:color w:val="000000"/>
          <w:kern w:val="0"/>
          <w:sz w:val="28"/>
          <w:szCs w:val="28"/>
        </w:rPr>
        <w:t>РАСПРЕДЕЛЕНИЕ</w:t>
      </w:r>
    </w:p>
    <w:p w:rsidR="00D738F4" w:rsidRPr="00F573D0" w:rsidRDefault="00D738F4" w:rsidP="00EC173F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F573D0">
        <w:rPr>
          <w:b/>
          <w:bCs/>
          <w:color w:val="000000"/>
          <w:kern w:val="32"/>
          <w:sz w:val="28"/>
          <w:szCs w:val="28"/>
        </w:rPr>
        <w:t>субсидий бюджетам муниципальных районов на софинансирование</w:t>
      </w:r>
    </w:p>
    <w:p w:rsidR="00D738F4" w:rsidRPr="00F573D0" w:rsidRDefault="00D738F4" w:rsidP="00EC173F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F573D0">
        <w:rPr>
          <w:b/>
          <w:bCs/>
          <w:color w:val="000000"/>
          <w:kern w:val="32"/>
          <w:sz w:val="28"/>
          <w:szCs w:val="28"/>
        </w:rPr>
        <w:t xml:space="preserve">расходов бюджетов муниципальных образований по </w:t>
      </w:r>
      <w:proofErr w:type="gramStart"/>
      <w:r w:rsidRPr="00F573D0">
        <w:rPr>
          <w:b/>
          <w:bCs/>
          <w:color w:val="000000"/>
          <w:kern w:val="32"/>
          <w:sz w:val="28"/>
          <w:szCs w:val="28"/>
        </w:rPr>
        <w:t>капитальному</w:t>
      </w:r>
      <w:proofErr w:type="gramEnd"/>
      <w:r w:rsidRPr="00F573D0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D738F4" w:rsidRPr="00F573D0" w:rsidRDefault="00D738F4" w:rsidP="00EC173F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F573D0">
        <w:rPr>
          <w:b/>
          <w:bCs/>
          <w:color w:val="000000"/>
          <w:kern w:val="32"/>
          <w:sz w:val="28"/>
          <w:szCs w:val="28"/>
        </w:rPr>
        <w:t xml:space="preserve">ремонту, ремонту и содержанию автомобильных дорог общего </w:t>
      </w:r>
    </w:p>
    <w:p w:rsidR="00D738F4" w:rsidRPr="00F573D0" w:rsidRDefault="00D738F4" w:rsidP="00EC173F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F573D0">
        <w:rPr>
          <w:b/>
          <w:bCs/>
          <w:color w:val="000000"/>
          <w:kern w:val="32"/>
          <w:sz w:val="28"/>
          <w:szCs w:val="28"/>
        </w:rPr>
        <w:t xml:space="preserve">пользования местного значения в границах населенных пунктов </w:t>
      </w:r>
    </w:p>
    <w:p w:rsidR="009525A7" w:rsidRPr="00F573D0" w:rsidRDefault="00D738F4" w:rsidP="00EC173F">
      <w:pPr>
        <w:spacing w:line="312" w:lineRule="auto"/>
        <w:jc w:val="center"/>
        <w:rPr>
          <w:b/>
          <w:color w:val="000000"/>
          <w:sz w:val="24"/>
          <w:szCs w:val="24"/>
        </w:rPr>
      </w:pPr>
      <w:r w:rsidRPr="00F573D0">
        <w:rPr>
          <w:b/>
          <w:bCs/>
          <w:color w:val="000000"/>
          <w:kern w:val="32"/>
          <w:sz w:val="28"/>
          <w:szCs w:val="28"/>
        </w:rPr>
        <w:t>поселения на 2019 год</w:t>
      </w:r>
    </w:p>
    <w:p w:rsidR="009525A7" w:rsidRPr="00EC173F" w:rsidRDefault="009525A7" w:rsidP="00940A7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253FB" w:rsidRPr="00EC173F" w:rsidRDefault="00C253FB" w:rsidP="00940A7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525A7" w:rsidRPr="00F573D0" w:rsidRDefault="007B7607" w:rsidP="009525A7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13"/>
      </w:tblGrid>
      <w:tr w:rsidR="009525A7" w:rsidRPr="00F573D0" w:rsidTr="00F85A23">
        <w:tc>
          <w:tcPr>
            <w:tcW w:w="638" w:type="dxa"/>
            <w:vAlign w:val="center"/>
          </w:tcPr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F573D0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14" w:type="dxa"/>
            <w:gridSpan w:val="2"/>
            <w:vAlign w:val="center"/>
          </w:tcPr>
          <w:p w:rsidR="009525A7" w:rsidRPr="00F573D0" w:rsidRDefault="009525A7" w:rsidP="007B760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10 547,4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6 159,3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10 319,7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13 431,7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8 190,0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17 277,2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9 658,5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6 075,5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6 325,8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8 559,8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10 995,7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14 701,9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6 019,7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17 590,7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13 726,5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20 800,7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3 019,8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6 583,0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6 957,4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5 319,2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6 498,2</w:t>
            </w:r>
          </w:p>
        </w:tc>
      </w:tr>
      <w:tr w:rsidR="007117BC" w:rsidRPr="00F573D0" w:rsidTr="00943A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7117BC" w:rsidRPr="00F573D0" w:rsidRDefault="007117BC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</w:tcPr>
          <w:p w:rsidR="007117BC" w:rsidRPr="00F573D0" w:rsidRDefault="007117BC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117BC" w:rsidRPr="00F573D0" w:rsidRDefault="007117BC" w:rsidP="00943A3F">
            <w:pPr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208 757,7</w:t>
            </w:r>
          </w:p>
        </w:tc>
      </w:tr>
    </w:tbl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  <w:lang w:val="en-US"/>
        </w:rPr>
      </w:pPr>
    </w:p>
    <w:p w:rsidR="00B36F24" w:rsidRPr="00F573D0" w:rsidRDefault="00B36F24" w:rsidP="009525A7">
      <w:pPr>
        <w:jc w:val="right"/>
        <w:rPr>
          <w:i/>
          <w:color w:val="000000"/>
          <w:sz w:val="24"/>
          <w:szCs w:val="24"/>
          <w:lang w:val="en-US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EC173F" w:rsidRDefault="009525A7" w:rsidP="009525A7">
      <w:pPr>
        <w:jc w:val="right"/>
        <w:rPr>
          <w:color w:val="000000"/>
          <w:sz w:val="26"/>
          <w:szCs w:val="26"/>
        </w:rPr>
      </w:pPr>
      <w:r w:rsidRPr="00EC173F">
        <w:rPr>
          <w:color w:val="000000"/>
          <w:sz w:val="26"/>
          <w:szCs w:val="26"/>
        </w:rPr>
        <w:lastRenderedPageBreak/>
        <w:t>Таблица 10</w:t>
      </w:r>
    </w:p>
    <w:p w:rsidR="00C253FB" w:rsidRPr="00EC173F" w:rsidRDefault="00C253FB" w:rsidP="00940A79">
      <w:pPr>
        <w:jc w:val="center"/>
        <w:rPr>
          <w:i/>
          <w:color w:val="000000"/>
          <w:sz w:val="28"/>
          <w:szCs w:val="28"/>
        </w:rPr>
      </w:pPr>
    </w:p>
    <w:p w:rsidR="009525A7" w:rsidRPr="00EC173F" w:rsidRDefault="009525A7" w:rsidP="00940A79">
      <w:pPr>
        <w:jc w:val="center"/>
        <w:rPr>
          <w:i/>
          <w:color w:val="000000"/>
          <w:sz w:val="28"/>
          <w:szCs w:val="28"/>
        </w:rPr>
      </w:pPr>
    </w:p>
    <w:p w:rsidR="007045E0" w:rsidRPr="00F573D0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EC173F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субвенций бюджетам муниципальных районов </w:t>
      </w:r>
    </w:p>
    <w:p w:rsidR="00EC173F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и бюджетам городских округов для осуществления делегированных </w:t>
      </w:r>
    </w:p>
    <w:p w:rsidR="007045E0" w:rsidRPr="00F573D0" w:rsidRDefault="007045E0" w:rsidP="00EC173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EC173F">
        <w:rPr>
          <w:b/>
          <w:spacing w:val="-4"/>
          <w:sz w:val="28"/>
          <w:szCs w:val="28"/>
        </w:rPr>
        <w:t>государственных полномочий Российской Федерации на государственную</w:t>
      </w:r>
      <w:r w:rsidRPr="00F573D0">
        <w:rPr>
          <w:b/>
          <w:sz w:val="28"/>
          <w:szCs w:val="28"/>
        </w:rPr>
        <w:t xml:space="preserve"> регистрацию актов гражданского состояния на 2019 год</w:t>
      </w:r>
    </w:p>
    <w:p w:rsidR="007045E0" w:rsidRPr="00EC173F" w:rsidRDefault="007045E0" w:rsidP="007045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5E0" w:rsidRPr="00EC173F" w:rsidRDefault="007045E0" w:rsidP="007045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5E0" w:rsidRPr="00F573D0" w:rsidRDefault="007045E0" w:rsidP="007045E0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7045E0" w:rsidRPr="00F573D0" w:rsidTr="00F01C00">
        <w:tc>
          <w:tcPr>
            <w:tcW w:w="638" w:type="dxa"/>
            <w:vAlign w:val="center"/>
          </w:tcPr>
          <w:p w:rsidR="007045E0" w:rsidRPr="00F573D0" w:rsidRDefault="007045E0" w:rsidP="007045E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7045E0" w:rsidRPr="00F573D0" w:rsidRDefault="007045E0" w:rsidP="007045E0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7045E0" w:rsidRPr="00F573D0" w:rsidRDefault="007045E0" w:rsidP="007045E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7045E0" w:rsidRPr="00F573D0" w:rsidRDefault="007045E0" w:rsidP="007045E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Аликовский</w:t>
            </w:r>
            <w:r w:rsidRPr="00F573D0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2 713,1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2 404,6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2 403,0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1 555,5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1 440,1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1 449,3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1 585,3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1 661,9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1 695,7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1 537,8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1 611,4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1 457,3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1 938,4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2 629,6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1 840,4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1 832,6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1 552,2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1 567,3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3 517,2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4 375,5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4 639,8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13 386,6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7045E0" w:rsidRPr="00F573D0" w:rsidRDefault="007045E0" w:rsidP="007045E0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2 509,5</w:t>
            </w:r>
          </w:p>
        </w:tc>
      </w:tr>
      <w:tr w:rsidR="007045E0" w:rsidRPr="00F573D0" w:rsidTr="00F01C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045E0" w:rsidRPr="00F573D0" w:rsidRDefault="007045E0" w:rsidP="007045E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7045E0" w:rsidRPr="00F573D0" w:rsidRDefault="007045E0" w:rsidP="007045E0">
            <w:pPr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00" w:type="dxa"/>
          </w:tcPr>
          <w:p w:rsidR="007045E0" w:rsidRPr="00F573D0" w:rsidRDefault="007045E0" w:rsidP="007045E0">
            <w:pPr>
              <w:ind w:left="-76"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61 304,1</w:t>
            </w:r>
          </w:p>
        </w:tc>
      </w:tr>
    </w:tbl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40A79" w:rsidRPr="00F573D0" w:rsidRDefault="00940A79" w:rsidP="009525A7">
      <w:pPr>
        <w:jc w:val="right"/>
        <w:rPr>
          <w:i/>
          <w:color w:val="000000"/>
          <w:sz w:val="24"/>
          <w:szCs w:val="24"/>
        </w:rPr>
      </w:pPr>
    </w:p>
    <w:p w:rsidR="00940A79" w:rsidRPr="00F573D0" w:rsidRDefault="00940A79" w:rsidP="009525A7">
      <w:pPr>
        <w:jc w:val="right"/>
        <w:rPr>
          <w:i/>
          <w:color w:val="000000"/>
          <w:sz w:val="24"/>
          <w:szCs w:val="24"/>
        </w:rPr>
      </w:pPr>
    </w:p>
    <w:p w:rsidR="003114C4" w:rsidRPr="00F573D0" w:rsidRDefault="003114C4" w:rsidP="009525A7">
      <w:pPr>
        <w:jc w:val="right"/>
        <w:rPr>
          <w:i/>
          <w:color w:val="000000"/>
          <w:sz w:val="24"/>
          <w:szCs w:val="24"/>
        </w:rPr>
      </w:pPr>
    </w:p>
    <w:p w:rsidR="003114C4" w:rsidRPr="00F573D0" w:rsidRDefault="003114C4" w:rsidP="009525A7">
      <w:pPr>
        <w:jc w:val="right"/>
        <w:rPr>
          <w:i/>
          <w:color w:val="000000"/>
          <w:sz w:val="24"/>
          <w:szCs w:val="24"/>
        </w:rPr>
      </w:pPr>
    </w:p>
    <w:p w:rsidR="003114C4" w:rsidRPr="00F573D0" w:rsidRDefault="003114C4" w:rsidP="009525A7">
      <w:pPr>
        <w:jc w:val="right"/>
        <w:rPr>
          <w:i/>
          <w:color w:val="000000"/>
          <w:sz w:val="24"/>
          <w:szCs w:val="24"/>
        </w:rPr>
      </w:pPr>
    </w:p>
    <w:p w:rsidR="009525A7" w:rsidRPr="00EC173F" w:rsidRDefault="009525A7" w:rsidP="009525A7">
      <w:pPr>
        <w:jc w:val="right"/>
        <w:rPr>
          <w:color w:val="000000"/>
          <w:sz w:val="26"/>
          <w:szCs w:val="26"/>
        </w:rPr>
      </w:pPr>
      <w:r w:rsidRPr="00EC173F">
        <w:rPr>
          <w:color w:val="000000"/>
          <w:sz w:val="26"/>
          <w:szCs w:val="26"/>
        </w:rPr>
        <w:lastRenderedPageBreak/>
        <w:t>Таблица 11</w:t>
      </w:r>
    </w:p>
    <w:p w:rsidR="00C253FB" w:rsidRPr="00F573D0" w:rsidRDefault="00C253FB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F573D0" w:rsidRDefault="009525A7" w:rsidP="00940A79">
      <w:pPr>
        <w:jc w:val="center"/>
        <w:rPr>
          <w:i/>
          <w:color w:val="000000"/>
          <w:sz w:val="24"/>
          <w:szCs w:val="24"/>
        </w:rPr>
      </w:pPr>
    </w:p>
    <w:p w:rsidR="009525A7" w:rsidRPr="00EC173F" w:rsidRDefault="009525A7" w:rsidP="00EC173F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EC173F">
        <w:rPr>
          <w:color w:val="000000"/>
          <w:sz w:val="28"/>
          <w:szCs w:val="28"/>
        </w:rPr>
        <w:t>РАСПРЕДЕЛЕНИЕ</w:t>
      </w:r>
    </w:p>
    <w:p w:rsidR="00EC173F" w:rsidRPr="00EC173F" w:rsidRDefault="009525A7" w:rsidP="00EC173F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EC173F">
        <w:rPr>
          <w:color w:val="000000"/>
          <w:sz w:val="28"/>
          <w:szCs w:val="28"/>
        </w:rPr>
        <w:t>субвенций бюджетам муниципальных районов</w:t>
      </w:r>
      <w:r w:rsidR="00EC173F" w:rsidRPr="00EC173F">
        <w:rPr>
          <w:color w:val="000000"/>
          <w:sz w:val="28"/>
          <w:szCs w:val="28"/>
        </w:rPr>
        <w:t xml:space="preserve"> </w:t>
      </w:r>
      <w:r w:rsidRPr="00EC173F">
        <w:rPr>
          <w:color w:val="000000"/>
          <w:sz w:val="28"/>
          <w:szCs w:val="28"/>
        </w:rPr>
        <w:t xml:space="preserve">для осуществления </w:t>
      </w:r>
    </w:p>
    <w:p w:rsidR="00EC173F" w:rsidRPr="00EC173F" w:rsidRDefault="009525A7" w:rsidP="00EC173F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EC173F">
        <w:rPr>
          <w:color w:val="000000"/>
          <w:sz w:val="28"/>
          <w:szCs w:val="28"/>
        </w:rPr>
        <w:t>государственных полномочий Чувашской</w:t>
      </w:r>
      <w:r w:rsidR="00EC173F" w:rsidRPr="00EC173F">
        <w:rPr>
          <w:color w:val="000000"/>
          <w:sz w:val="28"/>
          <w:szCs w:val="28"/>
        </w:rPr>
        <w:t xml:space="preserve"> </w:t>
      </w:r>
      <w:r w:rsidRPr="00EC173F">
        <w:rPr>
          <w:color w:val="000000"/>
          <w:sz w:val="28"/>
          <w:szCs w:val="28"/>
        </w:rPr>
        <w:t xml:space="preserve">Республики по расчету </w:t>
      </w:r>
    </w:p>
    <w:p w:rsidR="00EC173F" w:rsidRPr="00EC173F" w:rsidRDefault="009525A7" w:rsidP="00EC173F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EC173F">
        <w:rPr>
          <w:color w:val="000000"/>
          <w:sz w:val="28"/>
          <w:szCs w:val="28"/>
        </w:rPr>
        <w:t>и предоставлению субвенций бюджетам</w:t>
      </w:r>
      <w:r w:rsidR="00EC173F" w:rsidRPr="00EC173F">
        <w:rPr>
          <w:color w:val="000000"/>
          <w:sz w:val="28"/>
          <w:szCs w:val="28"/>
        </w:rPr>
        <w:t xml:space="preserve"> </w:t>
      </w:r>
      <w:r w:rsidRPr="00EC173F">
        <w:rPr>
          <w:color w:val="000000"/>
          <w:sz w:val="28"/>
          <w:szCs w:val="28"/>
        </w:rPr>
        <w:t xml:space="preserve">поселений, органы </w:t>
      </w:r>
    </w:p>
    <w:p w:rsidR="00EC173F" w:rsidRPr="00EC173F" w:rsidRDefault="009525A7" w:rsidP="00EC173F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EC173F">
        <w:rPr>
          <w:color w:val="000000"/>
          <w:sz w:val="28"/>
          <w:szCs w:val="28"/>
        </w:rPr>
        <w:t xml:space="preserve">местного </w:t>
      </w:r>
      <w:proofErr w:type="gramStart"/>
      <w:r w:rsidRPr="00EC173F">
        <w:rPr>
          <w:color w:val="000000"/>
          <w:sz w:val="28"/>
          <w:szCs w:val="28"/>
        </w:rPr>
        <w:t>самоу</w:t>
      </w:r>
      <w:r w:rsidR="00EC173F" w:rsidRPr="00EC173F">
        <w:rPr>
          <w:color w:val="000000"/>
          <w:sz w:val="28"/>
          <w:szCs w:val="28"/>
        </w:rPr>
        <w:t>правления</w:t>
      </w:r>
      <w:proofErr w:type="gramEnd"/>
      <w:r w:rsidR="00EC173F" w:rsidRPr="00EC173F">
        <w:rPr>
          <w:color w:val="000000"/>
          <w:sz w:val="28"/>
          <w:szCs w:val="28"/>
        </w:rPr>
        <w:t xml:space="preserve"> которых осуществляют </w:t>
      </w:r>
      <w:r w:rsidRPr="00EC173F">
        <w:rPr>
          <w:color w:val="000000"/>
          <w:sz w:val="28"/>
          <w:szCs w:val="28"/>
        </w:rPr>
        <w:t xml:space="preserve">полномочия </w:t>
      </w:r>
    </w:p>
    <w:p w:rsidR="009525A7" w:rsidRPr="00F573D0" w:rsidRDefault="009525A7" w:rsidP="00EC173F">
      <w:pPr>
        <w:pStyle w:val="31"/>
        <w:spacing w:line="312" w:lineRule="auto"/>
        <w:jc w:val="center"/>
        <w:rPr>
          <w:b w:val="0"/>
          <w:color w:val="000000"/>
        </w:rPr>
      </w:pPr>
      <w:r w:rsidRPr="00EC173F">
        <w:rPr>
          <w:color w:val="000000"/>
          <w:sz w:val="28"/>
          <w:szCs w:val="28"/>
        </w:rPr>
        <w:t>по первичному воинскому учету граждан, на 201</w:t>
      </w:r>
      <w:r w:rsidR="00A266D3" w:rsidRPr="00EC173F">
        <w:rPr>
          <w:color w:val="000000"/>
          <w:sz w:val="28"/>
          <w:szCs w:val="28"/>
        </w:rPr>
        <w:t>9</w:t>
      </w:r>
      <w:r w:rsidRPr="00EC173F">
        <w:rPr>
          <w:color w:val="000000"/>
          <w:sz w:val="28"/>
          <w:szCs w:val="28"/>
        </w:rPr>
        <w:t xml:space="preserve"> год</w:t>
      </w:r>
    </w:p>
    <w:p w:rsidR="009525A7" w:rsidRPr="00EC173F" w:rsidRDefault="009525A7" w:rsidP="00940A7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525A7" w:rsidRPr="00EC173F" w:rsidRDefault="009525A7" w:rsidP="00940A79">
      <w:pPr>
        <w:jc w:val="center"/>
        <w:rPr>
          <w:snapToGrid w:val="0"/>
          <w:color w:val="000000"/>
          <w:sz w:val="28"/>
          <w:szCs w:val="28"/>
        </w:rPr>
      </w:pPr>
    </w:p>
    <w:p w:rsidR="009525A7" w:rsidRPr="00F573D0" w:rsidRDefault="007B7607" w:rsidP="009525A7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  <w:r w:rsidR="009525A7" w:rsidRPr="00F573D0">
        <w:rPr>
          <w:snapToGrid w:val="0"/>
          <w:color w:val="000000"/>
          <w:sz w:val="24"/>
          <w:szCs w:val="24"/>
        </w:rPr>
        <w:t xml:space="preserve">     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2393"/>
      </w:tblGrid>
      <w:tr w:rsidR="009525A7" w:rsidRPr="00F573D0" w:rsidTr="00F85A23">
        <w:tc>
          <w:tcPr>
            <w:tcW w:w="638" w:type="dxa"/>
            <w:vAlign w:val="center"/>
          </w:tcPr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51" w:type="dxa"/>
            <w:vAlign w:val="center"/>
          </w:tcPr>
          <w:p w:rsidR="009525A7" w:rsidRPr="00F573D0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01" w:type="dxa"/>
            <w:gridSpan w:val="2"/>
            <w:vAlign w:val="center"/>
          </w:tcPr>
          <w:p w:rsidR="009525A7" w:rsidRPr="00F573D0" w:rsidRDefault="009525A7" w:rsidP="007B760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 xml:space="preserve">1 </w:t>
            </w:r>
            <w:r w:rsidR="00532F96" w:rsidRPr="00F573D0">
              <w:rPr>
                <w:color w:val="000000"/>
                <w:sz w:val="24"/>
              </w:rPr>
              <w:t>42</w:t>
            </w:r>
            <w:r w:rsidRPr="00F573D0">
              <w:rPr>
                <w:color w:val="000000"/>
                <w:sz w:val="24"/>
              </w:rPr>
              <w:t>3,6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</w:t>
            </w:r>
            <w:r w:rsidR="00532F96" w:rsidRPr="00F573D0">
              <w:rPr>
                <w:color w:val="000000"/>
                <w:sz w:val="24"/>
              </w:rPr>
              <w:t> 601,5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2 402,3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2 046,4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 xml:space="preserve"> </w:t>
            </w:r>
            <w:r w:rsidR="00532F96" w:rsidRPr="00F573D0">
              <w:rPr>
                <w:color w:val="000000"/>
                <w:sz w:val="24"/>
              </w:rPr>
              <w:t>1 156,7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</w:t>
            </w:r>
            <w:r w:rsidR="00532F96" w:rsidRPr="00F573D0">
              <w:rPr>
                <w:color w:val="000000"/>
                <w:sz w:val="24"/>
              </w:rPr>
              <w:t> 758,2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</w:t>
            </w:r>
            <w:r w:rsidR="00532F96" w:rsidRPr="00F573D0">
              <w:rPr>
                <w:color w:val="000000"/>
                <w:sz w:val="24"/>
              </w:rPr>
              <w:t xml:space="preserve"> 334,6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</w:t>
            </w:r>
            <w:r w:rsidR="00532F96" w:rsidRPr="00F573D0">
              <w:rPr>
                <w:color w:val="000000"/>
                <w:sz w:val="24"/>
              </w:rPr>
              <w:t> 334,6</w:t>
            </w:r>
          </w:p>
        </w:tc>
      </w:tr>
      <w:tr w:rsidR="00532F9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32F96" w:rsidRPr="00F573D0" w:rsidRDefault="00532F9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532F96" w:rsidRPr="00F573D0" w:rsidRDefault="00532F9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93" w:type="dxa"/>
          </w:tcPr>
          <w:p w:rsidR="00532F96" w:rsidRPr="00F573D0" w:rsidRDefault="00532F96" w:rsidP="00412E9D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889,7</w:t>
            </w:r>
          </w:p>
        </w:tc>
      </w:tr>
      <w:tr w:rsidR="00532F9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532F96" w:rsidRPr="00F573D0" w:rsidRDefault="00532F9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532F96" w:rsidRPr="00F573D0" w:rsidRDefault="00532F9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393" w:type="dxa"/>
          </w:tcPr>
          <w:p w:rsidR="00532F96" w:rsidRPr="00F573D0" w:rsidRDefault="00532F96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1 067,7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1 779,5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2 135,4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1 156,7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</w:t>
            </w:r>
            <w:r w:rsidR="00532F96" w:rsidRPr="00F573D0">
              <w:rPr>
                <w:color w:val="000000"/>
                <w:sz w:val="24"/>
              </w:rPr>
              <w:t> 601,5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1 601,5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</w:t>
            </w:r>
            <w:r w:rsidR="00532F96" w:rsidRPr="00F573D0">
              <w:rPr>
                <w:color w:val="000000"/>
                <w:sz w:val="24"/>
              </w:rPr>
              <w:t> 669,2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978,7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978,7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</w:t>
            </w:r>
            <w:r w:rsidR="00532F96" w:rsidRPr="00F573D0">
              <w:rPr>
                <w:color w:val="000000"/>
                <w:sz w:val="24"/>
              </w:rPr>
              <w:t> 601,5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393" w:type="dxa"/>
          </w:tcPr>
          <w:p w:rsidR="006D4F86" w:rsidRPr="00F573D0" w:rsidRDefault="00A266D3" w:rsidP="00532F9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</w:t>
            </w:r>
            <w:r w:rsidR="00532F96" w:rsidRPr="00F573D0">
              <w:rPr>
                <w:color w:val="000000"/>
                <w:sz w:val="24"/>
              </w:rPr>
              <w:t> 334,6</w:t>
            </w:r>
          </w:p>
        </w:tc>
      </w:tr>
      <w:tr w:rsidR="006D4F86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D4F86" w:rsidRPr="00F573D0" w:rsidRDefault="006D4F86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6D4F86" w:rsidRPr="00F573D0" w:rsidRDefault="006D4F86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393" w:type="dxa"/>
          </w:tcPr>
          <w:p w:rsidR="006D4F86" w:rsidRPr="00F573D0" w:rsidRDefault="00532F96" w:rsidP="006D4F86">
            <w:pPr>
              <w:ind w:right="713"/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1 067,6</w:t>
            </w:r>
          </w:p>
        </w:tc>
      </w:tr>
      <w:tr w:rsidR="00951E00" w:rsidRPr="00F573D0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638" w:type="dxa"/>
          </w:tcPr>
          <w:p w:rsidR="00951E00" w:rsidRPr="00F573D0" w:rsidRDefault="00951E00" w:rsidP="00F85A23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951E00" w:rsidRPr="00F573D0" w:rsidRDefault="00951E00" w:rsidP="00F85A23">
            <w:pPr>
              <w:ind w:firstLine="41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1E00" w:rsidRPr="00F573D0" w:rsidRDefault="00532F96" w:rsidP="006D4F86">
            <w:pPr>
              <w:ind w:right="71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32 920,3</w:t>
            </w:r>
          </w:p>
        </w:tc>
      </w:tr>
    </w:tbl>
    <w:p w:rsidR="009525A7" w:rsidRPr="00F573D0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CE618F" w:rsidRPr="00F573D0" w:rsidRDefault="00CE618F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5C5B92" w:rsidRPr="00F573D0" w:rsidRDefault="005C5B92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525A7" w:rsidRPr="00F573D0" w:rsidRDefault="009525A7" w:rsidP="009525A7">
      <w:pPr>
        <w:rPr>
          <w:color w:val="000000"/>
        </w:rPr>
      </w:pPr>
    </w:p>
    <w:p w:rsidR="00940A79" w:rsidRPr="00F573D0" w:rsidRDefault="00940A79" w:rsidP="009525A7">
      <w:pPr>
        <w:rPr>
          <w:color w:val="000000"/>
        </w:rPr>
      </w:pPr>
    </w:p>
    <w:p w:rsidR="009525A7" w:rsidRPr="00EC173F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r w:rsidRPr="00EC173F">
        <w:rPr>
          <w:rFonts w:ascii="Times New Roman" w:hAnsi="Times New Roman"/>
          <w:b w:val="0"/>
          <w:color w:val="000000"/>
          <w:sz w:val="26"/>
          <w:szCs w:val="26"/>
        </w:rPr>
        <w:lastRenderedPageBreak/>
        <w:t>Таблица 12</w:t>
      </w:r>
    </w:p>
    <w:p w:rsidR="009525A7" w:rsidRPr="00EC173F" w:rsidRDefault="009525A7" w:rsidP="00940A79">
      <w:pPr>
        <w:jc w:val="center"/>
        <w:rPr>
          <w:color w:val="000000"/>
          <w:sz w:val="28"/>
          <w:szCs w:val="28"/>
        </w:rPr>
      </w:pPr>
    </w:p>
    <w:p w:rsidR="00C253FB" w:rsidRPr="00EC173F" w:rsidRDefault="00C253FB" w:rsidP="00940A79">
      <w:pPr>
        <w:jc w:val="center"/>
        <w:rPr>
          <w:color w:val="000000"/>
          <w:sz w:val="28"/>
          <w:szCs w:val="28"/>
        </w:rPr>
      </w:pPr>
    </w:p>
    <w:p w:rsidR="009525A7" w:rsidRPr="00EC173F" w:rsidRDefault="009525A7" w:rsidP="00EC173F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>РАСПРЕДЕЛЕНИЕ</w:t>
      </w:r>
    </w:p>
    <w:p w:rsidR="00EC173F" w:rsidRDefault="009525A7" w:rsidP="00EC173F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EC173F" w:rsidRDefault="009525A7" w:rsidP="00EC173F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обеспечению </w:t>
      </w:r>
      <w:proofErr w:type="gramStart"/>
      <w:r w:rsidR="00CD032F" w:rsidRPr="00EC173F">
        <w:rPr>
          <w:b/>
          <w:color w:val="000000"/>
          <w:sz w:val="28"/>
          <w:szCs w:val="28"/>
        </w:rPr>
        <w:t>благоустроенными</w:t>
      </w:r>
      <w:proofErr w:type="gramEnd"/>
      <w:r w:rsidR="00CD032F" w:rsidRPr="00EC173F">
        <w:rPr>
          <w:b/>
          <w:color w:val="000000"/>
          <w:sz w:val="28"/>
          <w:szCs w:val="28"/>
        </w:rPr>
        <w:t xml:space="preserve"> </w:t>
      </w:r>
      <w:r w:rsidRPr="00EC173F">
        <w:rPr>
          <w:b/>
          <w:color w:val="000000"/>
          <w:sz w:val="28"/>
          <w:szCs w:val="28"/>
        </w:rPr>
        <w:t xml:space="preserve">жилыми </w:t>
      </w:r>
    </w:p>
    <w:p w:rsidR="009525A7" w:rsidRPr="00F573D0" w:rsidRDefault="009525A7" w:rsidP="00EC173F">
      <w:pPr>
        <w:spacing w:line="312" w:lineRule="auto"/>
        <w:jc w:val="center"/>
        <w:rPr>
          <w:b/>
          <w:color w:val="000000"/>
          <w:sz w:val="26"/>
          <w:szCs w:val="26"/>
        </w:rPr>
      </w:pPr>
      <w:r w:rsidRPr="00EC173F">
        <w:rPr>
          <w:b/>
          <w:color w:val="000000"/>
          <w:sz w:val="28"/>
          <w:szCs w:val="28"/>
        </w:rPr>
        <w:t xml:space="preserve">помещениями </w:t>
      </w:r>
      <w:r w:rsidR="00CD032F" w:rsidRPr="00EC173F">
        <w:rPr>
          <w:b/>
          <w:color w:val="000000"/>
          <w:sz w:val="28"/>
          <w:szCs w:val="28"/>
        </w:rPr>
        <w:t>специализированного жилищного фонда по договорам найма специализированных жилых</w:t>
      </w:r>
      <w:r w:rsidR="00AE668A" w:rsidRPr="00EC173F">
        <w:rPr>
          <w:b/>
          <w:color w:val="000000"/>
          <w:sz w:val="28"/>
          <w:szCs w:val="28"/>
        </w:rPr>
        <w:t xml:space="preserve"> </w:t>
      </w:r>
      <w:r w:rsidR="00CD032F" w:rsidRPr="00EC173F">
        <w:rPr>
          <w:b/>
          <w:color w:val="000000"/>
          <w:sz w:val="28"/>
          <w:szCs w:val="28"/>
        </w:rPr>
        <w:t xml:space="preserve">помещений </w:t>
      </w:r>
      <w:r w:rsidRPr="00EC173F">
        <w:rPr>
          <w:b/>
          <w:color w:val="000000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на 201</w:t>
      </w:r>
      <w:r w:rsidR="002F46D1" w:rsidRPr="00EC173F">
        <w:rPr>
          <w:b/>
          <w:color w:val="000000"/>
          <w:sz w:val="28"/>
          <w:szCs w:val="28"/>
        </w:rPr>
        <w:t>9</w:t>
      </w:r>
      <w:r w:rsidRPr="00EC173F">
        <w:rPr>
          <w:b/>
          <w:color w:val="000000"/>
          <w:sz w:val="28"/>
          <w:szCs w:val="28"/>
        </w:rPr>
        <w:t xml:space="preserve"> год</w:t>
      </w:r>
    </w:p>
    <w:p w:rsidR="009525A7" w:rsidRPr="00EC173F" w:rsidRDefault="009525A7" w:rsidP="00940A79">
      <w:pPr>
        <w:jc w:val="center"/>
        <w:rPr>
          <w:color w:val="000000"/>
          <w:sz w:val="24"/>
          <w:szCs w:val="24"/>
        </w:rPr>
      </w:pPr>
    </w:p>
    <w:p w:rsidR="00CE618F" w:rsidRPr="00EC173F" w:rsidRDefault="00CE618F" w:rsidP="00940A79">
      <w:pPr>
        <w:jc w:val="center"/>
        <w:rPr>
          <w:color w:val="000000"/>
          <w:sz w:val="24"/>
          <w:szCs w:val="24"/>
        </w:rPr>
      </w:pPr>
    </w:p>
    <w:p w:rsidR="007B7F7A" w:rsidRPr="00F573D0" w:rsidRDefault="007B7F7A" w:rsidP="007B7F7A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710"/>
        <w:gridCol w:w="1134"/>
        <w:gridCol w:w="1064"/>
        <w:gridCol w:w="1469"/>
        <w:gridCol w:w="1218"/>
        <w:gridCol w:w="1134"/>
      </w:tblGrid>
      <w:tr w:rsidR="00BF7896" w:rsidRPr="00F573D0" w:rsidTr="006535C3"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BF7896" w:rsidRPr="00F573D0" w:rsidRDefault="00BF7896" w:rsidP="006535C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BF7896" w:rsidRPr="00F573D0" w:rsidRDefault="00BF7896" w:rsidP="006535C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10" w:type="dxa"/>
            <w:vMerge w:val="restart"/>
            <w:vAlign w:val="center"/>
          </w:tcPr>
          <w:p w:rsidR="00BF7896" w:rsidRPr="00F573D0" w:rsidRDefault="00BF7896" w:rsidP="006535C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BF7896" w:rsidRPr="00F573D0" w:rsidRDefault="00BF7896" w:rsidP="006535C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  <w:r w:rsidRPr="00F573D0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BF7896" w:rsidRPr="00F573D0" w:rsidTr="006535C3"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BF7896" w:rsidRPr="00F573D0" w:rsidRDefault="00BF7896" w:rsidP="006535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vAlign w:val="center"/>
          </w:tcPr>
          <w:p w:rsidR="00BF7896" w:rsidRPr="00F573D0" w:rsidRDefault="00BF7896" w:rsidP="006535C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73D0">
              <w:rPr>
                <w:color w:val="000000"/>
                <w:sz w:val="24"/>
                <w:szCs w:val="24"/>
              </w:rPr>
              <w:t>феде-рального</w:t>
            </w:r>
            <w:proofErr w:type="spellEnd"/>
            <w:proofErr w:type="gramEnd"/>
            <w:r w:rsidRPr="00F573D0">
              <w:rPr>
                <w:color w:val="000000"/>
                <w:sz w:val="24"/>
                <w:szCs w:val="24"/>
              </w:rPr>
              <w:t xml:space="preserve"> бюджета (94%)</w:t>
            </w:r>
          </w:p>
        </w:tc>
        <w:tc>
          <w:tcPr>
            <w:tcW w:w="1469" w:type="dxa"/>
            <w:vMerge w:val="restart"/>
            <w:tcBorders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республи</w:t>
            </w:r>
            <w:r w:rsidRPr="00F573D0">
              <w:rPr>
                <w:color w:val="000000"/>
                <w:sz w:val="24"/>
                <w:szCs w:val="24"/>
              </w:rPr>
              <w:softHyphen/>
              <w:t xml:space="preserve">канского бюджета </w:t>
            </w:r>
          </w:p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Чувашской Республики – всего</w:t>
            </w:r>
          </w:p>
        </w:tc>
        <w:tc>
          <w:tcPr>
            <w:tcW w:w="23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7896" w:rsidRPr="00F573D0" w:rsidTr="006535C3">
        <w:tc>
          <w:tcPr>
            <w:tcW w:w="63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F7896" w:rsidRPr="00F573D0" w:rsidRDefault="00BF7896" w:rsidP="006535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bottom w:val="nil"/>
            </w:tcBorders>
            <w:vAlign w:val="center"/>
          </w:tcPr>
          <w:p w:rsidR="00BF7896" w:rsidRPr="00F573D0" w:rsidRDefault="00BF7896" w:rsidP="006535C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nil"/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</w:t>
            </w:r>
            <w:r w:rsidRPr="00F573D0">
              <w:rPr>
                <w:color w:val="000000"/>
                <w:sz w:val="24"/>
                <w:szCs w:val="24"/>
              </w:rPr>
              <w:t>и</w:t>
            </w:r>
            <w:r w:rsidRPr="00F573D0">
              <w:rPr>
                <w:color w:val="000000"/>
                <w:sz w:val="24"/>
                <w:szCs w:val="24"/>
              </w:rPr>
              <w:t>канского бюджета (6%)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</w:t>
            </w:r>
            <w:r w:rsidRPr="00F573D0">
              <w:rPr>
                <w:color w:val="000000"/>
                <w:sz w:val="24"/>
                <w:szCs w:val="24"/>
              </w:rPr>
              <w:t>и</w:t>
            </w:r>
            <w:r w:rsidRPr="00F573D0">
              <w:rPr>
                <w:color w:val="000000"/>
                <w:sz w:val="24"/>
                <w:szCs w:val="24"/>
              </w:rPr>
              <w:t>канского бюджета дополн</w:t>
            </w:r>
            <w:r w:rsidRPr="00F573D0">
              <w:rPr>
                <w:color w:val="000000"/>
                <w:sz w:val="24"/>
                <w:szCs w:val="24"/>
              </w:rPr>
              <w:t>и</w:t>
            </w:r>
            <w:r w:rsidRPr="00F573D0">
              <w:rPr>
                <w:color w:val="000000"/>
                <w:sz w:val="24"/>
                <w:szCs w:val="24"/>
              </w:rPr>
              <w:t>тельно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BF7896" w:rsidRPr="00F573D0" w:rsidRDefault="00BF7896" w:rsidP="006535C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1 927,9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1 812,2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1 812,2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1 927,8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1 812,1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3 855,7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1 812,1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2 043,6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1 927,9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2 891,8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2 718,3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5 783,6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5 436,6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1 204,7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1 158,5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963,9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1 812,2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3 855,7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3 624,4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2 891,8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1 812,2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1 079,6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963,9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2 891,8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2 718,3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963,9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3 855,7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2 949,6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2 891,8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2 891,8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2 718,3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6 747,5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2 718,3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4 029,2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3 855,7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1 812,2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963,9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2 891,8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2 718,3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963,9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963,9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963,9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1 927,9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1 812,2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1 984,0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1 984,0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1 984,0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3 967,9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3 729,8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6 738,3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6 334,0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134" w:type="dxa"/>
          </w:tcPr>
          <w:p w:rsidR="00BF7896" w:rsidRPr="00F573D0" w:rsidRDefault="00BF7896" w:rsidP="00E72ED1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33</w:t>
            </w:r>
            <w:r w:rsidR="00E72ED1" w:rsidRPr="00F573D0">
              <w:rPr>
                <w:color w:val="000000"/>
                <w:sz w:val="24"/>
                <w:szCs w:val="24"/>
              </w:rPr>
              <w:t> 391,9</w:t>
            </w:r>
          </w:p>
        </w:tc>
        <w:tc>
          <w:tcPr>
            <w:tcW w:w="1064" w:type="dxa"/>
          </w:tcPr>
          <w:p w:rsidR="00BF7896" w:rsidRPr="00F573D0" w:rsidRDefault="00E72ED1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33 146,6</w:t>
            </w:r>
          </w:p>
        </w:tc>
        <w:tc>
          <w:tcPr>
            <w:tcW w:w="1218" w:type="dxa"/>
          </w:tcPr>
          <w:p w:rsidR="00BF7896" w:rsidRPr="00F573D0" w:rsidRDefault="00E72ED1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BF7896" w:rsidRPr="00F573D0" w:rsidRDefault="00BF7896" w:rsidP="00E72ED1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33</w:t>
            </w:r>
            <w:r w:rsidR="00E72ED1" w:rsidRPr="00F573D0">
              <w:rPr>
                <w:color w:val="000000"/>
                <w:sz w:val="24"/>
                <w:szCs w:val="24"/>
              </w:rPr>
              <w:t> 130,9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2 975,9</w:t>
            </w:r>
          </w:p>
        </w:tc>
        <w:tc>
          <w:tcPr>
            <w:tcW w:w="1064" w:type="dxa"/>
          </w:tcPr>
          <w:p w:rsidR="00BF7896" w:rsidRPr="00F573D0" w:rsidRDefault="00BF7896" w:rsidP="006535C3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2 797,4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178,5</w:t>
            </w:r>
          </w:p>
        </w:tc>
        <w:tc>
          <w:tcPr>
            <w:tcW w:w="1218" w:type="dxa"/>
          </w:tcPr>
          <w:p w:rsidR="00BF7896" w:rsidRPr="00F573D0" w:rsidRDefault="00BF7896" w:rsidP="006535C3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178,5</w:t>
            </w:r>
          </w:p>
        </w:tc>
        <w:tc>
          <w:tcPr>
            <w:tcW w:w="1134" w:type="dxa"/>
          </w:tcPr>
          <w:p w:rsidR="00BF7896" w:rsidRPr="00F573D0" w:rsidRDefault="00BF7896" w:rsidP="006535C3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7896" w:rsidRPr="00F573D0" w:rsidTr="006535C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F7896" w:rsidRPr="00F573D0" w:rsidRDefault="00BF7896" w:rsidP="006535C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BF7896" w:rsidRPr="00F573D0" w:rsidRDefault="00BF7896" w:rsidP="006535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F7896" w:rsidRPr="00F573D0" w:rsidRDefault="00BF7896" w:rsidP="00E72ED1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104</w:t>
            </w:r>
            <w:r w:rsidR="00E72ED1" w:rsidRPr="00F573D0">
              <w:rPr>
                <w:color w:val="000000"/>
                <w:sz w:val="24"/>
                <w:szCs w:val="24"/>
              </w:rPr>
              <w:t> 966,0</w:t>
            </w:r>
          </w:p>
        </w:tc>
        <w:tc>
          <w:tcPr>
            <w:tcW w:w="1064" w:type="dxa"/>
          </w:tcPr>
          <w:p w:rsidR="00BF7896" w:rsidRPr="00F573D0" w:rsidRDefault="00BF7896" w:rsidP="00E72ED1">
            <w:pPr>
              <w:ind w:right="12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54</w:t>
            </w:r>
            <w:r w:rsidR="00E72ED1" w:rsidRPr="00F573D0">
              <w:rPr>
                <w:color w:val="000000"/>
                <w:sz w:val="24"/>
                <w:szCs w:val="24"/>
              </w:rPr>
              <w:t> 604,0</w:t>
            </w:r>
          </w:p>
        </w:tc>
        <w:tc>
          <w:tcPr>
            <w:tcW w:w="1469" w:type="dxa"/>
          </w:tcPr>
          <w:p w:rsidR="00BF7896" w:rsidRPr="00F573D0" w:rsidRDefault="00BF7896" w:rsidP="006535C3">
            <w:pPr>
              <w:ind w:right="20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50 362,0</w:t>
            </w:r>
          </w:p>
        </w:tc>
        <w:tc>
          <w:tcPr>
            <w:tcW w:w="1218" w:type="dxa"/>
          </w:tcPr>
          <w:p w:rsidR="00BF7896" w:rsidRPr="00F573D0" w:rsidRDefault="00BF7896" w:rsidP="00E72ED1">
            <w:pPr>
              <w:ind w:right="25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</w:t>
            </w:r>
            <w:r w:rsidR="00E72ED1" w:rsidRPr="00F573D0">
              <w:rPr>
                <w:color w:val="000000"/>
                <w:sz w:val="24"/>
                <w:szCs w:val="24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4</w:t>
            </w:r>
            <w:r w:rsidR="00E72ED1" w:rsidRPr="00F573D0">
              <w:rPr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134" w:type="dxa"/>
          </w:tcPr>
          <w:p w:rsidR="00BF7896" w:rsidRPr="00F573D0" w:rsidRDefault="00BF7896" w:rsidP="00E72ED1">
            <w:pPr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46</w:t>
            </w:r>
            <w:r w:rsidR="00E72ED1" w:rsidRPr="00F573D0">
              <w:rPr>
                <w:color w:val="000000"/>
                <w:sz w:val="24"/>
                <w:szCs w:val="24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8</w:t>
            </w:r>
            <w:r w:rsidR="00E72ED1" w:rsidRPr="00F573D0">
              <w:rPr>
                <w:color w:val="000000"/>
                <w:sz w:val="24"/>
                <w:szCs w:val="24"/>
              </w:rPr>
              <w:t>76,6</w:t>
            </w:r>
          </w:p>
        </w:tc>
      </w:tr>
    </w:tbl>
    <w:p w:rsidR="009525A7" w:rsidRPr="00EC173F" w:rsidRDefault="009525A7" w:rsidP="009525A7">
      <w:pPr>
        <w:keepNext/>
        <w:jc w:val="right"/>
        <w:outlineLvl w:val="3"/>
        <w:rPr>
          <w:bCs/>
          <w:color w:val="000000"/>
          <w:sz w:val="26"/>
          <w:szCs w:val="26"/>
        </w:rPr>
      </w:pPr>
      <w:r w:rsidRPr="00EC173F">
        <w:rPr>
          <w:bCs/>
          <w:color w:val="000000"/>
          <w:sz w:val="26"/>
          <w:szCs w:val="26"/>
        </w:rPr>
        <w:lastRenderedPageBreak/>
        <w:t>Таблица 13</w:t>
      </w:r>
    </w:p>
    <w:p w:rsidR="00C253FB" w:rsidRPr="00DB368D" w:rsidRDefault="00C253FB" w:rsidP="00940A79">
      <w:pPr>
        <w:jc w:val="center"/>
        <w:rPr>
          <w:color w:val="000000"/>
          <w:sz w:val="22"/>
          <w:szCs w:val="26"/>
        </w:rPr>
      </w:pPr>
    </w:p>
    <w:p w:rsidR="00940A79" w:rsidRPr="00DB368D" w:rsidRDefault="00940A79" w:rsidP="00940A79">
      <w:pPr>
        <w:jc w:val="center"/>
        <w:rPr>
          <w:color w:val="000000"/>
          <w:sz w:val="22"/>
          <w:szCs w:val="26"/>
        </w:rPr>
      </w:pPr>
    </w:p>
    <w:p w:rsidR="009525A7" w:rsidRP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>РАСПРЕДЕЛЕНИЕ</w:t>
      </w:r>
    </w:p>
    <w:p w:rsid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>субвенций бюджетам</w:t>
      </w:r>
      <w:r w:rsidR="00B17C9E" w:rsidRPr="00EC173F">
        <w:rPr>
          <w:b/>
          <w:color w:val="000000"/>
          <w:sz w:val="28"/>
          <w:szCs w:val="28"/>
        </w:rPr>
        <w:t xml:space="preserve"> </w:t>
      </w:r>
      <w:r w:rsidRPr="00EC173F">
        <w:rPr>
          <w:b/>
          <w:color w:val="000000"/>
          <w:sz w:val="28"/>
          <w:szCs w:val="28"/>
        </w:rPr>
        <w:t xml:space="preserve">городских округов </w:t>
      </w:r>
    </w:p>
    <w:p w:rsid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>для осуществления</w:t>
      </w:r>
      <w:r w:rsidR="00B17C9E" w:rsidRPr="00EC173F">
        <w:rPr>
          <w:b/>
          <w:color w:val="000000"/>
          <w:sz w:val="28"/>
          <w:szCs w:val="28"/>
        </w:rPr>
        <w:t xml:space="preserve"> </w:t>
      </w:r>
      <w:r w:rsidRPr="00EC173F">
        <w:rPr>
          <w:b/>
          <w:color w:val="000000"/>
          <w:sz w:val="28"/>
          <w:szCs w:val="28"/>
        </w:rPr>
        <w:t xml:space="preserve">государственных полномочий </w:t>
      </w:r>
    </w:p>
    <w:p w:rsid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 xml:space="preserve">Чувашской Республики по обеспечению жилыми помещениями </w:t>
      </w:r>
    </w:p>
    <w:p w:rsid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>по договорам социального найма</w:t>
      </w:r>
      <w:r w:rsidR="00B36F24" w:rsidRPr="00EC173F">
        <w:rPr>
          <w:b/>
          <w:color w:val="000000"/>
          <w:sz w:val="28"/>
          <w:szCs w:val="28"/>
        </w:rPr>
        <w:t xml:space="preserve"> </w:t>
      </w:r>
      <w:r w:rsidRPr="00EC173F">
        <w:rPr>
          <w:b/>
          <w:color w:val="000000"/>
          <w:sz w:val="28"/>
          <w:szCs w:val="28"/>
        </w:rPr>
        <w:t xml:space="preserve">категорий граждан, указанных </w:t>
      </w:r>
    </w:p>
    <w:p w:rsidR="00B36F24" w:rsidRP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 xml:space="preserve">в пункте 3 части 1 статьи 11 Закона Чувашской Республики </w:t>
      </w:r>
    </w:p>
    <w:p w:rsidR="00B36F24" w:rsidRP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 xml:space="preserve">от 17 октября 2005 года № 42 </w:t>
      </w:r>
      <w:r w:rsidR="00C253FB" w:rsidRPr="00EC173F">
        <w:rPr>
          <w:b/>
          <w:color w:val="000000"/>
          <w:sz w:val="28"/>
          <w:szCs w:val="28"/>
        </w:rPr>
        <w:t>"</w:t>
      </w:r>
      <w:r w:rsidRPr="00EC173F">
        <w:rPr>
          <w:b/>
          <w:color w:val="000000"/>
          <w:sz w:val="28"/>
          <w:szCs w:val="28"/>
        </w:rPr>
        <w:t>О регулировании</w:t>
      </w:r>
      <w:r w:rsidR="00B36F24" w:rsidRPr="00EC173F">
        <w:rPr>
          <w:b/>
          <w:color w:val="000000"/>
          <w:sz w:val="28"/>
          <w:szCs w:val="28"/>
        </w:rPr>
        <w:t xml:space="preserve"> </w:t>
      </w:r>
      <w:r w:rsidRPr="00EC173F">
        <w:rPr>
          <w:b/>
          <w:color w:val="000000"/>
          <w:sz w:val="28"/>
          <w:szCs w:val="28"/>
        </w:rPr>
        <w:t>жилищных отношений</w:t>
      </w:r>
      <w:r w:rsidR="00C253FB" w:rsidRPr="00EC173F">
        <w:rPr>
          <w:b/>
          <w:color w:val="000000"/>
          <w:sz w:val="28"/>
          <w:szCs w:val="28"/>
        </w:rPr>
        <w:t>"</w:t>
      </w:r>
      <w:r w:rsidRPr="00EC173F">
        <w:rPr>
          <w:b/>
          <w:color w:val="000000"/>
          <w:sz w:val="28"/>
          <w:szCs w:val="28"/>
        </w:rPr>
        <w:t xml:space="preserve"> </w:t>
      </w:r>
    </w:p>
    <w:p w:rsidR="00B36F24" w:rsidRPr="004676A1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proofErr w:type="gramStart"/>
      <w:r w:rsidRPr="00EC173F">
        <w:rPr>
          <w:b/>
          <w:color w:val="000000"/>
          <w:sz w:val="28"/>
          <w:szCs w:val="28"/>
        </w:rPr>
        <w:t xml:space="preserve">и состоящих на учете в качестве нуждающихся в жилых помещениях, </w:t>
      </w:r>
      <w:proofErr w:type="gramEnd"/>
    </w:p>
    <w:p w:rsidR="00B36F24" w:rsidRP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 xml:space="preserve">бюджетам муниципальных районов по расчету и предоставлению </w:t>
      </w:r>
    </w:p>
    <w:p w:rsidR="00093DF4" w:rsidRPr="00EC173F" w:rsidRDefault="009525A7" w:rsidP="00DB368D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EC173F">
        <w:rPr>
          <w:b/>
          <w:color w:val="000000"/>
          <w:sz w:val="28"/>
          <w:szCs w:val="28"/>
        </w:rPr>
        <w:t xml:space="preserve">субвенций бюджетам поселений для осуществления указанных </w:t>
      </w:r>
    </w:p>
    <w:p w:rsidR="009525A7" w:rsidRPr="00F573D0" w:rsidRDefault="009525A7" w:rsidP="00DB368D">
      <w:pPr>
        <w:spacing w:line="288" w:lineRule="auto"/>
        <w:jc w:val="center"/>
        <w:rPr>
          <w:b/>
          <w:color w:val="000000"/>
          <w:sz w:val="26"/>
          <w:szCs w:val="26"/>
        </w:rPr>
      </w:pPr>
      <w:r w:rsidRPr="00EC173F">
        <w:rPr>
          <w:b/>
          <w:color w:val="000000"/>
          <w:sz w:val="28"/>
          <w:szCs w:val="28"/>
        </w:rPr>
        <w:t>государственных полномочий Чувашской Республики на 201</w:t>
      </w:r>
      <w:r w:rsidR="00B17C9E" w:rsidRPr="00EC173F">
        <w:rPr>
          <w:b/>
          <w:color w:val="000000"/>
          <w:sz w:val="28"/>
          <w:szCs w:val="28"/>
        </w:rPr>
        <w:t>9</w:t>
      </w:r>
      <w:r w:rsidRPr="00EC173F">
        <w:rPr>
          <w:b/>
          <w:color w:val="000000"/>
          <w:sz w:val="28"/>
          <w:szCs w:val="28"/>
        </w:rPr>
        <w:t xml:space="preserve"> год</w:t>
      </w:r>
    </w:p>
    <w:p w:rsidR="009525A7" w:rsidRPr="00DB368D" w:rsidRDefault="009525A7" w:rsidP="00940A79">
      <w:pPr>
        <w:jc w:val="center"/>
        <w:rPr>
          <w:color w:val="000000"/>
          <w:sz w:val="22"/>
          <w:szCs w:val="26"/>
        </w:rPr>
      </w:pPr>
    </w:p>
    <w:p w:rsidR="009525A7" w:rsidRPr="00DB368D" w:rsidRDefault="009525A7" w:rsidP="00940A79">
      <w:pPr>
        <w:jc w:val="center"/>
        <w:rPr>
          <w:color w:val="000000"/>
          <w:sz w:val="22"/>
          <w:szCs w:val="26"/>
        </w:rPr>
      </w:pPr>
    </w:p>
    <w:p w:rsidR="009525A7" w:rsidRPr="00F573D0" w:rsidRDefault="009525A7" w:rsidP="009525A7">
      <w:pPr>
        <w:jc w:val="right"/>
        <w:rPr>
          <w:color w:val="000000"/>
          <w:sz w:val="23"/>
          <w:szCs w:val="23"/>
        </w:rPr>
      </w:pPr>
      <w:r w:rsidRPr="00F573D0">
        <w:rPr>
          <w:color w:val="000000"/>
          <w:sz w:val="24"/>
          <w:szCs w:val="24"/>
        </w:rPr>
        <w:t>(тыс. рублей</w:t>
      </w:r>
      <w:r w:rsidRPr="00F573D0">
        <w:rPr>
          <w:color w:val="000000"/>
          <w:sz w:val="23"/>
          <w:szCs w:val="23"/>
        </w:rPr>
        <w:t>)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516"/>
        <w:gridCol w:w="1489"/>
        <w:gridCol w:w="2905"/>
        <w:gridCol w:w="1985"/>
      </w:tblGrid>
      <w:tr w:rsidR="009525A7" w:rsidRPr="00F573D0" w:rsidTr="00DB368D">
        <w:trPr>
          <w:cantSplit/>
        </w:trPr>
        <w:tc>
          <w:tcPr>
            <w:tcW w:w="518" w:type="dxa"/>
            <w:vMerge w:val="restart"/>
            <w:vAlign w:val="center"/>
          </w:tcPr>
          <w:p w:rsidR="009525A7" w:rsidRPr="00F573D0" w:rsidRDefault="009525A7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16" w:type="dxa"/>
            <w:vMerge w:val="restart"/>
            <w:vAlign w:val="center"/>
          </w:tcPr>
          <w:p w:rsidR="009525A7" w:rsidRPr="00F573D0" w:rsidRDefault="009525A7" w:rsidP="00DB368D">
            <w:pPr>
              <w:tabs>
                <w:tab w:val="left" w:pos="525"/>
              </w:tabs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9F7F24" w:rsidRPr="00F573D0" w:rsidRDefault="00BD1D10" w:rsidP="00DB368D">
            <w:pPr>
              <w:tabs>
                <w:tab w:val="left" w:pos="525"/>
              </w:tabs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</w:t>
            </w:r>
            <w:r w:rsidR="009525A7" w:rsidRPr="00F573D0">
              <w:rPr>
                <w:color w:val="000000"/>
                <w:sz w:val="24"/>
                <w:szCs w:val="24"/>
              </w:rPr>
              <w:t>униципальных</w:t>
            </w:r>
          </w:p>
          <w:p w:rsidR="009525A7" w:rsidRPr="00F573D0" w:rsidRDefault="009525A7" w:rsidP="00DB368D">
            <w:pPr>
              <w:tabs>
                <w:tab w:val="left" w:pos="525"/>
              </w:tabs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районов и городских округов</w:t>
            </w:r>
          </w:p>
        </w:tc>
        <w:tc>
          <w:tcPr>
            <w:tcW w:w="1489" w:type="dxa"/>
            <w:vMerge w:val="restart"/>
            <w:vAlign w:val="center"/>
          </w:tcPr>
          <w:p w:rsidR="009525A7" w:rsidRPr="00F573D0" w:rsidRDefault="009525A7" w:rsidP="00DB368D">
            <w:pPr>
              <w:tabs>
                <w:tab w:val="left" w:pos="525"/>
              </w:tabs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90" w:type="dxa"/>
            <w:gridSpan w:val="2"/>
          </w:tcPr>
          <w:p w:rsidR="009525A7" w:rsidRPr="00F573D0" w:rsidRDefault="009525A7" w:rsidP="00DB368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9525A7" w:rsidRPr="00F573D0" w:rsidTr="00DB368D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9525A7" w:rsidRPr="00F573D0" w:rsidRDefault="009525A7" w:rsidP="00DB368D">
            <w:pPr>
              <w:keepNext/>
              <w:spacing w:line="235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  <w:vAlign w:val="center"/>
          </w:tcPr>
          <w:p w:rsidR="009525A7" w:rsidRPr="00F573D0" w:rsidRDefault="009525A7" w:rsidP="00DB368D">
            <w:pPr>
              <w:keepNext/>
              <w:tabs>
                <w:tab w:val="left" w:pos="1953"/>
              </w:tabs>
              <w:spacing w:line="235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</w:tcPr>
          <w:p w:rsidR="009525A7" w:rsidRPr="00F573D0" w:rsidRDefault="009525A7" w:rsidP="00DB368D">
            <w:pPr>
              <w:keepNext/>
              <w:tabs>
                <w:tab w:val="left" w:pos="1953"/>
              </w:tabs>
              <w:spacing w:line="235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DB368D" w:rsidRDefault="009525A7" w:rsidP="00DB368D">
            <w:pPr>
              <w:tabs>
                <w:tab w:val="left" w:pos="525"/>
              </w:tabs>
              <w:spacing w:line="235" w:lineRule="auto"/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 обеспечение </w:t>
            </w:r>
          </w:p>
          <w:p w:rsidR="00DB368D" w:rsidRDefault="009525A7" w:rsidP="00DB368D">
            <w:pPr>
              <w:tabs>
                <w:tab w:val="left" w:pos="525"/>
              </w:tabs>
              <w:spacing w:line="235" w:lineRule="auto"/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категорий граждан, </w:t>
            </w:r>
          </w:p>
          <w:p w:rsidR="009525A7" w:rsidRPr="00F573D0" w:rsidRDefault="009525A7" w:rsidP="00DB368D">
            <w:pPr>
              <w:tabs>
                <w:tab w:val="left" w:pos="525"/>
              </w:tabs>
              <w:spacing w:line="235" w:lineRule="auto"/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указанных в </w:t>
            </w:r>
            <w:hyperlink r:id="rId8" w:history="1">
              <w:r w:rsidRPr="00F573D0">
                <w:rPr>
                  <w:color w:val="000000"/>
                  <w:sz w:val="24"/>
                  <w:szCs w:val="24"/>
                </w:rPr>
                <w:t xml:space="preserve">пункте 3 </w:t>
              </w:r>
              <w:r w:rsidR="00DB368D">
                <w:rPr>
                  <w:color w:val="000000"/>
                  <w:sz w:val="24"/>
                  <w:szCs w:val="24"/>
                </w:rPr>
                <w:t xml:space="preserve">    </w:t>
              </w:r>
              <w:r w:rsidRPr="00F573D0">
                <w:rPr>
                  <w:color w:val="000000"/>
                  <w:sz w:val="24"/>
                  <w:szCs w:val="24"/>
                </w:rPr>
                <w:t>части 1 статьи 11</w:t>
              </w:r>
            </w:hyperlink>
            <w:r w:rsidRPr="00F573D0">
              <w:rPr>
                <w:color w:val="000000"/>
                <w:sz w:val="24"/>
                <w:szCs w:val="24"/>
              </w:rPr>
              <w:t xml:space="preserve"> Закона Чувашской Республики </w:t>
            </w:r>
            <w:r w:rsidR="00DB368D">
              <w:rPr>
                <w:color w:val="000000"/>
                <w:sz w:val="24"/>
                <w:szCs w:val="24"/>
              </w:rPr>
              <w:t xml:space="preserve">    </w:t>
            </w:r>
            <w:r w:rsidRPr="00F573D0">
              <w:rPr>
                <w:color w:val="000000"/>
                <w:sz w:val="24"/>
                <w:szCs w:val="24"/>
              </w:rPr>
              <w:t>от 17 октября 2005</w:t>
            </w:r>
            <w:r w:rsidR="001E4D62" w:rsidRPr="00F573D0">
              <w:rPr>
                <w:color w:val="000000"/>
                <w:sz w:val="24"/>
                <w:szCs w:val="24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года</w:t>
            </w:r>
            <w:r w:rsidR="009F7F24" w:rsidRPr="00F573D0">
              <w:rPr>
                <w:color w:val="000000"/>
                <w:sz w:val="24"/>
                <w:szCs w:val="24"/>
              </w:rPr>
              <w:t xml:space="preserve"> </w:t>
            </w:r>
            <w:r w:rsidR="00DB368D">
              <w:rPr>
                <w:color w:val="000000"/>
                <w:sz w:val="24"/>
                <w:szCs w:val="24"/>
              </w:rPr>
              <w:t xml:space="preserve">   </w:t>
            </w:r>
            <w:r w:rsidRPr="00F573D0">
              <w:rPr>
                <w:color w:val="000000"/>
                <w:sz w:val="24"/>
                <w:szCs w:val="24"/>
              </w:rPr>
              <w:t xml:space="preserve">№ 42 </w:t>
            </w:r>
            <w:r w:rsidR="00C253FB" w:rsidRPr="00F573D0">
              <w:rPr>
                <w:color w:val="000000"/>
                <w:sz w:val="24"/>
                <w:szCs w:val="24"/>
              </w:rPr>
              <w:t>"</w:t>
            </w:r>
            <w:r w:rsidRPr="00F573D0">
              <w:rPr>
                <w:color w:val="000000"/>
                <w:sz w:val="24"/>
                <w:szCs w:val="24"/>
              </w:rPr>
              <w:t>О регулировании жилищных отношений</w:t>
            </w:r>
            <w:r w:rsidR="00C253FB" w:rsidRPr="00F573D0">
              <w:rPr>
                <w:color w:val="000000"/>
                <w:sz w:val="24"/>
                <w:szCs w:val="24"/>
              </w:rPr>
              <w:t>"</w:t>
            </w:r>
            <w:r w:rsidRPr="00F573D0">
              <w:rPr>
                <w:color w:val="000000"/>
                <w:sz w:val="24"/>
                <w:szCs w:val="24"/>
              </w:rPr>
              <w:t xml:space="preserve"> (многодетных семей, имею</w:t>
            </w:r>
            <w:r w:rsidR="00DB368D">
              <w:rPr>
                <w:color w:val="000000"/>
                <w:sz w:val="24"/>
                <w:szCs w:val="24"/>
              </w:rPr>
              <w:softHyphen/>
            </w:r>
            <w:r w:rsidRPr="00F573D0">
              <w:rPr>
                <w:color w:val="000000"/>
                <w:sz w:val="24"/>
                <w:szCs w:val="24"/>
              </w:rPr>
              <w:t>щих пять и более несо</w:t>
            </w:r>
            <w:r w:rsidR="00DB368D">
              <w:rPr>
                <w:color w:val="000000"/>
                <w:sz w:val="24"/>
                <w:szCs w:val="24"/>
              </w:rPr>
              <w:softHyphen/>
            </w:r>
            <w:r w:rsidRPr="00F573D0">
              <w:rPr>
                <w:color w:val="000000"/>
                <w:sz w:val="24"/>
                <w:szCs w:val="24"/>
              </w:rPr>
              <w:t>вершеннолетних детей)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368D" w:rsidRDefault="009525A7" w:rsidP="00DB368D">
            <w:pPr>
              <w:tabs>
                <w:tab w:val="left" w:pos="525"/>
              </w:tabs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 расходы </w:t>
            </w:r>
          </w:p>
          <w:p w:rsidR="00DB368D" w:rsidRDefault="009525A7" w:rsidP="00DB368D">
            <w:pPr>
              <w:tabs>
                <w:tab w:val="left" w:pos="525"/>
              </w:tabs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 расчету и предоставлению субвенций бю</w:t>
            </w:r>
            <w:r w:rsidRPr="00F573D0">
              <w:rPr>
                <w:color w:val="000000"/>
                <w:sz w:val="24"/>
                <w:szCs w:val="24"/>
              </w:rPr>
              <w:t>д</w:t>
            </w:r>
            <w:r w:rsidRPr="00F573D0">
              <w:rPr>
                <w:color w:val="000000"/>
                <w:sz w:val="24"/>
                <w:szCs w:val="24"/>
              </w:rPr>
              <w:t>жетам поселений на осуществление указанных гос</w:t>
            </w:r>
            <w:r w:rsidRPr="00F573D0">
              <w:rPr>
                <w:color w:val="000000"/>
                <w:sz w:val="24"/>
                <w:szCs w:val="24"/>
              </w:rPr>
              <w:t>у</w:t>
            </w:r>
            <w:r w:rsidRPr="00F573D0">
              <w:rPr>
                <w:color w:val="000000"/>
                <w:sz w:val="24"/>
                <w:szCs w:val="24"/>
              </w:rPr>
              <w:t xml:space="preserve">дарственных полномочий </w:t>
            </w:r>
          </w:p>
          <w:p w:rsidR="009525A7" w:rsidRPr="00F573D0" w:rsidRDefault="009525A7" w:rsidP="00DB368D">
            <w:pPr>
              <w:tabs>
                <w:tab w:val="left" w:pos="525"/>
              </w:tabs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Чувашской Ре</w:t>
            </w:r>
            <w:r w:rsidRPr="00F573D0">
              <w:rPr>
                <w:color w:val="000000"/>
                <w:sz w:val="24"/>
                <w:szCs w:val="24"/>
              </w:rPr>
              <w:t>с</w:t>
            </w:r>
            <w:r w:rsidRPr="00F573D0">
              <w:rPr>
                <w:color w:val="000000"/>
                <w:sz w:val="24"/>
                <w:szCs w:val="24"/>
              </w:rPr>
              <w:t>публики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10 723,4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10 723,0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5 503,4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5 503,2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4 993,6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4 993,4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6 855,0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6 854,7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1 694,3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1 694,2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2 030,2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2 030,1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3 297,9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3 297,8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1 542,4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1 542,3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4 980,5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4 980,3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4 732,1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4 732,0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7 977,6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7 977,3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1 778,4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1 778,3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8 237,6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8 237,2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5 474,2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5 474,0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4 007,3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4 007,3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4 643,7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4 643,7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18 701,6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18 701,6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2 826,8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2 826,8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4676A1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C4108" w:rsidRPr="00F573D0" w:rsidTr="00DB368D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keepNext/>
              <w:spacing w:line="235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99 997,2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4108" w:rsidRPr="00F573D0" w:rsidRDefault="00EC4108" w:rsidP="00DB368D">
            <w:pPr>
              <w:spacing w:line="235" w:lineRule="auto"/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2,8</w:t>
            </w:r>
          </w:p>
        </w:tc>
      </w:tr>
    </w:tbl>
    <w:p w:rsidR="00216FE6" w:rsidRPr="00F573D0" w:rsidRDefault="00216FE6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9525A7" w:rsidRPr="00DB368D" w:rsidRDefault="009525A7" w:rsidP="009F7F24">
      <w:pPr>
        <w:tabs>
          <w:tab w:val="left" w:pos="5205"/>
          <w:tab w:val="right" w:pos="9354"/>
        </w:tabs>
        <w:jc w:val="right"/>
        <w:rPr>
          <w:color w:val="000000"/>
          <w:sz w:val="26"/>
          <w:szCs w:val="26"/>
        </w:rPr>
      </w:pPr>
      <w:r w:rsidRPr="00DB368D">
        <w:rPr>
          <w:color w:val="000000"/>
          <w:sz w:val="26"/>
          <w:szCs w:val="26"/>
        </w:rPr>
        <w:lastRenderedPageBreak/>
        <w:t>Таблица 14</w:t>
      </w:r>
    </w:p>
    <w:p w:rsidR="002A5858" w:rsidRPr="00DB368D" w:rsidRDefault="002A5858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DB368D" w:rsidRDefault="009525A7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  <w:r w:rsidRPr="00DB368D">
        <w:rPr>
          <w:rFonts w:ascii="Times New Roman" w:hAnsi="Times New Roman"/>
          <w:bCs w:val="0"/>
          <w:color w:val="000000"/>
          <w:kern w:val="0"/>
          <w:sz w:val="28"/>
          <w:szCs w:val="28"/>
        </w:rPr>
        <w:t>РАСПРЕДЕЛЕНИЕ</w:t>
      </w:r>
    </w:p>
    <w:p w:rsidR="009525A7" w:rsidRP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>субвенций бюджетам городских округов для осуществления</w:t>
      </w:r>
    </w:p>
    <w:p w:rsid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 xml:space="preserve"> государственных полномочий Чувашской Республики по ведению </w:t>
      </w:r>
    </w:p>
    <w:p w:rsid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 xml:space="preserve">учета граждан, нуждающихся в жилых помещениях и имеющих право </w:t>
      </w:r>
    </w:p>
    <w:p w:rsid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 xml:space="preserve">на государственную поддержку за счет средств </w:t>
      </w:r>
      <w:proofErr w:type="gramStart"/>
      <w:r w:rsidRPr="00DB368D">
        <w:rPr>
          <w:rFonts w:ascii="Times New Roman" w:hAnsi="Times New Roman"/>
          <w:color w:val="000000"/>
          <w:sz w:val="28"/>
          <w:szCs w:val="28"/>
        </w:rPr>
        <w:t>республиканского</w:t>
      </w:r>
      <w:proofErr w:type="gramEnd"/>
      <w:r w:rsidRPr="00DB36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>бюджета</w:t>
      </w:r>
      <w:r w:rsidR="00DB3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8D">
        <w:rPr>
          <w:rFonts w:ascii="Times New Roman" w:hAnsi="Times New Roman"/>
          <w:color w:val="000000"/>
          <w:sz w:val="28"/>
          <w:szCs w:val="28"/>
        </w:rPr>
        <w:t xml:space="preserve">Чувашской Республики на строительство (приобретение) </w:t>
      </w:r>
    </w:p>
    <w:p w:rsid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 xml:space="preserve">жилых помещений, регистрации и учету граждан, имеющих право </w:t>
      </w:r>
    </w:p>
    <w:p w:rsid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>на получение</w:t>
      </w:r>
      <w:r w:rsidR="00DB3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8D">
        <w:rPr>
          <w:rFonts w:ascii="Times New Roman" w:hAnsi="Times New Roman"/>
          <w:color w:val="000000"/>
          <w:sz w:val="28"/>
          <w:szCs w:val="28"/>
        </w:rPr>
        <w:t xml:space="preserve">социальных выплат для приобретения жилья в связи </w:t>
      </w:r>
    </w:p>
    <w:p w:rsidR="00DB368D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>с переселением из</w:t>
      </w:r>
      <w:r w:rsidR="00DB3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8D">
        <w:rPr>
          <w:rFonts w:ascii="Times New Roman" w:hAnsi="Times New Roman"/>
          <w:color w:val="000000"/>
          <w:sz w:val="28"/>
          <w:szCs w:val="28"/>
        </w:rPr>
        <w:t>районов Крайнего Севера и приравненных к ним местностей, а также</w:t>
      </w:r>
      <w:r w:rsidR="00DB3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8D">
        <w:rPr>
          <w:rFonts w:ascii="Times New Roman" w:hAnsi="Times New Roman"/>
          <w:color w:val="000000"/>
          <w:sz w:val="28"/>
          <w:szCs w:val="28"/>
        </w:rPr>
        <w:t xml:space="preserve">бюджетам муниципальных районов по расчету </w:t>
      </w:r>
    </w:p>
    <w:p w:rsidR="009525A7" w:rsidRPr="00F573D0" w:rsidRDefault="009525A7" w:rsidP="00DB368D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B368D">
        <w:rPr>
          <w:rFonts w:ascii="Times New Roman" w:hAnsi="Times New Roman"/>
          <w:color w:val="000000"/>
          <w:sz w:val="28"/>
          <w:szCs w:val="28"/>
        </w:rPr>
        <w:t>и предоставлению су</w:t>
      </w:r>
      <w:r w:rsidR="00DB368D">
        <w:rPr>
          <w:rFonts w:ascii="Times New Roman" w:hAnsi="Times New Roman"/>
          <w:color w:val="000000"/>
          <w:sz w:val="28"/>
          <w:szCs w:val="28"/>
        </w:rPr>
        <w:t xml:space="preserve">бвенций бюджетам поселений для </w:t>
      </w:r>
      <w:r w:rsidRPr="00DB368D">
        <w:rPr>
          <w:rFonts w:ascii="Times New Roman" w:hAnsi="Times New Roman"/>
          <w:color w:val="000000"/>
          <w:sz w:val="28"/>
          <w:szCs w:val="28"/>
        </w:rPr>
        <w:t>осуществления  указанных</w:t>
      </w:r>
      <w:r w:rsidR="00B730CE" w:rsidRPr="00DB3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68D">
        <w:rPr>
          <w:rFonts w:ascii="Times New Roman" w:hAnsi="Times New Roman"/>
          <w:color w:val="000000"/>
          <w:sz w:val="28"/>
          <w:szCs w:val="28"/>
        </w:rPr>
        <w:t>государственных полномочий на 201</w:t>
      </w:r>
      <w:r w:rsidR="00017171" w:rsidRPr="00DB368D">
        <w:rPr>
          <w:rFonts w:ascii="Times New Roman" w:hAnsi="Times New Roman"/>
          <w:color w:val="000000"/>
          <w:sz w:val="28"/>
          <w:szCs w:val="28"/>
        </w:rPr>
        <w:t>9</w:t>
      </w:r>
      <w:r w:rsidRPr="00DB368D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525A7" w:rsidRPr="00DB368D" w:rsidRDefault="009525A7" w:rsidP="009F43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DB368D" w:rsidRDefault="009525A7" w:rsidP="009F43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5A7" w:rsidRPr="00F573D0" w:rsidRDefault="009F7F24" w:rsidP="009525A7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  <w:r w:rsidR="009525A7" w:rsidRPr="00F573D0">
        <w:rPr>
          <w:snapToGrid w:val="0"/>
          <w:color w:val="000000"/>
          <w:sz w:val="24"/>
          <w:szCs w:val="24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F573D0" w:rsidTr="00F85A23">
        <w:tc>
          <w:tcPr>
            <w:tcW w:w="638" w:type="dxa"/>
            <w:vAlign w:val="center"/>
          </w:tcPr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9525A7" w:rsidRPr="00F573D0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F573D0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9525A7" w:rsidRPr="00F573D0" w:rsidRDefault="009525A7" w:rsidP="009F7F24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C26ED" w:rsidRPr="00F573D0" w:rsidRDefault="00BC26ED" w:rsidP="00017171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</w:t>
            </w:r>
            <w:r w:rsidR="00017171" w:rsidRPr="00F573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400" w:type="dxa"/>
          </w:tcPr>
          <w:p w:rsidR="00BC26ED" w:rsidRPr="00F573D0" w:rsidRDefault="00BC26ED" w:rsidP="00017171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</w:t>
            </w:r>
            <w:r w:rsidR="00017171" w:rsidRPr="00F573D0">
              <w:rPr>
                <w:color w:val="000000"/>
                <w:sz w:val="24"/>
                <w:szCs w:val="24"/>
              </w:rPr>
              <w:t>9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BC26ED" w:rsidRPr="00F573D0" w:rsidRDefault="00BC26ED" w:rsidP="00017171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3,</w:t>
            </w:r>
            <w:r w:rsidR="00017171" w:rsidRPr="00F573D0">
              <w:rPr>
                <w:color w:val="000000"/>
                <w:sz w:val="24"/>
                <w:szCs w:val="24"/>
              </w:rPr>
              <w:t>7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</w:t>
            </w:r>
            <w:r w:rsidR="00BC26ED" w:rsidRPr="00F573D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C26ED" w:rsidRPr="00F573D0" w:rsidRDefault="00BC26ED" w:rsidP="00017171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</w:t>
            </w:r>
            <w:r w:rsidR="00017171" w:rsidRPr="00F573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</w:t>
            </w:r>
            <w:r w:rsidR="00BC26ED" w:rsidRPr="00F573D0">
              <w:rPr>
                <w:color w:val="000000"/>
                <w:sz w:val="24"/>
                <w:szCs w:val="24"/>
              </w:rPr>
              <w:t>,8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C26ED" w:rsidRPr="00F573D0" w:rsidRDefault="00017171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BC26ED" w:rsidRPr="00F573D0" w:rsidRDefault="00BC26ED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BC26ED" w:rsidRPr="00F573D0" w:rsidRDefault="00BC26ED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C26ED" w:rsidRPr="00F573D0" w:rsidRDefault="005D156F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BC26ED" w:rsidRPr="00F573D0" w:rsidRDefault="00BC26ED" w:rsidP="005D156F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</w:t>
            </w:r>
            <w:r w:rsidR="005D156F" w:rsidRPr="00F573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BC26ED" w:rsidRPr="00F573D0" w:rsidRDefault="00BC26ED" w:rsidP="005D156F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</w:t>
            </w:r>
            <w:r w:rsidR="005D156F" w:rsidRPr="00F573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BC26ED" w:rsidRPr="00F573D0" w:rsidRDefault="00BC26ED" w:rsidP="005D156F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2,</w:t>
            </w:r>
            <w:r w:rsidR="005D156F" w:rsidRPr="00F573D0">
              <w:rPr>
                <w:color w:val="000000"/>
                <w:sz w:val="24"/>
                <w:szCs w:val="24"/>
              </w:rPr>
              <w:t>7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BC26ED" w:rsidRPr="00F573D0" w:rsidRDefault="005D156F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BC26ED" w:rsidRPr="00F573D0" w:rsidRDefault="00BC26ED" w:rsidP="005D156F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</w:t>
            </w:r>
            <w:r w:rsidR="005D156F" w:rsidRPr="00F573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BC26ED" w:rsidRPr="00F573D0" w:rsidRDefault="00BC26ED" w:rsidP="005D156F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1,</w:t>
            </w:r>
            <w:r w:rsidR="005D156F" w:rsidRPr="00F573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BC26ED" w:rsidRPr="00F573D0" w:rsidRDefault="005D156F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5,1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BC26ED" w:rsidRPr="00F573D0" w:rsidRDefault="005D156F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23,6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BC26ED" w:rsidRPr="00F573D0" w:rsidRDefault="005D156F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36,8</w:t>
            </w:r>
          </w:p>
        </w:tc>
      </w:tr>
      <w:tr w:rsidR="00BC26ED" w:rsidRPr="00F573D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BC26ED" w:rsidRPr="00F573D0" w:rsidRDefault="005D156F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BC26ED" w:rsidRPr="00F573D0" w:rsidTr="004219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C26ED" w:rsidRPr="00F573D0" w:rsidRDefault="00BC26ED" w:rsidP="00F85A23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C26ED" w:rsidRPr="00F573D0" w:rsidRDefault="00BC26ED" w:rsidP="004219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BC26ED" w:rsidRPr="00F573D0" w:rsidRDefault="00BC26ED" w:rsidP="00DE011D">
            <w:pPr>
              <w:autoSpaceDE w:val="0"/>
              <w:autoSpaceDN w:val="0"/>
              <w:adjustRightInd w:val="0"/>
              <w:ind w:right="96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126,0</w:t>
            </w:r>
          </w:p>
        </w:tc>
      </w:tr>
    </w:tbl>
    <w:p w:rsidR="009525A7" w:rsidRPr="00DB368D" w:rsidRDefault="009525A7" w:rsidP="009525A7">
      <w:pPr>
        <w:jc w:val="right"/>
        <w:rPr>
          <w:color w:val="000000"/>
          <w:sz w:val="26"/>
          <w:szCs w:val="26"/>
        </w:rPr>
      </w:pPr>
      <w:r w:rsidRPr="00DB368D">
        <w:rPr>
          <w:color w:val="000000"/>
          <w:sz w:val="26"/>
          <w:szCs w:val="26"/>
        </w:rPr>
        <w:lastRenderedPageBreak/>
        <w:t>Таблица 15</w:t>
      </w:r>
    </w:p>
    <w:p w:rsidR="009525A7" w:rsidRPr="00DB368D" w:rsidRDefault="009525A7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A5858" w:rsidRPr="00DB368D" w:rsidRDefault="002A5858" w:rsidP="009525A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00A8" w:rsidRPr="00F573D0" w:rsidRDefault="001400A8" w:rsidP="00DB368D">
      <w:pPr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DB368D" w:rsidRDefault="001400A8" w:rsidP="00DB368D">
      <w:pPr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субвенций бюджетам муниципальных районов </w:t>
      </w:r>
    </w:p>
    <w:p w:rsidR="00DB368D" w:rsidRDefault="001400A8" w:rsidP="00DB368D">
      <w:pPr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и бюджетам городских округов для осуществления государственных полномочий Чувашской Республики по выплате компенсации платы, взимаемой с родителей</w:t>
      </w:r>
      <w:r w:rsidR="00DB368D">
        <w:rPr>
          <w:b/>
          <w:sz w:val="28"/>
          <w:szCs w:val="28"/>
        </w:rPr>
        <w:t xml:space="preserve"> </w:t>
      </w:r>
      <w:r w:rsidRPr="00F573D0">
        <w:rPr>
          <w:b/>
          <w:sz w:val="28"/>
          <w:szCs w:val="28"/>
        </w:rPr>
        <w:t xml:space="preserve">(законных представителей) за присмотр </w:t>
      </w:r>
    </w:p>
    <w:p w:rsidR="00DB368D" w:rsidRDefault="001400A8" w:rsidP="00DB368D">
      <w:pPr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и уход за детьми, посещающими образовательные организации, </w:t>
      </w:r>
    </w:p>
    <w:p w:rsidR="00093DF4" w:rsidRPr="004676A1" w:rsidRDefault="001400A8" w:rsidP="00DB368D">
      <w:pPr>
        <w:spacing w:line="312" w:lineRule="auto"/>
        <w:jc w:val="center"/>
        <w:rPr>
          <w:b/>
          <w:sz w:val="28"/>
          <w:szCs w:val="28"/>
        </w:rPr>
      </w:pPr>
      <w:proofErr w:type="gramStart"/>
      <w:r w:rsidRPr="00F573D0">
        <w:rPr>
          <w:b/>
          <w:sz w:val="28"/>
          <w:szCs w:val="28"/>
        </w:rPr>
        <w:t xml:space="preserve">реализующие образовательную программу дошкольного образования </w:t>
      </w:r>
      <w:proofErr w:type="gramEnd"/>
    </w:p>
    <w:p w:rsidR="001400A8" w:rsidRPr="00F573D0" w:rsidRDefault="001400A8" w:rsidP="00DB368D">
      <w:pPr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на территории Чувашской Республики, на 2019 год</w:t>
      </w:r>
    </w:p>
    <w:p w:rsidR="00093DF4" w:rsidRPr="00DB368D" w:rsidRDefault="00093DF4" w:rsidP="001400A8">
      <w:pPr>
        <w:jc w:val="center"/>
        <w:rPr>
          <w:sz w:val="44"/>
          <w:szCs w:val="44"/>
        </w:rPr>
      </w:pPr>
    </w:p>
    <w:p w:rsidR="001400A8" w:rsidRPr="00F573D0" w:rsidRDefault="001400A8" w:rsidP="001400A8">
      <w:pPr>
        <w:jc w:val="right"/>
        <w:rPr>
          <w:sz w:val="24"/>
          <w:szCs w:val="24"/>
        </w:rPr>
      </w:pPr>
    </w:p>
    <w:p w:rsidR="001400A8" w:rsidRPr="00F573D0" w:rsidRDefault="001400A8" w:rsidP="001400A8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545"/>
        <w:gridCol w:w="855"/>
      </w:tblGrid>
      <w:tr w:rsidR="001400A8" w:rsidRPr="00F573D0" w:rsidTr="001400A8">
        <w:tc>
          <w:tcPr>
            <w:tcW w:w="638" w:type="dxa"/>
            <w:vAlign w:val="center"/>
          </w:tcPr>
          <w:p w:rsidR="001400A8" w:rsidRPr="00F573D0" w:rsidRDefault="001400A8" w:rsidP="001400A8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1400A8" w:rsidRPr="00F573D0" w:rsidRDefault="001400A8" w:rsidP="001400A8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1400A8" w:rsidRPr="00F573D0" w:rsidRDefault="001400A8" w:rsidP="001400A8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vAlign w:val="center"/>
          </w:tcPr>
          <w:p w:rsidR="001400A8" w:rsidRPr="00F573D0" w:rsidRDefault="001400A8" w:rsidP="001400A8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1400A8" w:rsidRPr="00F573D0" w:rsidRDefault="001400A8" w:rsidP="001400A8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103,4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Аликовский</w:t>
            </w:r>
            <w:r w:rsidRPr="00F573D0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479,3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908,0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521,2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389,1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1 140,2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344,4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249,1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318,5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253,6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350,5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986,6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147,7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527,5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804,4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1 220,2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111,6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212,7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319,4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562,2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279,1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1 161,4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1 721,9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4 878,7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11 564,0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629,6</w:t>
            </w:r>
          </w:p>
        </w:tc>
      </w:tr>
      <w:tr w:rsidR="001400A8" w:rsidRPr="00F573D0" w:rsidTr="001400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1400A8" w:rsidRPr="00F573D0" w:rsidRDefault="001400A8" w:rsidP="001400A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545" w:type="dxa"/>
            <w:vAlign w:val="bottom"/>
          </w:tcPr>
          <w:p w:rsidR="001400A8" w:rsidRPr="00F573D0" w:rsidRDefault="001400A8" w:rsidP="001400A8">
            <w:pPr>
              <w:jc w:val="right"/>
              <w:rPr>
                <w:color w:val="000000"/>
                <w:sz w:val="22"/>
                <w:szCs w:val="22"/>
              </w:rPr>
            </w:pPr>
            <w:r w:rsidRPr="00F573D0">
              <w:rPr>
                <w:color w:val="000000"/>
                <w:sz w:val="22"/>
                <w:szCs w:val="22"/>
              </w:rPr>
              <w:t>30 184,3</w:t>
            </w:r>
          </w:p>
        </w:tc>
      </w:tr>
    </w:tbl>
    <w:p w:rsidR="00E43998" w:rsidRPr="00F573D0" w:rsidRDefault="00E43998" w:rsidP="00E43998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DB368D" w:rsidRDefault="009525A7" w:rsidP="009525A7">
      <w:pPr>
        <w:jc w:val="right"/>
        <w:rPr>
          <w:color w:val="000000"/>
          <w:sz w:val="26"/>
          <w:szCs w:val="26"/>
        </w:rPr>
      </w:pPr>
      <w:r w:rsidRPr="00DB368D">
        <w:rPr>
          <w:color w:val="000000"/>
          <w:sz w:val="26"/>
          <w:szCs w:val="26"/>
        </w:rPr>
        <w:lastRenderedPageBreak/>
        <w:t>Таблица 16</w:t>
      </w:r>
    </w:p>
    <w:p w:rsidR="009525A7" w:rsidRPr="00DB368D" w:rsidRDefault="009525A7" w:rsidP="009F4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A5858" w:rsidRPr="00DB368D" w:rsidRDefault="002A5858" w:rsidP="009F4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40D6" w:rsidRPr="00F573D0" w:rsidRDefault="00BB40D6" w:rsidP="00DB368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DB368D" w:rsidRDefault="00BB40D6" w:rsidP="00DB368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BB40D6" w:rsidRPr="00F573D0" w:rsidRDefault="00BB40D6" w:rsidP="00DB368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на 2019 год</w:t>
      </w:r>
    </w:p>
    <w:p w:rsidR="00BB40D6" w:rsidRPr="00DB368D" w:rsidRDefault="00BB40D6" w:rsidP="00BB4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40D6" w:rsidRPr="00DB368D" w:rsidRDefault="00BB40D6" w:rsidP="00BB4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40D6" w:rsidRPr="00F573D0" w:rsidRDefault="00BB40D6" w:rsidP="00BB40D6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BB40D6" w:rsidRPr="00F573D0" w:rsidTr="00F01C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D6" w:rsidRPr="00F573D0" w:rsidRDefault="00BB40D6" w:rsidP="00BB40D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BB40D6" w:rsidRPr="00F573D0" w:rsidRDefault="00BB40D6" w:rsidP="00BB40D6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D6" w:rsidRPr="00F573D0" w:rsidRDefault="00BB40D6" w:rsidP="00BB40D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D6" w:rsidRPr="00F573D0" w:rsidRDefault="00BB40D6" w:rsidP="00BB40D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BB40D6" w:rsidRPr="00F573D0" w:rsidTr="00F01C00">
        <w:tc>
          <w:tcPr>
            <w:tcW w:w="638" w:type="dxa"/>
            <w:tcBorders>
              <w:top w:val="single" w:sz="4" w:space="0" w:color="auto"/>
            </w:tcBorders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B40D6" w:rsidRPr="00F573D0" w:rsidRDefault="00BB40D6" w:rsidP="00BB40D6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311,5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Аликовский</w:t>
            </w:r>
            <w:r w:rsidRPr="00F573D0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1 179,2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311,5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1 490,8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311,5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311,5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600,8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912,4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2 169,6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8 089,0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890,0</w:t>
            </w:r>
          </w:p>
        </w:tc>
      </w:tr>
      <w:tr w:rsidR="00BB40D6" w:rsidRPr="00F573D0" w:rsidTr="00F01C00">
        <w:tc>
          <w:tcPr>
            <w:tcW w:w="638" w:type="dxa"/>
          </w:tcPr>
          <w:p w:rsidR="00BB40D6" w:rsidRPr="00F573D0" w:rsidRDefault="00BB40D6" w:rsidP="00BB40D6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B40D6" w:rsidRPr="00F573D0" w:rsidRDefault="00BB40D6" w:rsidP="00BB40D6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BB40D6" w:rsidRPr="00F573D0" w:rsidRDefault="00BB40D6" w:rsidP="00BB40D6">
            <w:pPr>
              <w:ind w:right="82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27 614,2</w:t>
            </w:r>
          </w:p>
        </w:tc>
      </w:tr>
    </w:tbl>
    <w:p w:rsidR="004A20D5" w:rsidRPr="00F573D0" w:rsidRDefault="004A20D5" w:rsidP="004A20D5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F43B8" w:rsidRPr="00F573D0" w:rsidRDefault="009F43B8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DB368D" w:rsidRDefault="009525A7" w:rsidP="009525A7">
      <w:pPr>
        <w:jc w:val="right"/>
        <w:rPr>
          <w:color w:val="000000"/>
          <w:sz w:val="26"/>
          <w:szCs w:val="26"/>
        </w:rPr>
      </w:pPr>
      <w:r w:rsidRPr="00DB368D">
        <w:rPr>
          <w:color w:val="000000"/>
          <w:sz w:val="26"/>
          <w:szCs w:val="26"/>
        </w:rPr>
        <w:lastRenderedPageBreak/>
        <w:t>Таблица 17</w:t>
      </w:r>
    </w:p>
    <w:p w:rsidR="002A5858" w:rsidRPr="00DB368D" w:rsidRDefault="002A5858" w:rsidP="009F43B8">
      <w:pPr>
        <w:jc w:val="center"/>
        <w:rPr>
          <w:color w:val="000000"/>
          <w:sz w:val="24"/>
          <w:szCs w:val="24"/>
        </w:rPr>
      </w:pPr>
    </w:p>
    <w:p w:rsidR="009525A7" w:rsidRPr="00DB368D" w:rsidRDefault="009525A7" w:rsidP="009F43B8">
      <w:pPr>
        <w:jc w:val="center"/>
        <w:rPr>
          <w:color w:val="000000"/>
          <w:sz w:val="24"/>
          <w:szCs w:val="24"/>
        </w:rPr>
      </w:pPr>
    </w:p>
    <w:p w:rsidR="009525A7" w:rsidRPr="00F573D0" w:rsidRDefault="009525A7" w:rsidP="00DB368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DB368D" w:rsidRDefault="009525A7" w:rsidP="00DB368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F573D0" w:rsidRDefault="009525A7" w:rsidP="00DB368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городских округов для осуществления делегированных государственных</w:t>
      </w:r>
    </w:p>
    <w:p w:rsidR="009525A7" w:rsidRPr="00F573D0" w:rsidRDefault="009525A7" w:rsidP="00DB368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полномочий Российской Федерации по назначению и выплате</w:t>
      </w:r>
    </w:p>
    <w:p w:rsidR="00DB368D" w:rsidRDefault="009525A7" w:rsidP="00DB368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единовременного пособия при передаче ребенка </w:t>
      </w:r>
    </w:p>
    <w:p w:rsidR="009525A7" w:rsidRPr="00F573D0" w:rsidRDefault="009525A7" w:rsidP="00DB368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на воспитание в семью на 201</w:t>
      </w:r>
      <w:r w:rsidR="001400A8" w:rsidRPr="00F573D0">
        <w:rPr>
          <w:b/>
          <w:color w:val="000000"/>
          <w:sz w:val="28"/>
          <w:szCs w:val="28"/>
        </w:rPr>
        <w:t>9</w:t>
      </w:r>
      <w:r w:rsidRPr="00F573D0">
        <w:rPr>
          <w:b/>
          <w:color w:val="000000"/>
          <w:sz w:val="28"/>
          <w:szCs w:val="28"/>
        </w:rPr>
        <w:t xml:space="preserve"> год</w:t>
      </w:r>
    </w:p>
    <w:p w:rsidR="009525A7" w:rsidRPr="00DB368D" w:rsidRDefault="009525A7" w:rsidP="00DB368D">
      <w:pPr>
        <w:jc w:val="center"/>
        <w:rPr>
          <w:snapToGrid w:val="0"/>
          <w:color w:val="000000"/>
          <w:sz w:val="28"/>
          <w:szCs w:val="28"/>
        </w:rPr>
      </w:pPr>
    </w:p>
    <w:p w:rsidR="00E43998" w:rsidRPr="00DB368D" w:rsidRDefault="00E43998" w:rsidP="00DB368D">
      <w:pPr>
        <w:jc w:val="center"/>
        <w:rPr>
          <w:snapToGrid w:val="0"/>
          <w:color w:val="000000"/>
          <w:sz w:val="28"/>
          <w:szCs w:val="28"/>
        </w:rPr>
      </w:pPr>
    </w:p>
    <w:p w:rsidR="00E43998" w:rsidRPr="00F573D0" w:rsidRDefault="00E43998" w:rsidP="00E43998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  <w:r w:rsidRPr="00F573D0">
        <w:rPr>
          <w:snapToGrid w:val="0"/>
          <w:color w:val="000000"/>
          <w:sz w:val="24"/>
          <w:szCs w:val="24"/>
        </w:rPr>
        <w:t xml:space="preserve"> 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687"/>
        <w:gridCol w:w="713"/>
      </w:tblGrid>
      <w:tr w:rsidR="00E43998" w:rsidRPr="00F573D0" w:rsidTr="00E4399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F573D0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E43998" w:rsidRPr="00F573D0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F573D0" w:rsidRDefault="00E43998" w:rsidP="00E43998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98" w:rsidRPr="00F573D0" w:rsidRDefault="00E43998" w:rsidP="00E43998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1400A8" w:rsidRPr="00F573D0" w:rsidRDefault="001400A8" w:rsidP="001400A8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122,4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Аликовский</w:t>
            </w:r>
            <w:r w:rsidRPr="00F573D0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209,8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87,4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157,3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122,4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192,3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139,8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87,4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104,9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139,8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244,7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87,4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87,4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174,8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139,8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314,6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157,3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69,9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104,9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157,3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157,3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687" w:type="dxa"/>
            <w:vAlign w:val="bottom"/>
          </w:tcPr>
          <w:p w:rsidR="001400A8" w:rsidRPr="00F573D0" w:rsidRDefault="00C633C3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168</w:t>
            </w:r>
            <w:r w:rsidR="001400A8" w:rsidRPr="00F573D0">
              <w:rPr>
                <w:sz w:val="24"/>
              </w:rPr>
              <w:t>,5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262,2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687" w:type="dxa"/>
            <w:vAlign w:val="bottom"/>
          </w:tcPr>
          <w:p w:rsidR="001400A8" w:rsidRPr="00F573D0" w:rsidRDefault="00C633C3" w:rsidP="00C633C3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500,6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C633C3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</w:t>
            </w:r>
            <w:r w:rsidR="00C633C3" w:rsidRPr="00F573D0">
              <w:rPr>
                <w:sz w:val="24"/>
              </w:rPr>
              <w:t> </w:t>
            </w:r>
            <w:r w:rsidRPr="00F573D0">
              <w:rPr>
                <w:sz w:val="24"/>
              </w:rPr>
              <w:t>70</w:t>
            </w:r>
            <w:r w:rsidR="00C633C3" w:rsidRPr="00F573D0">
              <w:rPr>
                <w:sz w:val="24"/>
              </w:rPr>
              <w:t>6,8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1400A8" w:rsidRPr="00F573D0" w:rsidRDefault="001400A8" w:rsidP="001400A8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1400A8">
            <w:pPr>
              <w:jc w:val="right"/>
              <w:rPr>
                <w:sz w:val="24"/>
              </w:rPr>
            </w:pPr>
            <w:r w:rsidRPr="00F573D0">
              <w:rPr>
                <w:sz w:val="24"/>
              </w:rPr>
              <w:t>104,9</w:t>
            </w:r>
          </w:p>
        </w:tc>
      </w:tr>
      <w:tr w:rsidR="001400A8" w:rsidRPr="00F573D0" w:rsidTr="001400A8">
        <w:trPr>
          <w:gridAfter w:val="1"/>
          <w:wAfter w:w="713" w:type="dxa"/>
        </w:trPr>
        <w:tc>
          <w:tcPr>
            <w:tcW w:w="638" w:type="dxa"/>
          </w:tcPr>
          <w:p w:rsidR="001400A8" w:rsidRPr="00F573D0" w:rsidRDefault="001400A8" w:rsidP="00E4399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1400A8" w:rsidRPr="00F573D0" w:rsidRDefault="001400A8" w:rsidP="001400A8">
            <w:pPr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1687" w:type="dxa"/>
            <w:vAlign w:val="bottom"/>
          </w:tcPr>
          <w:p w:rsidR="001400A8" w:rsidRPr="00F573D0" w:rsidRDefault="001400A8" w:rsidP="00C633C3">
            <w:pPr>
              <w:jc w:val="right"/>
              <w:rPr>
                <w:bCs/>
                <w:sz w:val="24"/>
              </w:rPr>
            </w:pPr>
            <w:r w:rsidRPr="00F573D0">
              <w:rPr>
                <w:bCs/>
                <w:sz w:val="24"/>
              </w:rPr>
              <w:t>5</w:t>
            </w:r>
            <w:r w:rsidR="00C633C3" w:rsidRPr="00F573D0">
              <w:rPr>
                <w:bCs/>
                <w:sz w:val="24"/>
              </w:rPr>
              <w:t> 801,9</w:t>
            </w:r>
          </w:p>
        </w:tc>
      </w:tr>
    </w:tbl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rPr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DB368D" w:rsidRDefault="009525A7" w:rsidP="009525A7">
      <w:pPr>
        <w:jc w:val="right"/>
        <w:rPr>
          <w:color w:val="000000"/>
          <w:sz w:val="26"/>
          <w:szCs w:val="26"/>
        </w:rPr>
      </w:pPr>
      <w:r w:rsidRPr="00DB368D">
        <w:rPr>
          <w:color w:val="000000"/>
          <w:sz w:val="26"/>
          <w:szCs w:val="26"/>
        </w:rPr>
        <w:lastRenderedPageBreak/>
        <w:t>Таблица 18</w:t>
      </w:r>
    </w:p>
    <w:p w:rsidR="009A4BB9" w:rsidRPr="00F573D0" w:rsidRDefault="009A4BB9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F573D0" w:rsidRDefault="009525A7" w:rsidP="009F43B8">
      <w:pPr>
        <w:jc w:val="center"/>
        <w:rPr>
          <w:i/>
          <w:color w:val="000000"/>
          <w:sz w:val="24"/>
          <w:szCs w:val="24"/>
        </w:rPr>
      </w:pPr>
    </w:p>
    <w:p w:rsidR="009525A7" w:rsidRPr="00F573D0" w:rsidRDefault="009525A7" w:rsidP="00DB368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DB368D" w:rsidRDefault="009525A7" w:rsidP="00DB368D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субвенций бюджетам муниципальных районов и бюджетам </w:t>
      </w:r>
    </w:p>
    <w:p w:rsidR="00DD0C06" w:rsidRPr="00F573D0" w:rsidRDefault="009525A7" w:rsidP="00DB368D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городских округов </w:t>
      </w:r>
      <w:r w:rsidR="00F3637C" w:rsidRPr="00F573D0">
        <w:rPr>
          <w:color w:val="000000"/>
          <w:sz w:val="28"/>
          <w:szCs w:val="28"/>
        </w:rPr>
        <w:t>для осуществления</w:t>
      </w:r>
      <w:r w:rsidRPr="00F573D0">
        <w:rPr>
          <w:color w:val="000000"/>
          <w:sz w:val="28"/>
          <w:szCs w:val="28"/>
        </w:rPr>
        <w:t xml:space="preserve"> государственных полномочий Чувашской Республики по финансовому обеспечению государственных гарантий</w:t>
      </w:r>
      <w:r w:rsidR="00DB368D">
        <w:rPr>
          <w:color w:val="000000"/>
          <w:sz w:val="28"/>
          <w:szCs w:val="28"/>
        </w:rPr>
        <w:t xml:space="preserve"> </w:t>
      </w:r>
      <w:r w:rsidRPr="00F573D0">
        <w:rPr>
          <w:color w:val="000000"/>
          <w:sz w:val="28"/>
          <w:szCs w:val="28"/>
        </w:rPr>
        <w:t>реализации прав на получение общедоступного и бесплатного</w:t>
      </w:r>
    </w:p>
    <w:p w:rsidR="00DD0C06" w:rsidRPr="00F573D0" w:rsidRDefault="009525A7" w:rsidP="00DB368D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дошкольного образования в </w:t>
      </w:r>
      <w:proofErr w:type="gramStart"/>
      <w:r w:rsidRPr="00F573D0">
        <w:rPr>
          <w:color w:val="000000"/>
          <w:sz w:val="28"/>
          <w:szCs w:val="28"/>
        </w:rPr>
        <w:t>муниципальных</w:t>
      </w:r>
      <w:proofErr w:type="gramEnd"/>
      <w:r w:rsidRPr="00F573D0">
        <w:rPr>
          <w:color w:val="000000"/>
          <w:sz w:val="28"/>
          <w:szCs w:val="28"/>
        </w:rPr>
        <w:t xml:space="preserve"> дошкольных</w:t>
      </w:r>
    </w:p>
    <w:p w:rsidR="009525A7" w:rsidRPr="00F573D0" w:rsidRDefault="009525A7" w:rsidP="00DB368D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образовательных </w:t>
      </w:r>
      <w:proofErr w:type="gramStart"/>
      <w:r w:rsidRPr="00F573D0">
        <w:rPr>
          <w:color w:val="000000"/>
          <w:sz w:val="28"/>
          <w:szCs w:val="28"/>
        </w:rPr>
        <w:t>организациях</w:t>
      </w:r>
      <w:proofErr w:type="gramEnd"/>
      <w:r w:rsidRPr="00F573D0">
        <w:rPr>
          <w:color w:val="000000"/>
          <w:sz w:val="28"/>
          <w:szCs w:val="28"/>
        </w:rPr>
        <w:t xml:space="preserve"> на 201</w:t>
      </w:r>
      <w:r w:rsidR="000B3856" w:rsidRPr="00F573D0">
        <w:rPr>
          <w:color w:val="000000"/>
          <w:sz w:val="28"/>
          <w:szCs w:val="28"/>
        </w:rPr>
        <w:t>9</w:t>
      </w:r>
      <w:r w:rsidRPr="00F573D0">
        <w:rPr>
          <w:color w:val="000000"/>
          <w:sz w:val="28"/>
          <w:szCs w:val="28"/>
        </w:rPr>
        <w:t xml:space="preserve"> год</w:t>
      </w:r>
    </w:p>
    <w:p w:rsidR="00FD5278" w:rsidRPr="008733C2" w:rsidRDefault="00FD5278" w:rsidP="009F43B8">
      <w:pPr>
        <w:jc w:val="center"/>
        <w:rPr>
          <w:color w:val="000000"/>
          <w:sz w:val="28"/>
          <w:szCs w:val="24"/>
        </w:rPr>
      </w:pPr>
    </w:p>
    <w:p w:rsidR="00FD5278" w:rsidRPr="008733C2" w:rsidRDefault="00FD5278" w:rsidP="009F43B8">
      <w:pPr>
        <w:jc w:val="center"/>
        <w:rPr>
          <w:color w:val="000000"/>
          <w:sz w:val="28"/>
          <w:szCs w:val="24"/>
        </w:rPr>
      </w:pPr>
    </w:p>
    <w:p w:rsidR="000B3856" w:rsidRPr="00F573D0" w:rsidRDefault="000B3856" w:rsidP="00CF37C8">
      <w:pPr>
        <w:ind w:right="-144"/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</w:p>
    <w:tbl>
      <w:tblPr>
        <w:tblW w:w="9555" w:type="dxa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"/>
        <w:gridCol w:w="6498"/>
        <w:gridCol w:w="2417"/>
      </w:tblGrid>
      <w:tr w:rsidR="000B3856" w:rsidRPr="00F573D0" w:rsidTr="009A4BB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56" w:rsidRPr="00F573D0" w:rsidRDefault="000B3856" w:rsidP="000B385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0B3856" w:rsidRPr="00F573D0" w:rsidTr="009A4BB9">
        <w:tc>
          <w:tcPr>
            <w:tcW w:w="640" w:type="dxa"/>
            <w:tcBorders>
              <w:top w:val="single" w:sz="4" w:space="0" w:color="auto"/>
            </w:tcBorders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7 135,4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20 413,8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67 579,8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Вурнарский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54 345,0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47 430,8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Канашский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61 134,7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Козловский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34 007,9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30 479,8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26 230,1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23 775,5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39 828,3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76 871,7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Порецкий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14 101,0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Урмарский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38 666,7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15.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Цивильский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106 489,6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154 005,2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17.</w:t>
            </w: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19 996,4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18.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Ядринский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52 694,5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19.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Яльчикский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12 925,6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Янтиковский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28 959,0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21.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Алатырь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87 430,3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22.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Канаш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135 325,6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23.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488 465,4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24.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Чебоксары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1 918 449,6</w:t>
            </w:r>
          </w:p>
        </w:tc>
      </w:tr>
      <w:tr w:rsidR="009A4BB9" w:rsidRPr="00F573D0" w:rsidTr="009A4BB9">
        <w:tc>
          <w:tcPr>
            <w:tcW w:w="640" w:type="dxa"/>
          </w:tcPr>
          <w:p w:rsidR="009A4BB9" w:rsidRPr="00F573D0" w:rsidRDefault="009A4BB9" w:rsidP="000F6057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25.</w:t>
            </w:r>
          </w:p>
        </w:tc>
        <w:tc>
          <w:tcPr>
            <w:tcW w:w="6498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Шумерля</w:t>
            </w:r>
          </w:p>
        </w:tc>
        <w:tc>
          <w:tcPr>
            <w:tcW w:w="2417" w:type="dxa"/>
          </w:tcPr>
          <w:p w:rsidR="009A4BB9" w:rsidRPr="00F573D0" w:rsidRDefault="009A4BB9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88 265,5</w:t>
            </w:r>
          </w:p>
        </w:tc>
      </w:tr>
      <w:tr w:rsidR="000B3856" w:rsidRPr="00F573D0" w:rsidTr="009A4BB9">
        <w:tc>
          <w:tcPr>
            <w:tcW w:w="640" w:type="dxa"/>
          </w:tcPr>
          <w:p w:rsidR="000B3856" w:rsidRPr="00F573D0" w:rsidRDefault="000B3856" w:rsidP="000B3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17" w:type="dxa"/>
          </w:tcPr>
          <w:p w:rsidR="000B3856" w:rsidRPr="00F573D0" w:rsidRDefault="000B3856" w:rsidP="000B3856">
            <w:pPr>
              <w:tabs>
                <w:tab w:val="left" w:pos="525"/>
              </w:tabs>
              <w:ind w:left="57" w:right="679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fldChar w:fldCharType="begin"/>
            </w:r>
            <w:r w:rsidRPr="00F573D0">
              <w:rPr>
                <w:sz w:val="24"/>
                <w:szCs w:val="24"/>
              </w:rPr>
              <w:instrText xml:space="preserve"> =SUM(ABOVE) </w:instrText>
            </w:r>
            <w:r w:rsidRPr="00F573D0">
              <w:rPr>
                <w:sz w:val="24"/>
                <w:szCs w:val="24"/>
              </w:rPr>
              <w:fldChar w:fldCharType="separate"/>
            </w:r>
            <w:r w:rsidRPr="00F573D0">
              <w:rPr>
                <w:noProof/>
                <w:sz w:val="24"/>
                <w:szCs w:val="24"/>
              </w:rPr>
              <w:t>3 635 007,2</w:t>
            </w:r>
            <w:r w:rsidRPr="00F573D0">
              <w:rPr>
                <w:sz w:val="24"/>
                <w:szCs w:val="24"/>
              </w:rPr>
              <w:fldChar w:fldCharType="end"/>
            </w:r>
          </w:p>
        </w:tc>
      </w:tr>
    </w:tbl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F43B8" w:rsidRPr="00F573D0" w:rsidRDefault="009F43B8" w:rsidP="009525A7">
      <w:pPr>
        <w:jc w:val="right"/>
        <w:rPr>
          <w:i/>
          <w:color w:val="000000"/>
          <w:sz w:val="24"/>
          <w:szCs w:val="24"/>
        </w:rPr>
      </w:pPr>
    </w:p>
    <w:p w:rsidR="009F43B8" w:rsidRPr="00F573D0" w:rsidRDefault="009F43B8" w:rsidP="009525A7">
      <w:pPr>
        <w:jc w:val="right"/>
        <w:rPr>
          <w:i/>
          <w:color w:val="000000"/>
          <w:sz w:val="24"/>
          <w:szCs w:val="24"/>
        </w:rPr>
      </w:pPr>
    </w:p>
    <w:p w:rsidR="009F43B8" w:rsidRPr="00F573D0" w:rsidRDefault="009F43B8" w:rsidP="009525A7">
      <w:pPr>
        <w:jc w:val="right"/>
        <w:rPr>
          <w:i/>
          <w:color w:val="000000"/>
          <w:sz w:val="24"/>
          <w:szCs w:val="24"/>
        </w:rPr>
      </w:pPr>
    </w:p>
    <w:p w:rsidR="009525A7" w:rsidRPr="008733C2" w:rsidRDefault="009525A7" w:rsidP="009525A7">
      <w:pPr>
        <w:jc w:val="right"/>
        <w:rPr>
          <w:color w:val="000000"/>
          <w:sz w:val="26"/>
          <w:szCs w:val="26"/>
        </w:rPr>
      </w:pPr>
      <w:r w:rsidRPr="008733C2">
        <w:rPr>
          <w:color w:val="000000"/>
          <w:sz w:val="26"/>
          <w:szCs w:val="26"/>
        </w:rPr>
        <w:lastRenderedPageBreak/>
        <w:t>Таблица 19</w:t>
      </w:r>
    </w:p>
    <w:p w:rsidR="00EB090B" w:rsidRPr="008733C2" w:rsidRDefault="00EB090B" w:rsidP="009F43B8">
      <w:pPr>
        <w:jc w:val="center"/>
        <w:rPr>
          <w:i/>
          <w:color w:val="000000"/>
          <w:sz w:val="28"/>
          <w:szCs w:val="28"/>
        </w:rPr>
      </w:pPr>
    </w:p>
    <w:p w:rsidR="009525A7" w:rsidRPr="008733C2" w:rsidRDefault="009525A7" w:rsidP="009F43B8">
      <w:pPr>
        <w:jc w:val="center"/>
        <w:rPr>
          <w:i/>
          <w:color w:val="000000"/>
          <w:sz w:val="28"/>
          <w:szCs w:val="28"/>
        </w:rPr>
      </w:pPr>
    </w:p>
    <w:p w:rsidR="00CC524D" w:rsidRPr="00F573D0" w:rsidRDefault="00CC524D" w:rsidP="008733C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8733C2" w:rsidRDefault="00CC524D" w:rsidP="008733C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CC524D" w:rsidRPr="00F573D0" w:rsidRDefault="00CC524D" w:rsidP="008733C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городских округов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</w:t>
      </w:r>
    </w:p>
    <w:p w:rsidR="00CC524D" w:rsidRPr="00F573D0" w:rsidRDefault="00CC524D" w:rsidP="008733C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573D0">
        <w:rPr>
          <w:b/>
          <w:sz w:val="28"/>
          <w:szCs w:val="28"/>
        </w:rPr>
        <w:t xml:space="preserve"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</w:r>
      <w:proofErr w:type="gramEnd"/>
    </w:p>
    <w:p w:rsidR="00CC524D" w:rsidRPr="00F573D0" w:rsidRDefault="00CC524D" w:rsidP="008733C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общеобразовательных </w:t>
      </w:r>
      <w:proofErr w:type="gramStart"/>
      <w:r w:rsidRPr="00F573D0">
        <w:rPr>
          <w:b/>
          <w:sz w:val="28"/>
          <w:szCs w:val="28"/>
        </w:rPr>
        <w:t>организациях</w:t>
      </w:r>
      <w:proofErr w:type="gramEnd"/>
      <w:r w:rsidRPr="00F573D0">
        <w:rPr>
          <w:b/>
          <w:sz w:val="28"/>
          <w:szCs w:val="28"/>
        </w:rPr>
        <w:t xml:space="preserve"> на 2019 год</w:t>
      </w:r>
    </w:p>
    <w:p w:rsidR="00CC524D" w:rsidRPr="008733C2" w:rsidRDefault="00CC524D" w:rsidP="00CC52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524D" w:rsidRPr="008733C2" w:rsidRDefault="00CC524D" w:rsidP="00CC52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524D" w:rsidRPr="00F573D0" w:rsidRDefault="00CC524D" w:rsidP="00CC524D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</w:t>
      </w:r>
      <w:r w:rsidR="006256BB" w:rsidRPr="00F573D0">
        <w:rPr>
          <w:sz w:val="24"/>
          <w:szCs w:val="24"/>
        </w:rPr>
        <w:t>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CC524D" w:rsidRPr="00F573D0" w:rsidTr="00E8018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4D" w:rsidRPr="00F573D0" w:rsidRDefault="00CC524D" w:rsidP="00CC524D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CC524D" w:rsidRPr="00F573D0" w:rsidTr="00E8018F">
        <w:tc>
          <w:tcPr>
            <w:tcW w:w="638" w:type="dxa"/>
            <w:tcBorders>
              <w:top w:val="single" w:sz="4" w:space="0" w:color="auto"/>
            </w:tcBorders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104 032,6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100 992,2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261 341,1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195 162,5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130 369,1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218 156,4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97 054,8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164 370,5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84 578,1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83 654,3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110 014,7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203 928,6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57 924,1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141 496,1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Цивильский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179 710,6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292 686,9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90 192,9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47 903,8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144 134,8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Яльчикский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116 246,2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Янтиковский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86 338,6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122 708,0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218 692,4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503 362,0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1 868 577,6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115 956,0</w:t>
            </w:r>
          </w:p>
        </w:tc>
      </w:tr>
      <w:tr w:rsidR="00CC524D" w:rsidRPr="00F573D0" w:rsidTr="00E8018F">
        <w:tc>
          <w:tcPr>
            <w:tcW w:w="638" w:type="dxa"/>
          </w:tcPr>
          <w:p w:rsidR="00CC524D" w:rsidRPr="00F573D0" w:rsidRDefault="00CC524D" w:rsidP="00CC5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CC524D" w:rsidRPr="00F573D0" w:rsidRDefault="00CC524D" w:rsidP="00CC524D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CC524D" w:rsidRPr="00F573D0" w:rsidRDefault="00CC524D" w:rsidP="00CC524D">
            <w:pPr>
              <w:ind w:right="578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fldChar w:fldCharType="begin"/>
            </w:r>
            <w:r w:rsidRPr="00F573D0">
              <w:rPr>
                <w:sz w:val="24"/>
                <w:szCs w:val="24"/>
              </w:rPr>
              <w:instrText xml:space="preserve"> =SUM(ABOVE) </w:instrText>
            </w:r>
            <w:r w:rsidRPr="00F573D0">
              <w:rPr>
                <w:sz w:val="24"/>
                <w:szCs w:val="24"/>
              </w:rPr>
              <w:fldChar w:fldCharType="separate"/>
            </w:r>
            <w:r w:rsidRPr="00F573D0">
              <w:rPr>
                <w:noProof/>
                <w:sz w:val="24"/>
                <w:szCs w:val="24"/>
              </w:rPr>
              <w:t>5 739 584,9</w:t>
            </w:r>
            <w:r w:rsidRPr="00F573D0">
              <w:rPr>
                <w:sz w:val="24"/>
                <w:szCs w:val="24"/>
              </w:rPr>
              <w:fldChar w:fldCharType="end"/>
            </w:r>
          </w:p>
        </w:tc>
      </w:tr>
    </w:tbl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8733C2" w:rsidRDefault="009525A7" w:rsidP="009525A7">
      <w:pPr>
        <w:jc w:val="right"/>
        <w:rPr>
          <w:color w:val="000000"/>
          <w:sz w:val="26"/>
          <w:szCs w:val="26"/>
        </w:rPr>
      </w:pPr>
      <w:r w:rsidRPr="008733C2">
        <w:rPr>
          <w:color w:val="000000"/>
          <w:sz w:val="26"/>
          <w:szCs w:val="26"/>
        </w:rPr>
        <w:lastRenderedPageBreak/>
        <w:t>Таблица 2</w:t>
      </w:r>
      <w:r w:rsidR="009460E9" w:rsidRPr="008733C2">
        <w:rPr>
          <w:color w:val="000000"/>
          <w:sz w:val="26"/>
          <w:szCs w:val="26"/>
        </w:rPr>
        <w:t>0</w:t>
      </w:r>
    </w:p>
    <w:p w:rsidR="00EB090B" w:rsidRPr="008733C2" w:rsidRDefault="00EB090B" w:rsidP="009F43B8">
      <w:pPr>
        <w:jc w:val="center"/>
        <w:rPr>
          <w:i/>
          <w:color w:val="000000"/>
          <w:sz w:val="28"/>
          <w:szCs w:val="28"/>
        </w:rPr>
      </w:pPr>
    </w:p>
    <w:p w:rsidR="009525A7" w:rsidRPr="008733C2" w:rsidRDefault="009525A7" w:rsidP="009F43B8">
      <w:pPr>
        <w:jc w:val="center"/>
        <w:rPr>
          <w:i/>
          <w:color w:val="000000"/>
          <w:sz w:val="28"/>
          <w:szCs w:val="28"/>
        </w:rPr>
      </w:pPr>
    </w:p>
    <w:p w:rsidR="009525A7" w:rsidRPr="00F573D0" w:rsidRDefault="009525A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9D49C3" w:rsidRDefault="009635B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иных межбюджетных трансфертов бюджетам муниципальных </w:t>
      </w:r>
    </w:p>
    <w:p w:rsidR="009D49C3" w:rsidRDefault="009635B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районов и бюджетам городских округов на выплату социальных </w:t>
      </w:r>
    </w:p>
    <w:p w:rsidR="00AB1B7F" w:rsidRPr="00F573D0" w:rsidRDefault="009635B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пособий</w:t>
      </w:r>
      <w:r w:rsidR="009D49C3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 xml:space="preserve">учащимся общеобразовательных организаций, расположенных на территории Чувашской Республики, из малоимущих семей, </w:t>
      </w:r>
    </w:p>
    <w:p w:rsidR="009635B7" w:rsidRPr="00F573D0" w:rsidRDefault="009635B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proofErr w:type="gramStart"/>
      <w:r w:rsidRPr="00F573D0">
        <w:rPr>
          <w:b/>
          <w:color w:val="000000"/>
          <w:sz w:val="28"/>
          <w:szCs w:val="28"/>
        </w:rPr>
        <w:t>нуждающимся</w:t>
      </w:r>
      <w:proofErr w:type="gramEnd"/>
      <w:r w:rsidRPr="00F573D0">
        <w:rPr>
          <w:b/>
          <w:color w:val="000000"/>
          <w:sz w:val="28"/>
          <w:szCs w:val="28"/>
        </w:rPr>
        <w:t xml:space="preserve"> в приобретении проездных билетов для проезда между пунктами проживания и обучения на автомобильном транспорте общего </w:t>
      </w:r>
    </w:p>
    <w:p w:rsidR="009635B7" w:rsidRPr="00F573D0" w:rsidRDefault="009635B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пользования городского и (или) пригородного сообщения, и (или) </w:t>
      </w:r>
    </w:p>
    <w:p w:rsidR="009D49C3" w:rsidRDefault="009635B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городском наземном электрическом </w:t>
      </w:r>
      <w:proofErr w:type="gramStart"/>
      <w:r w:rsidRPr="00F573D0">
        <w:rPr>
          <w:b/>
          <w:color w:val="000000"/>
          <w:sz w:val="28"/>
          <w:szCs w:val="28"/>
        </w:rPr>
        <w:t>транспорте</w:t>
      </w:r>
      <w:proofErr w:type="gramEnd"/>
      <w:r w:rsidRPr="00F573D0">
        <w:rPr>
          <w:b/>
          <w:color w:val="000000"/>
          <w:sz w:val="28"/>
          <w:szCs w:val="28"/>
        </w:rPr>
        <w:t xml:space="preserve"> общего пользования, </w:t>
      </w:r>
    </w:p>
    <w:p w:rsidR="009525A7" w:rsidRPr="00F573D0" w:rsidRDefault="009635B7" w:rsidP="008733C2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9D49C3">
        <w:rPr>
          <w:b/>
          <w:color w:val="000000"/>
          <w:spacing w:val="-2"/>
          <w:sz w:val="28"/>
          <w:szCs w:val="28"/>
        </w:rPr>
        <w:t xml:space="preserve">и (или) железнодорожном </w:t>
      </w:r>
      <w:proofErr w:type="gramStart"/>
      <w:r w:rsidRPr="009D49C3">
        <w:rPr>
          <w:b/>
          <w:color w:val="000000"/>
          <w:spacing w:val="-2"/>
          <w:sz w:val="28"/>
          <w:szCs w:val="28"/>
        </w:rPr>
        <w:t>транспорте</w:t>
      </w:r>
      <w:proofErr w:type="gramEnd"/>
      <w:r w:rsidRPr="009D49C3">
        <w:rPr>
          <w:b/>
          <w:color w:val="000000"/>
          <w:spacing w:val="-2"/>
          <w:sz w:val="28"/>
          <w:szCs w:val="28"/>
        </w:rPr>
        <w:t xml:space="preserve"> общего пользования в пригородном</w:t>
      </w:r>
      <w:r w:rsidRPr="00F573D0">
        <w:rPr>
          <w:b/>
          <w:color w:val="000000"/>
          <w:sz w:val="28"/>
          <w:szCs w:val="28"/>
        </w:rPr>
        <w:t xml:space="preserve"> сообщении на территории Чувашской Республики</w:t>
      </w:r>
      <w:r w:rsidR="009525A7" w:rsidRPr="00F573D0">
        <w:rPr>
          <w:b/>
          <w:color w:val="000000"/>
          <w:sz w:val="28"/>
          <w:szCs w:val="28"/>
        </w:rPr>
        <w:t>, на 201</w:t>
      </w:r>
      <w:r w:rsidR="005762C2" w:rsidRPr="00F573D0">
        <w:rPr>
          <w:b/>
          <w:color w:val="000000"/>
          <w:sz w:val="28"/>
          <w:szCs w:val="28"/>
        </w:rPr>
        <w:t>9</w:t>
      </w:r>
      <w:r w:rsidR="009525A7" w:rsidRPr="00F573D0">
        <w:rPr>
          <w:b/>
          <w:color w:val="000000"/>
          <w:sz w:val="28"/>
          <w:szCs w:val="28"/>
        </w:rPr>
        <w:t xml:space="preserve"> год</w:t>
      </w:r>
    </w:p>
    <w:p w:rsidR="009525A7" w:rsidRPr="009D49C3" w:rsidRDefault="009525A7" w:rsidP="009F43B8">
      <w:pPr>
        <w:jc w:val="center"/>
        <w:rPr>
          <w:color w:val="000000"/>
          <w:sz w:val="28"/>
          <w:szCs w:val="28"/>
        </w:rPr>
      </w:pPr>
    </w:p>
    <w:p w:rsidR="009525A7" w:rsidRPr="009D49C3" w:rsidRDefault="009525A7" w:rsidP="009F43B8">
      <w:pPr>
        <w:jc w:val="center"/>
        <w:rPr>
          <w:color w:val="000000"/>
          <w:sz w:val="28"/>
          <w:szCs w:val="28"/>
        </w:rPr>
      </w:pPr>
    </w:p>
    <w:p w:rsidR="009525A7" w:rsidRPr="00F573D0" w:rsidRDefault="00D616AF" w:rsidP="00D616AF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2268"/>
      </w:tblGrid>
      <w:tr w:rsidR="005A6396" w:rsidRPr="00F573D0" w:rsidTr="007A2358">
        <w:trPr>
          <w:trHeight w:val="4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6" w:rsidRPr="00F573D0" w:rsidRDefault="005A6396" w:rsidP="005A63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6" w:rsidRPr="00F573D0" w:rsidRDefault="005A6396" w:rsidP="005A63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муниципальных районов </w:t>
            </w:r>
          </w:p>
          <w:p w:rsidR="005A6396" w:rsidRPr="00F573D0" w:rsidRDefault="005A6396" w:rsidP="005A63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6" w:rsidRPr="00F573D0" w:rsidRDefault="005A6396" w:rsidP="005A63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  <w:tcBorders>
              <w:top w:val="single" w:sz="4" w:space="0" w:color="auto"/>
            </w:tcBorders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  <w:lang w:val="en-US"/>
              </w:rPr>
              <w:t>13</w:t>
            </w:r>
            <w:r w:rsidRPr="00F573D0">
              <w:rPr>
                <w:color w:val="000000"/>
                <w:sz w:val="24"/>
                <w:szCs w:val="24"/>
              </w:rPr>
              <w:t>,9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Вурнарский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Ибресинский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Канашский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Козловский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88,3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Урмарский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13,9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Цивильский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Ядринский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37,2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Янтиковский 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13,9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27,9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190,7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2 208,4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32,5</w:t>
            </w:r>
          </w:p>
        </w:tc>
      </w:tr>
      <w:tr w:rsidR="005762C2" w:rsidRPr="00F573D0" w:rsidTr="007A2358">
        <w:trPr>
          <w:trHeight w:val="269"/>
        </w:trPr>
        <w:tc>
          <w:tcPr>
            <w:tcW w:w="597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5762C2" w:rsidRPr="00F573D0" w:rsidRDefault="005762C2" w:rsidP="006F684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5762C2" w:rsidRPr="00F573D0" w:rsidRDefault="005762C2" w:rsidP="007A2358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2 668,3</w:t>
            </w:r>
          </w:p>
        </w:tc>
      </w:tr>
    </w:tbl>
    <w:p w:rsidR="009525A7" w:rsidRPr="00F573D0" w:rsidRDefault="009525A7" w:rsidP="009525A7">
      <w:pPr>
        <w:jc w:val="right"/>
        <w:rPr>
          <w:i/>
          <w:color w:val="000000"/>
          <w:sz w:val="26"/>
          <w:szCs w:val="26"/>
        </w:rPr>
      </w:pPr>
    </w:p>
    <w:p w:rsidR="009525A7" w:rsidRPr="00F573D0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5A6396" w:rsidRPr="00F573D0" w:rsidRDefault="005A6396" w:rsidP="009525A7">
      <w:pPr>
        <w:jc w:val="right"/>
        <w:rPr>
          <w:i/>
          <w:color w:val="000000"/>
          <w:sz w:val="24"/>
          <w:szCs w:val="24"/>
        </w:rPr>
      </w:pPr>
    </w:p>
    <w:p w:rsidR="005A6396" w:rsidRPr="00F573D0" w:rsidRDefault="005A6396" w:rsidP="009525A7">
      <w:pPr>
        <w:jc w:val="right"/>
        <w:rPr>
          <w:i/>
          <w:color w:val="000000"/>
          <w:sz w:val="24"/>
          <w:szCs w:val="24"/>
        </w:rPr>
      </w:pPr>
    </w:p>
    <w:p w:rsidR="00EB090B" w:rsidRPr="00F573D0" w:rsidRDefault="00EB090B" w:rsidP="009525A7">
      <w:pPr>
        <w:jc w:val="right"/>
        <w:rPr>
          <w:i/>
          <w:color w:val="000000"/>
          <w:sz w:val="24"/>
          <w:szCs w:val="24"/>
        </w:rPr>
      </w:pPr>
    </w:p>
    <w:p w:rsidR="00EB090B" w:rsidRPr="00F573D0" w:rsidRDefault="00EB090B" w:rsidP="009525A7">
      <w:pPr>
        <w:jc w:val="right"/>
        <w:rPr>
          <w:i/>
          <w:color w:val="000000"/>
          <w:sz w:val="24"/>
          <w:szCs w:val="24"/>
        </w:rPr>
      </w:pPr>
    </w:p>
    <w:p w:rsidR="00EB090B" w:rsidRPr="00F573D0" w:rsidRDefault="00EB090B" w:rsidP="009525A7">
      <w:pPr>
        <w:jc w:val="right"/>
        <w:rPr>
          <w:i/>
          <w:color w:val="000000"/>
          <w:sz w:val="24"/>
          <w:szCs w:val="24"/>
        </w:rPr>
      </w:pPr>
    </w:p>
    <w:p w:rsidR="00EB090B" w:rsidRPr="00F573D0" w:rsidRDefault="00EB090B" w:rsidP="009525A7">
      <w:pPr>
        <w:jc w:val="right"/>
        <w:rPr>
          <w:i/>
          <w:color w:val="000000"/>
          <w:sz w:val="24"/>
          <w:szCs w:val="24"/>
        </w:rPr>
      </w:pPr>
    </w:p>
    <w:p w:rsidR="00EB090B" w:rsidRPr="00F573D0" w:rsidRDefault="00EB090B" w:rsidP="009525A7">
      <w:pPr>
        <w:jc w:val="right"/>
        <w:rPr>
          <w:i/>
          <w:color w:val="000000"/>
          <w:sz w:val="24"/>
          <w:szCs w:val="24"/>
        </w:rPr>
      </w:pPr>
    </w:p>
    <w:p w:rsidR="00EB090B" w:rsidRPr="00F573D0" w:rsidRDefault="00EB090B" w:rsidP="009525A7">
      <w:pPr>
        <w:jc w:val="right"/>
        <w:rPr>
          <w:i/>
          <w:color w:val="000000"/>
          <w:sz w:val="24"/>
          <w:szCs w:val="24"/>
        </w:rPr>
      </w:pPr>
    </w:p>
    <w:p w:rsidR="00EB090B" w:rsidRPr="00F573D0" w:rsidRDefault="00EB090B" w:rsidP="009525A7">
      <w:pPr>
        <w:jc w:val="right"/>
        <w:rPr>
          <w:i/>
          <w:color w:val="000000"/>
          <w:sz w:val="24"/>
          <w:szCs w:val="24"/>
        </w:rPr>
      </w:pPr>
    </w:p>
    <w:p w:rsidR="009525A7" w:rsidRPr="009D49C3" w:rsidRDefault="009525A7" w:rsidP="009525A7">
      <w:pPr>
        <w:jc w:val="right"/>
        <w:rPr>
          <w:color w:val="000000"/>
          <w:sz w:val="26"/>
          <w:szCs w:val="26"/>
        </w:rPr>
      </w:pPr>
      <w:r w:rsidRPr="009D49C3">
        <w:rPr>
          <w:color w:val="000000"/>
          <w:sz w:val="26"/>
          <w:szCs w:val="26"/>
        </w:rPr>
        <w:lastRenderedPageBreak/>
        <w:t>Таблица 2</w:t>
      </w:r>
      <w:r w:rsidR="009460E9" w:rsidRPr="009D49C3">
        <w:rPr>
          <w:color w:val="000000"/>
          <w:sz w:val="26"/>
          <w:szCs w:val="26"/>
        </w:rPr>
        <w:t>1</w:t>
      </w:r>
    </w:p>
    <w:p w:rsidR="009525A7" w:rsidRPr="009D49C3" w:rsidRDefault="009525A7" w:rsidP="009F43B8">
      <w:pPr>
        <w:jc w:val="center"/>
        <w:rPr>
          <w:i/>
          <w:color w:val="000000"/>
          <w:sz w:val="28"/>
          <w:szCs w:val="28"/>
        </w:rPr>
      </w:pPr>
    </w:p>
    <w:p w:rsidR="001D3C8F" w:rsidRPr="009D49C3" w:rsidRDefault="001D3C8F" w:rsidP="009F43B8">
      <w:pPr>
        <w:jc w:val="center"/>
        <w:rPr>
          <w:i/>
          <w:color w:val="000000"/>
          <w:sz w:val="28"/>
          <w:szCs w:val="28"/>
        </w:rPr>
      </w:pPr>
    </w:p>
    <w:p w:rsidR="00F01C00" w:rsidRPr="00F573D0" w:rsidRDefault="00F01C00" w:rsidP="009D49C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9D49C3" w:rsidRDefault="00F01C00" w:rsidP="009D49C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F01C00" w:rsidRPr="00F573D0" w:rsidRDefault="00F01C00" w:rsidP="009D49C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городских округов для осуществления государственных полномочий Чувашской Республики в сфере трудовых отношений на 2019 год</w:t>
      </w:r>
    </w:p>
    <w:p w:rsidR="00F01C00" w:rsidRPr="009D49C3" w:rsidRDefault="00F01C00" w:rsidP="00F01C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C00" w:rsidRPr="009D49C3" w:rsidRDefault="00F01C00" w:rsidP="00F01C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C00" w:rsidRPr="00F573D0" w:rsidRDefault="00F01C00" w:rsidP="00F01C00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F01C00" w:rsidRPr="00F573D0" w:rsidTr="00F01C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00" w:rsidRPr="00F573D0" w:rsidRDefault="00F01C00" w:rsidP="00F01C0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F01C00" w:rsidRPr="00F573D0" w:rsidTr="00F01C00">
        <w:tc>
          <w:tcPr>
            <w:tcW w:w="638" w:type="dxa"/>
            <w:tcBorders>
              <w:top w:val="single" w:sz="4" w:space="0" w:color="auto"/>
            </w:tcBorders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55,3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83,0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69,2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Цивильский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69,2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83,0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83,0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Яльчикский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Янтиковский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55,4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83,0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83,0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138,4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F01C00" w:rsidRPr="00F573D0" w:rsidRDefault="00F01C00" w:rsidP="0086320F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314,</w:t>
            </w:r>
            <w:r w:rsidR="0086320F" w:rsidRPr="00F573D0">
              <w:rPr>
                <w:sz w:val="24"/>
                <w:szCs w:val="24"/>
              </w:rPr>
              <w:t>2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F01C00" w:rsidRPr="00F573D0" w:rsidRDefault="00F01C00" w:rsidP="00F01C00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83,0</w:t>
            </w:r>
          </w:p>
        </w:tc>
      </w:tr>
      <w:tr w:rsidR="00F01C00" w:rsidRPr="00F573D0" w:rsidTr="00F01C00">
        <w:tc>
          <w:tcPr>
            <w:tcW w:w="638" w:type="dxa"/>
          </w:tcPr>
          <w:p w:rsidR="00F01C00" w:rsidRPr="00F573D0" w:rsidRDefault="00F01C00" w:rsidP="00F01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F01C00" w:rsidRPr="00F573D0" w:rsidRDefault="00F01C00" w:rsidP="00F01C0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F01C00" w:rsidRPr="00F573D0" w:rsidRDefault="00F01C00" w:rsidP="0086320F">
            <w:pPr>
              <w:ind w:right="8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1 975,</w:t>
            </w:r>
            <w:r w:rsidR="0086320F" w:rsidRPr="00F573D0">
              <w:rPr>
                <w:sz w:val="24"/>
                <w:szCs w:val="24"/>
              </w:rPr>
              <w:t>3</w:t>
            </w:r>
          </w:p>
        </w:tc>
      </w:tr>
    </w:tbl>
    <w:p w:rsidR="004A20D5" w:rsidRPr="00F573D0" w:rsidRDefault="004A20D5" w:rsidP="004A20D5">
      <w:pPr>
        <w:jc w:val="both"/>
        <w:rPr>
          <w:color w:val="000000"/>
        </w:rPr>
      </w:pPr>
    </w:p>
    <w:p w:rsidR="009525A7" w:rsidRPr="00F573D0" w:rsidRDefault="009525A7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F43B8" w:rsidRPr="00F573D0" w:rsidRDefault="009F43B8" w:rsidP="00A82B4D">
      <w:pPr>
        <w:jc w:val="both"/>
        <w:rPr>
          <w:color w:val="000000"/>
          <w:sz w:val="24"/>
          <w:szCs w:val="24"/>
        </w:rPr>
      </w:pPr>
    </w:p>
    <w:p w:rsidR="009525A7" w:rsidRPr="0064666E" w:rsidRDefault="009525A7" w:rsidP="009525A7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>Таблица 2</w:t>
      </w:r>
      <w:r w:rsidR="009460E9" w:rsidRPr="0064666E">
        <w:rPr>
          <w:color w:val="000000"/>
          <w:sz w:val="26"/>
          <w:szCs w:val="26"/>
        </w:rPr>
        <w:t>2</w:t>
      </w:r>
    </w:p>
    <w:p w:rsidR="009525A7" w:rsidRPr="0064666E" w:rsidRDefault="009525A7" w:rsidP="009F43B8">
      <w:pPr>
        <w:jc w:val="center"/>
        <w:rPr>
          <w:i/>
          <w:color w:val="000000"/>
          <w:sz w:val="28"/>
          <w:szCs w:val="28"/>
        </w:rPr>
      </w:pPr>
    </w:p>
    <w:p w:rsidR="001D3C8F" w:rsidRPr="0064666E" w:rsidRDefault="001D3C8F" w:rsidP="009F43B8">
      <w:pPr>
        <w:jc w:val="center"/>
        <w:rPr>
          <w:i/>
          <w:color w:val="000000"/>
          <w:sz w:val="28"/>
          <w:szCs w:val="28"/>
        </w:rPr>
      </w:pPr>
    </w:p>
    <w:p w:rsidR="009525A7" w:rsidRPr="00F573D0" w:rsidRDefault="009525A7" w:rsidP="0064666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64666E" w:rsidRDefault="008E3E20" w:rsidP="0064666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субвенций бюджетам муниципальных районов</w:t>
      </w:r>
      <w:r w:rsidR="00880697" w:rsidRPr="00F573D0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 xml:space="preserve">и бюджетам </w:t>
      </w:r>
    </w:p>
    <w:p w:rsidR="0064666E" w:rsidRDefault="008E3E20" w:rsidP="0064666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городских округов на осуществление</w:t>
      </w:r>
      <w:r w:rsidR="00880697" w:rsidRPr="00F573D0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 xml:space="preserve">государственных полномочий </w:t>
      </w:r>
    </w:p>
    <w:p w:rsidR="0064666E" w:rsidRDefault="008E3E20" w:rsidP="0064666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Чувашской Республики</w:t>
      </w:r>
      <w:r w:rsidR="00880697" w:rsidRPr="00F573D0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 xml:space="preserve">по организации проведения на территории </w:t>
      </w:r>
    </w:p>
    <w:p w:rsidR="008E3E20" w:rsidRPr="00F573D0" w:rsidRDefault="0064666E" w:rsidP="0064666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8E3E20" w:rsidRPr="00F573D0">
        <w:rPr>
          <w:b/>
          <w:color w:val="000000"/>
          <w:sz w:val="28"/>
          <w:szCs w:val="28"/>
        </w:rPr>
        <w:t>оселений</w:t>
      </w:r>
      <w:r>
        <w:rPr>
          <w:b/>
          <w:color w:val="000000"/>
          <w:sz w:val="28"/>
          <w:szCs w:val="28"/>
        </w:rPr>
        <w:t xml:space="preserve"> </w:t>
      </w:r>
      <w:r w:rsidR="008E3E20" w:rsidRPr="00F573D0">
        <w:rPr>
          <w:b/>
          <w:color w:val="000000"/>
          <w:sz w:val="28"/>
          <w:szCs w:val="28"/>
        </w:rPr>
        <w:t>и городских округов мероприятий по отлову и содержанию</w:t>
      </w:r>
    </w:p>
    <w:p w:rsidR="0064666E" w:rsidRDefault="008E3E20" w:rsidP="0064666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безнадзорных животных, а также по расчету</w:t>
      </w:r>
      <w:r w:rsidR="00880697" w:rsidRPr="00F573D0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 xml:space="preserve">и предоставлению </w:t>
      </w:r>
    </w:p>
    <w:p w:rsidR="009525A7" w:rsidRPr="00F573D0" w:rsidRDefault="008E3E20" w:rsidP="0064666E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указанных субвенций бюджетам поселений</w:t>
      </w:r>
      <w:r w:rsidR="00880697" w:rsidRPr="00F573D0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>на 201</w:t>
      </w:r>
      <w:r w:rsidR="00636123" w:rsidRPr="00F573D0">
        <w:rPr>
          <w:b/>
          <w:color w:val="000000"/>
          <w:sz w:val="28"/>
          <w:szCs w:val="28"/>
        </w:rPr>
        <w:t>9</w:t>
      </w:r>
      <w:r w:rsidRPr="00F573D0">
        <w:rPr>
          <w:b/>
          <w:color w:val="000000"/>
          <w:sz w:val="28"/>
          <w:szCs w:val="28"/>
        </w:rPr>
        <w:t xml:space="preserve"> год</w:t>
      </w:r>
    </w:p>
    <w:p w:rsidR="009F43B8" w:rsidRPr="0064666E" w:rsidRDefault="009F43B8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9525A7" w:rsidRPr="0064666E" w:rsidRDefault="009525A7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9525A7" w:rsidRPr="00F573D0" w:rsidRDefault="00D616AF" w:rsidP="00CF37C8">
      <w:pPr>
        <w:ind w:right="-144"/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  <w:r w:rsidR="009525A7" w:rsidRPr="00F573D0">
        <w:rPr>
          <w:snapToGrid w:val="0"/>
          <w:color w:val="000000"/>
          <w:sz w:val="24"/>
          <w:szCs w:val="24"/>
        </w:rPr>
        <w:t xml:space="preserve">   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220"/>
        <w:gridCol w:w="2126"/>
        <w:gridCol w:w="3544"/>
      </w:tblGrid>
      <w:tr w:rsidR="00880697" w:rsidRPr="00F573D0" w:rsidTr="00880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97" w:rsidRPr="00F573D0" w:rsidRDefault="00880697" w:rsidP="00F85A2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880697" w:rsidRPr="00F573D0" w:rsidRDefault="00880697" w:rsidP="00F85A2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C4" w:rsidRPr="00F573D0" w:rsidRDefault="00880697" w:rsidP="00F85A23">
            <w:pPr>
              <w:tabs>
                <w:tab w:val="left" w:pos="525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880697" w:rsidRPr="00F573D0" w:rsidRDefault="00880697" w:rsidP="00F85A23">
            <w:pPr>
              <w:tabs>
                <w:tab w:val="left" w:pos="525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  <w:r w:rsidRPr="00F573D0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0B" w:rsidRPr="00F573D0" w:rsidRDefault="00623D08" w:rsidP="00623D08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880697" w:rsidRPr="00F573D0" w:rsidRDefault="00623D08" w:rsidP="00623D08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7" w:rsidRPr="00F573D0" w:rsidRDefault="00623D08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</w:t>
            </w:r>
            <w:r w:rsidR="00880697" w:rsidRPr="00F573D0">
              <w:rPr>
                <w:color w:val="000000"/>
                <w:sz w:val="24"/>
                <w:szCs w:val="24"/>
              </w:rPr>
              <w:t xml:space="preserve"> том числе на осуществление государственных полномочий Чувашской Республики по расч</w:t>
            </w:r>
            <w:r w:rsidR="00880697" w:rsidRPr="00F573D0">
              <w:rPr>
                <w:color w:val="000000"/>
                <w:sz w:val="24"/>
                <w:szCs w:val="24"/>
              </w:rPr>
              <w:t>е</w:t>
            </w:r>
            <w:r w:rsidR="00880697" w:rsidRPr="00F573D0">
              <w:rPr>
                <w:color w:val="000000"/>
                <w:sz w:val="24"/>
                <w:szCs w:val="24"/>
              </w:rPr>
              <w:t>ту и предоставлению субвенций бюджетам поселений на ос</w:t>
            </w:r>
            <w:r w:rsidR="00880697" w:rsidRPr="00F573D0">
              <w:rPr>
                <w:color w:val="000000"/>
                <w:sz w:val="24"/>
                <w:szCs w:val="24"/>
              </w:rPr>
              <w:t>у</w:t>
            </w:r>
            <w:r w:rsidR="00880697" w:rsidRPr="00F573D0">
              <w:rPr>
                <w:color w:val="000000"/>
                <w:sz w:val="24"/>
                <w:szCs w:val="24"/>
              </w:rPr>
              <w:t>ществление государственных полномочий Чувашской Респу</w:t>
            </w:r>
            <w:r w:rsidR="00880697" w:rsidRPr="00F573D0">
              <w:rPr>
                <w:color w:val="000000"/>
                <w:sz w:val="24"/>
                <w:szCs w:val="24"/>
              </w:rPr>
              <w:t>б</w:t>
            </w:r>
            <w:r w:rsidR="00880697" w:rsidRPr="00F573D0">
              <w:rPr>
                <w:color w:val="000000"/>
                <w:sz w:val="24"/>
                <w:szCs w:val="24"/>
              </w:rPr>
              <w:t>лики по отлову и содержанию безнадзорных животных</w:t>
            </w:r>
          </w:p>
        </w:tc>
      </w:tr>
      <w:tr w:rsidR="00636123" w:rsidRPr="00F573D0" w:rsidTr="00B91022">
        <w:tc>
          <w:tcPr>
            <w:tcW w:w="638" w:type="dxa"/>
            <w:tcBorders>
              <w:top w:val="single" w:sz="4" w:space="0" w:color="auto"/>
            </w:tcBorders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Алатырский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Батыревский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Вурнарский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42,4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Ибресинский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Канашский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96,2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Козловский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Красночетайский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20" w:type="dxa"/>
          </w:tcPr>
          <w:p w:rsidR="00636123" w:rsidRPr="00F573D0" w:rsidRDefault="00636123" w:rsidP="00025B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Мариинско-Посадский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Моргаушский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43,3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Порецкий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Урмарский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Цивильский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Чебоксарский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Шемуршинский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Шумерлинский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Ядринский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Яльчикский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Янтиковский 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32,7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ind w:right="1246"/>
              <w:jc w:val="right"/>
            </w:pPr>
            <w:r w:rsidRPr="00F573D0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36123" w:rsidRPr="00F573D0" w:rsidTr="00B91022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20" w:type="dxa"/>
          </w:tcPr>
          <w:p w:rsidR="00636123" w:rsidRPr="00F573D0" w:rsidRDefault="00636123" w:rsidP="00FF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</w:t>
            </w:r>
            <w:r w:rsidR="007F21EE" w:rsidRPr="00F573D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Алатырь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autoSpaceDE w:val="0"/>
              <w:autoSpaceDN w:val="0"/>
              <w:adjustRightInd w:val="0"/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6123" w:rsidRPr="00F573D0" w:rsidTr="00B91022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20" w:type="dxa"/>
          </w:tcPr>
          <w:p w:rsidR="00636123" w:rsidRPr="00F573D0" w:rsidRDefault="00636123" w:rsidP="00FF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</w:t>
            </w:r>
            <w:r w:rsidR="007F21EE" w:rsidRPr="00F573D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autoSpaceDE w:val="0"/>
              <w:autoSpaceDN w:val="0"/>
              <w:adjustRightInd w:val="0"/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6123" w:rsidRPr="00F573D0" w:rsidTr="00B91022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20" w:type="dxa"/>
          </w:tcPr>
          <w:p w:rsidR="00636123" w:rsidRPr="00F573D0" w:rsidRDefault="00636123" w:rsidP="00FF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</w:t>
            </w:r>
            <w:r w:rsidR="007F21EE" w:rsidRPr="00F573D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autoSpaceDE w:val="0"/>
              <w:autoSpaceDN w:val="0"/>
              <w:adjustRightInd w:val="0"/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6123" w:rsidRPr="00F573D0" w:rsidTr="00B91022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20" w:type="dxa"/>
          </w:tcPr>
          <w:p w:rsidR="00636123" w:rsidRPr="00F573D0" w:rsidRDefault="00636123" w:rsidP="005A121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</w:t>
            </w:r>
            <w:r w:rsidR="007F21EE" w:rsidRPr="00F573D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2126" w:type="dxa"/>
            <w:vAlign w:val="bottom"/>
          </w:tcPr>
          <w:p w:rsidR="00636123" w:rsidRPr="00F573D0" w:rsidRDefault="00227F00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autoSpaceDE w:val="0"/>
              <w:autoSpaceDN w:val="0"/>
              <w:adjustRightInd w:val="0"/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6123" w:rsidRPr="00F573D0" w:rsidTr="00B91022">
        <w:tc>
          <w:tcPr>
            <w:tcW w:w="638" w:type="dxa"/>
          </w:tcPr>
          <w:p w:rsidR="00636123" w:rsidRPr="00F573D0" w:rsidRDefault="00636123" w:rsidP="00B910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20" w:type="dxa"/>
          </w:tcPr>
          <w:p w:rsidR="00636123" w:rsidRPr="00F573D0" w:rsidRDefault="00636123" w:rsidP="00254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</w:t>
            </w:r>
            <w:r w:rsidR="007F21EE" w:rsidRPr="00F573D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573D0">
              <w:rPr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2126" w:type="dxa"/>
            <w:vAlign w:val="bottom"/>
          </w:tcPr>
          <w:p w:rsidR="00636123" w:rsidRPr="00F573D0" w:rsidRDefault="00227F00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autoSpaceDE w:val="0"/>
              <w:autoSpaceDN w:val="0"/>
              <w:adjustRightInd w:val="0"/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6123" w:rsidRPr="00F573D0" w:rsidTr="00E8018F">
        <w:tc>
          <w:tcPr>
            <w:tcW w:w="638" w:type="dxa"/>
          </w:tcPr>
          <w:p w:rsidR="00636123" w:rsidRPr="00F573D0" w:rsidRDefault="00636123" w:rsidP="00F85A23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</w:tcPr>
          <w:p w:rsidR="00636123" w:rsidRPr="00F573D0" w:rsidRDefault="00636123" w:rsidP="00FF6F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bottom"/>
          </w:tcPr>
          <w:p w:rsidR="00636123" w:rsidRPr="00F573D0" w:rsidRDefault="00636123" w:rsidP="00636123">
            <w:pPr>
              <w:tabs>
                <w:tab w:val="left" w:pos="1671"/>
              </w:tabs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1 765,8</w:t>
            </w:r>
          </w:p>
        </w:tc>
        <w:tc>
          <w:tcPr>
            <w:tcW w:w="3544" w:type="dxa"/>
          </w:tcPr>
          <w:p w:rsidR="00636123" w:rsidRPr="00F573D0" w:rsidRDefault="00636123" w:rsidP="00636123">
            <w:pPr>
              <w:tabs>
                <w:tab w:val="left" w:pos="1671"/>
              </w:tabs>
              <w:autoSpaceDE w:val="0"/>
              <w:autoSpaceDN w:val="0"/>
              <w:adjustRightInd w:val="0"/>
              <w:ind w:right="1246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18,9</w:t>
            </w:r>
          </w:p>
        </w:tc>
      </w:tr>
    </w:tbl>
    <w:p w:rsidR="009525A7" w:rsidRPr="0064666E" w:rsidRDefault="009525A7" w:rsidP="009525A7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>Таблица 2</w:t>
      </w:r>
      <w:r w:rsidR="009460E9" w:rsidRPr="0064666E">
        <w:rPr>
          <w:color w:val="000000"/>
          <w:sz w:val="26"/>
          <w:szCs w:val="26"/>
        </w:rPr>
        <w:t>3</w:t>
      </w:r>
    </w:p>
    <w:p w:rsidR="001D3C8F" w:rsidRPr="0064666E" w:rsidRDefault="001D3C8F" w:rsidP="009F43B8">
      <w:pPr>
        <w:jc w:val="center"/>
        <w:rPr>
          <w:i/>
          <w:color w:val="000000"/>
          <w:sz w:val="28"/>
          <w:szCs w:val="28"/>
        </w:rPr>
      </w:pPr>
    </w:p>
    <w:p w:rsidR="009525A7" w:rsidRPr="0064666E" w:rsidRDefault="009525A7" w:rsidP="009F43B8">
      <w:pPr>
        <w:jc w:val="center"/>
        <w:rPr>
          <w:i/>
          <w:color w:val="000000"/>
          <w:sz w:val="28"/>
          <w:szCs w:val="28"/>
        </w:rPr>
      </w:pPr>
    </w:p>
    <w:p w:rsidR="006B40FA" w:rsidRPr="00F573D0" w:rsidRDefault="006B40FA" w:rsidP="0064666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64666E" w:rsidRDefault="006B40FA" w:rsidP="0064666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субвенций бюджетам муниципальных районов</w:t>
      </w:r>
    </w:p>
    <w:p w:rsidR="0064666E" w:rsidRDefault="006B40FA" w:rsidP="0064666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 и бюджетам городских округов для осуществления государственных полномочий Чувашской Республики по назначению и выплате </w:t>
      </w:r>
    </w:p>
    <w:p w:rsidR="0064666E" w:rsidRDefault="006B40FA" w:rsidP="0064666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единовременного денежного пособия гражданам, усыновившим </w:t>
      </w:r>
    </w:p>
    <w:p w:rsidR="0064666E" w:rsidRDefault="006B40FA" w:rsidP="0064666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(</w:t>
      </w:r>
      <w:proofErr w:type="gramStart"/>
      <w:r w:rsidRPr="00F573D0">
        <w:rPr>
          <w:b/>
          <w:sz w:val="28"/>
          <w:szCs w:val="28"/>
        </w:rPr>
        <w:t>удочерившим</w:t>
      </w:r>
      <w:proofErr w:type="gramEnd"/>
      <w:r w:rsidRPr="00F573D0">
        <w:rPr>
          <w:b/>
          <w:sz w:val="28"/>
          <w:szCs w:val="28"/>
        </w:rPr>
        <w:t xml:space="preserve">) ребенка (детей) на территории </w:t>
      </w:r>
    </w:p>
    <w:p w:rsidR="006B40FA" w:rsidRPr="00F573D0" w:rsidRDefault="006B40FA" w:rsidP="0064666E">
      <w:pPr>
        <w:autoSpaceDE w:val="0"/>
        <w:autoSpaceDN w:val="0"/>
        <w:adjustRightInd w:val="0"/>
        <w:spacing w:line="312" w:lineRule="auto"/>
        <w:jc w:val="center"/>
        <w:rPr>
          <w:sz w:val="24"/>
          <w:szCs w:val="24"/>
        </w:rPr>
      </w:pPr>
      <w:r w:rsidRPr="00F573D0">
        <w:rPr>
          <w:b/>
          <w:sz w:val="28"/>
          <w:szCs w:val="28"/>
        </w:rPr>
        <w:t>Чувашской Республики, на 2019 год</w:t>
      </w:r>
    </w:p>
    <w:p w:rsidR="006B40FA" w:rsidRPr="0064666E" w:rsidRDefault="006B40FA" w:rsidP="006B40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40FA" w:rsidRPr="0064666E" w:rsidRDefault="006B40FA" w:rsidP="006B40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40FA" w:rsidRPr="00F573D0" w:rsidRDefault="006B40FA" w:rsidP="006B40FA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 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1"/>
        <w:gridCol w:w="6480"/>
        <w:gridCol w:w="2268"/>
      </w:tblGrid>
      <w:tr w:rsidR="006B40FA" w:rsidRPr="00F573D0" w:rsidTr="00CF37C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A" w:rsidRPr="00F573D0" w:rsidRDefault="006B40FA" w:rsidP="006B40FA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6B40FA" w:rsidRPr="00F573D0" w:rsidRDefault="006B40FA" w:rsidP="006B40FA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A" w:rsidRPr="00F573D0" w:rsidRDefault="006B40FA" w:rsidP="006B40F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A" w:rsidRPr="00F573D0" w:rsidRDefault="006B40FA" w:rsidP="006B40FA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300,0</w:t>
            </w:r>
          </w:p>
        </w:tc>
      </w:tr>
      <w:tr w:rsidR="006B40FA" w:rsidRPr="00F573D0" w:rsidTr="00CF37C8">
        <w:tc>
          <w:tcPr>
            <w:tcW w:w="567" w:type="dxa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521" w:type="dxa"/>
            <w:gridSpan w:val="2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600,0</w:t>
            </w:r>
          </w:p>
        </w:tc>
      </w:tr>
      <w:tr w:rsidR="006B40FA" w:rsidRPr="00F573D0" w:rsidTr="00CF37C8">
        <w:tc>
          <w:tcPr>
            <w:tcW w:w="567" w:type="dxa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521" w:type="dxa"/>
            <w:gridSpan w:val="2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375,0</w:t>
            </w:r>
          </w:p>
        </w:tc>
      </w:tr>
      <w:tr w:rsidR="006B40FA" w:rsidRPr="00F573D0" w:rsidTr="00CF37C8">
        <w:tc>
          <w:tcPr>
            <w:tcW w:w="567" w:type="dxa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521" w:type="dxa"/>
            <w:gridSpan w:val="2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1 200,0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2 850,0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</w:tcPr>
          <w:p w:rsidR="006B40FA" w:rsidRPr="00F573D0" w:rsidRDefault="006B40FA" w:rsidP="006B40FA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600,0</w:t>
            </w:r>
          </w:p>
        </w:tc>
      </w:tr>
      <w:tr w:rsidR="006B40FA" w:rsidRPr="00F573D0" w:rsidTr="00CF37C8">
        <w:tc>
          <w:tcPr>
            <w:tcW w:w="608" w:type="dxa"/>
            <w:gridSpan w:val="2"/>
          </w:tcPr>
          <w:p w:rsidR="006B40FA" w:rsidRPr="00F573D0" w:rsidRDefault="006B40FA" w:rsidP="006B40F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6B40FA" w:rsidRPr="00F573D0" w:rsidRDefault="006B40FA" w:rsidP="006B40FA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B40FA" w:rsidRPr="00F573D0" w:rsidRDefault="006B40FA" w:rsidP="00D7557D">
            <w:pPr>
              <w:ind w:left="-76" w:right="68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8 025,0</w:t>
            </w:r>
          </w:p>
        </w:tc>
      </w:tr>
    </w:tbl>
    <w:p w:rsidR="003114C4" w:rsidRPr="00F573D0" w:rsidRDefault="003114C4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1D3C8F" w:rsidRPr="00F573D0" w:rsidRDefault="001D3C8F" w:rsidP="008878E2">
      <w:pPr>
        <w:jc w:val="right"/>
        <w:rPr>
          <w:i/>
          <w:color w:val="000000"/>
          <w:sz w:val="24"/>
          <w:szCs w:val="24"/>
        </w:rPr>
      </w:pPr>
    </w:p>
    <w:p w:rsidR="00D7557D" w:rsidRPr="00F573D0" w:rsidRDefault="00D7557D" w:rsidP="008878E2">
      <w:pPr>
        <w:jc w:val="right"/>
        <w:rPr>
          <w:i/>
          <w:color w:val="000000"/>
          <w:sz w:val="24"/>
          <w:szCs w:val="24"/>
        </w:rPr>
      </w:pPr>
    </w:p>
    <w:p w:rsidR="008878E2" w:rsidRPr="0064666E" w:rsidRDefault="008878E2" w:rsidP="008878E2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>Таблица 2</w:t>
      </w:r>
      <w:r w:rsidR="00CE1EBE" w:rsidRPr="0064666E">
        <w:rPr>
          <w:color w:val="000000"/>
          <w:sz w:val="26"/>
          <w:szCs w:val="26"/>
        </w:rPr>
        <w:t>4</w:t>
      </w:r>
    </w:p>
    <w:p w:rsidR="001D3C8F" w:rsidRPr="0064666E" w:rsidRDefault="001D3C8F" w:rsidP="009F43B8">
      <w:pPr>
        <w:jc w:val="center"/>
        <w:rPr>
          <w:i/>
          <w:color w:val="000000"/>
          <w:sz w:val="28"/>
          <w:szCs w:val="28"/>
        </w:rPr>
      </w:pPr>
    </w:p>
    <w:p w:rsidR="008878E2" w:rsidRPr="0064666E" w:rsidRDefault="008878E2" w:rsidP="009F43B8">
      <w:pPr>
        <w:jc w:val="center"/>
        <w:rPr>
          <w:i/>
          <w:color w:val="000000"/>
          <w:sz w:val="28"/>
          <w:szCs w:val="28"/>
        </w:rPr>
      </w:pPr>
    </w:p>
    <w:p w:rsidR="008878E2" w:rsidRPr="0064666E" w:rsidRDefault="008878E2" w:rsidP="0064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64666E">
        <w:rPr>
          <w:b/>
          <w:color w:val="000000"/>
          <w:sz w:val="28"/>
          <w:szCs w:val="28"/>
        </w:rPr>
        <w:t>РАСПРЕДЕЛЕНИЕ</w:t>
      </w:r>
    </w:p>
    <w:p w:rsidR="0064666E" w:rsidRDefault="00484FCA" w:rsidP="0064666E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субвенций бюджетам муниципальных районов и бюджетам </w:t>
      </w:r>
    </w:p>
    <w:p w:rsidR="0064666E" w:rsidRDefault="00484FCA" w:rsidP="0064666E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предоставлению меры социальной поддержки </w:t>
      </w:r>
      <w:r w:rsidRPr="0064666E">
        <w:rPr>
          <w:b/>
          <w:bCs/>
          <w:color w:val="000000"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Pr="0064666E">
        <w:rPr>
          <w:b/>
          <w:bCs/>
          <w:color w:val="000000"/>
          <w:kern w:val="32"/>
          <w:sz w:val="28"/>
          <w:szCs w:val="28"/>
        </w:rPr>
        <w:t xml:space="preserve"> взноса на капитальный ремонт общего имущества в многоквартирном доме, </w:t>
      </w:r>
      <w:proofErr w:type="gramStart"/>
      <w:r w:rsidRPr="0064666E">
        <w:rPr>
          <w:b/>
          <w:bCs/>
          <w:color w:val="000000"/>
          <w:kern w:val="32"/>
          <w:sz w:val="28"/>
          <w:szCs w:val="28"/>
        </w:rPr>
        <w:t>проживающим</w:t>
      </w:r>
      <w:proofErr w:type="gramEnd"/>
      <w:r w:rsidRPr="0064666E">
        <w:rPr>
          <w:b/>
          <w:bCs/>
          <w:color w:val="000000"/>
          <w:kern w:val="32"/>
          <w:sz w:val="28"/>
          <w:szCs w:val="28"/>
        </w:rPr>
        <w:t xml:space="preserve"> и работающим в сельских населенных пунктах, </w:t>
      </w:r>
    </w:p>
    <w:p w:rsidR="0064666E" w:rsidRDefault="00484FCA" w:rsidP="0064666E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рабочих поселках (поселках городского типа) </w:t>
      </w:r>
      <w:proofErr w:type="gramStart"/>
      <w:r w:rsidRPr="0064666E">
        <w:rPr>
          <w:b/>
          <w:bCs/>
          <w:color w:val="000000"/>
          <w:kern w:val="32"/>
          <w:sz w:val="28"/>
          <w:szCs w:val="28"/>
        </w:rPr>
        <w:t>педагогическим</w:t>
      </w:r>
      <w:proofErr w:type="gramEnd"/>
      <w:r w:rsidRPr="0064666E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64666E" w:rsidRDefault="00484FCA" w:rsidP="0064666E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работникам и библиотекарям </w:t>
      </w:r>
      <w:proofErr w:type="gramStart"/>
      <w:r w:rsidRPr="0064666E">
        <w:rPr>
          <w:b/>
          <w:bCs/>
          <w:color w:val="000000"/>
          <w:kern w:val="32"/>
          <w:sz w:val="28"/>
          <w:szCs w:val="28"/>
        </w:rPr>
        <w:t>муниципальных</w:t>
      </w:r>
      <w:proofErr w:type="gramEnd"/>
      <w:r w:rsidRPr="0064666E">
        <w:rPr>
          <w:b/>
          <w:bCs/>
          <w:color w:val="000000"/>
          <w:kern w:val="32"/>
          <w:sz w:val="28"/>
          <w:szCs w:val="28"/>
        </w:rPr>
        <w:t xml:space="preserve"> образовательных </w:t>
      </w:r>
    </w:p>
    <w:p w:rsidR="0064666E" w:rsidRDefault="00484FCA" w:rsidP="0064666E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организаций, </w:t>
      </w:r>
      <w:r w:rsidR="00A80F56" w:rsidRPr="0064666E">
        <w:rPr>
          <w:b/>
          <w:bCs/>
          <w:color w:val="000000"/>
          <w:kern w:val="32"/>
          <w:sz w:val="28"/>
          <w:szCs w:val="28"/>
        </w:rPr>
        <w:t xml:space="preserve">за исключением вопросов, </w:t>
      </w:r>
      <w:r w:rsidRPr="0064666E">
        <w:rPr>
          <w:b/>
          <w:bCs/>
          <w:color w:val="000000"/>
          <w:kern w:val="32"/>
          <w:sz w:val="28"/>
          <w:szCs w:val="28"/>
        </w:rPr>
        <w:t xml:space="preserve">решение которых </w:t>
      </w:r>
    </w:p>
    <w:p w:rsidR="008878E2" w:rsidRPr="00F573D0" w:rsidRDefault="00484FCA" w:rsidP="0064666E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kern w:val="32"/>
          <w:sz w:val="26"/>
          <w:szCs w:val="26"/>
        </w:rPr>
      </w:pPr>
      <w:r w:rsidRPr="0064666E">
        <w:rPr>
          <w:b/>
          <w:bCs/>
          <w:color w:val="000000"/>
          <w:kern w:val="32"/>
          <w:sz w:val="28"/>
          <w:szCs w:val="28"/>
        </w:rPr>
        <w:t>отнесено к ведению Российской Федерации, на 201</w:t>
      </w:r>
      <w:r w:rsidR="00F4758B" w:rsidRPr="0064666E">
        <w:rPr>
          <w:b/>
          <w:bCs/>
          <w:color w:val="000000"/>
          <w:kern w:val="32"/>
          <w:sz w:val="28"/>
          <w:szCs w:val="28"/>
        </w:rPr>
        <w:t>9</w:t>
      </w:r>
      <w:r w:rsidRPr="0064666E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9F43B8" w:rsidRPr="0064666E" w:rsidRDefault="009F43B8" w:rsidP="009F43B8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8878E2" w:rsidRPr="0064666E" w:rsidRDefault="008878E2" w:rsidP="009F43B8">
      <w:pPr>
        <w:spacing w:line="228" w:lineRule="auto"/>
        <w:jc w:val="center"/>
        <w:rPr>
          <w:snapToGrid w:val="0"/>
          <w:color w:val="000000"/>
          <w:sz w:val="28"/>
          <w:szCs w:val="28"/>
        </w:rPr>
      </w:pPr>
    </w:p>
    <w:p w:rsidR="008878E2" w:rsidRPr="00F573D0" w:rsidRDefault="008878E2" w:rsidP="008878E2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  <w:r w:rsidRPr="00F573D0">
        <w:rPr>
          <w:snapToGrid w:val="0"/>
          <w:color w:val="000000"/>
          <w:sz w:val="24"/>
          <w:szCs w:val="24"/>
        </w:rPr>
        <w:t xml:space="preserve">   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8878E2" w:rsidRPr="00F573D0" w:rsidTr="00484FCA">
        <w:tc>
          <w:tcPr>
            <w:tcW w:w="638" w:type="dxa"/>
            <w:vAlign w:val="center"/>
          </w:tcPr>
          <w:p w:rsidR="008878E2" w:rsidRPr="00F573D0" w:rsidRDefault="008878E2" w:rsidP="00C402D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8878E2" w:rsidRPr="00F573D0" w:rsidRDefault="008878E2" w:rsidP="00C402D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vAlign w:val="center"/>
          </w:tcPr>
          <w:p w:rsidR="008878E2" w:rsidRPr="00F573D0" w:rsidRDefault="008878E2" w:rsidP="00C402D7">
            <w:pPr>
              <w:tabs>
                <w:tab w:val="left" w:pos="525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vAlign w:val="center"/>
          </w:tcPr>
          <w:p w:rsidR="008878E2" w:rsidRPr="00F573D0" w:rsidRDefault="008878E2" w:rsidP="00C402D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2 215,7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3 196,9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8 198,0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6 374,8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4 596,0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6 052,0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1 696,6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5 355,6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3 038,6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2 874,1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2 127,0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7 191,5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2 095,4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4 906,2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3 177,9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8 318,3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2 671,5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1 443,3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2 392,9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3 583,1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2 690,5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г. Чебоксары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1 019,2</w:t>
            </w:r>
          </w:p>
        </w:tc>
      </w:tr>
      <w:tr w:rsidR="00F4758B" w:rsidRPr="00F573D0" w:rsidTr="004676A1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163B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6F68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4758B" w:rsidRPr="00F573D0" w:rsidRDefault="00F4758B" w:rsidP="004676A1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85 215,1</w:t>
            </w:r>
          </w:p>
        </w:tc>
      </w:tr>
    </w:tbl>
    <w:p w:rsidR="008878E2" w:rsidRPr="00F573D0" w:rsidRDefault="008878E2" w:rsidP="008878E2">
      <w:pPr>
        <w:spacing w:line="228" w:lineRule="auto"/>
        <w:rPr>
          <w:color w:val="000000"/>
          <w:sz w:val="24"/>
          <w:szCs w:val="24"/>
        </w:rPr>
      </w:pPr>
    </w:p>
    <w:p w:rsidR="008878E2" w:rsidRPr="00F573D0" w:rsidRDefault="008878E2" w:rsidP="008878E2">
      <w:pPr>
        <w:jc w:val="right"/>
        <w:rPr>
          <w:i/>
          <w:color w:val="000000"/>
          <w:sz w:val="24"/>
          <w:szCs w:val="24"/>
        </w:rPr>
      </w:pPr>
    </w:p>
    <w:p w:rsidR="008878E2" w:rsidRPr="00F573D0" w:rsidRDefault="008878E2" w:rsidP="008878E2">
      <w:pPr>
        <w:rPr>
          <w:color w:val="000000"/>
        </w:rPr>
      </w:pPr>
    </w:p>
    <w:p w:rsidR="00C67647" w:rsidRPr="00F573D0" w:rsidRDefault="00C67647" w:rsidP="008878E2">
      <w:pPr>
        <w:rPr>
          <w:color w:val="000000"/>
        </w:rPr>
      </w:pPr>
    </w:p>
    <w:p w:rsidR="00C67647" w:rsidRPr="00F573D0" w:rsidRDefault="00C67647" w:rsidP="008878E2">
      <w:pPr>
        <w:rPr>
          <w:color w:val="000000"/>
        </w:rPr>
      </w:pPr>
    </w:p>
    <w:p w:rsidR="008878E2" w:rsidRPr="0064666E" w:rsidRDefault="008878E2" w:rsidP="008878E2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>Таблица 2</w:t>
      </w:r>
      <w:r w:rsidR="00CE1EBE" w:rsidRPr="0064666E">
        <w:rPr>
          <w:color w:val="000000"/>
          <w:sz w:val="26"/>
          <w:szCs w:val="26"/>
        </w:rPr>
        <w:t>5</w:t>
      </w:r>
    </w:p>
    <w:p w:rsidR="001D3C8F" w:rsidRPr="0064666E" w:rsidRDefault="001D3C8F" w:rsidP="009F43B8">
      <w:pPr>
        <w:jc w:val="center"/>
        <w:rPr>
          <w:i/>
          <w:color w:val="000000"/>
          <w:sz w:val="28"/>
          <w:szCs w:val="28"/>
        </w:rPr>
      </w:pPr>
    </w:p>
    <w:p w:rsidR="008878E2" w:rsidRPr="0064666E" w:rsidRDefault="008878E2" w:rsidP="009F43B8">
      <w:pPr>
        <w:jc w:val="center"/>
        <w:rPr>
          <w:i/>
          <w:color w:val="000000"/>
          <w:sz w:val="28"/>
          <w:szCs w:val="28"/>
        </w:rPr>
      </w:pPr>
    </w:p>
    <w:p w:rsidR="008878E2" w:rsidRPr="0064666E" w:rsidRDefault="008878E2" w:rsidP="0064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64666E">
        <w:rPr>
          <w:b/>
          <w:color w:val="000000"/>
          <w:sz w:val="28"/>
          <w:szCs w:val="28"/>
        </w:rPr>
        <w:t>РАСПРЕДЕЛЕНИЕ</w:t>
      </w:r>
    </w:p>
    <w:p w:rsidR="0064666E" w:rsidRDefault="00A329CB" w:rsidP="0064666E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субвенций бюджетам муниципальных районов и бюджетам </w:t>
      </w:r>
    </w:p>
    <w:p w:rsidR="0064666E" w:rsidRDefault="00A329CB" w:rsidP="0064666E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предоставлению меры социальной поддержки </w:t>
      </w:r>
      <w:r w:rsidRPr="0064666E">
        <w:rPr>
          <w:b/>
          <w:bCs/>
          <w:color w:val="000000"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Pr="0064666E">
        <w:rPr>
          <w:b/>
          <w:bCs/>
          <w:color w:val="000000"/>
          <w:kern w:val="32"/>
          <w:sz w:val="28"/>
          <w:szCs w:val="28"/>
        </w:rPr>
        <w:t xml:space="preserve"> взноса на капитальный ремонт общего имущества в многоквартирном доме, </w:t>
      </w:r>
      <w:proofErr w:type="gramStart"/>
      <w:r w:rsidRPr="0064666E">
        <w:rPr>
          <w:b/>
          <w:bCs/>
          <w:color w:val="000000"/>
          <w:kern w:val="32"/>
          <w:sz w:val="28"/>
          <w:szCs w:val="28"/>
        </w:rPr>
        <w:t>проживающим</w:t>
      </w:r>
      <w:proofErr w:type="gramEnd"/>
      <w:r w:rsidRPr="0064666E">
        <w:rPr>
          <w:b/>
          <w:bCs/>
          <w:color w:val="000000"/>
          <w:kern w:val="32"/>
          <w:sz w:val="28"/>
          <w:szCs w:val="28"/>
        </w:rPr>
        <w:t xml:space="preserve"> и работающим в сельских населенных пунктах, </w:t>
      </w:r>
    </w:p>
    <w:p w:rsidR="0064666E" w:rsidRDefault="00A329CB" w:rsidP="0064666E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рабочих поселках (поселках городского типа) работникам культуры, </w:t>
      </w:r>
    </w:p>
    <w:p w:rsidR="0064666E" w:rsidRDefault="00A329CB" w:rsidP="0064666E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искусства и кинематографии, за исключением работников, занимающих </w:t>
      </w:r>
      <w:r w:rsidRPr="0064666E">
        <w:rPr>
          <w:b/>
          <w:bCs/>
          <w:color w:val="000000"/>
          <w:spacing w:val="-4"/>
          <w:kern w:val="32"/>
          <w:sz w:val="28"/>
          <w:szCs w:val="28"/>
        </w:rPr>
        <w:t>должности служащих и осуществляющих профессиональную деятельность</w:t>
      </w:r>
      <w:r w:rsidRPr="0064666E">
        <w:rPr>
          <w:b/>
          <w:bCs/>
          <w:color w:val="000000"/>
          <w:kern w:val="32"/>
          <w:sz w:val="28"/>
          <w:szCs w:val="28"/>
        </w:rPr>
        <w:t xml:space="preserve"> по профессиям рабочих, муниципальных организаций культуры, </w:t>
      </w:r>
    </w:p>
    <w:p w:rsidR="0064666E" w:rsidRDefault="005A0729" w:rsidP="0064666E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64666E">
        <w:rPr>
          <w:b/>
          <w:bCs/>
          <w:color w:val="000000"/>
          <w:kern w:val="32"/>
          <w:sz w:val="28"/>
          <w:szCs w:val="28"/>
        </w:rPr>
        <w:t xml:space="preserve">за исключение вопросов, </w:t>
      </w:r>
      <w:r w:rsidR="00A329CB" w:rsidRPr="0064666E">
        <w:rPr>
          <w:b/>
          <w:bCs/>
          <w:color w:val="000000"/>
          <w:kern w:val="32"/>
          <w:sz w:val="28"/>
          <w:szCs w:val="28"/>
        </w:rPr>
        <w:t xml:space="preserve">решение которых отнесено к ведению </w:t>
      </w:r>
    </w:p>
    <w:p w:rsidR="00DD0C06" w:rsidRPr="00F573D0" w:rsidRDefault="00A329CB" w:rsidP="0064666E">
      <w:pPr>
        <w:spacing w:line="312" w:lineRule="auto"/>
        <w:jc w:val="center"/>
        <w:rPr>
          <w:b/>
          <w:bCs/>
          <w:color w:val="000000"/>
          <w:kern w:val="32"/>
          <w:sz w:val="26"/>
          <w:szCs w:val="26"/>
        </w:rPr>
      </w:pPr>
      <w:r w:rsidRPr="0064666E">
        <w:rPr>
          <w:b/>
          <w:bCs/>
          <w:color w:val="000000"/>
          <w:kern w:val="32"/>
          <w:sz w:val="28"/>
          <w:szCs w:val="28"/>
        </w:rPr>
        <w:t>Российской Федерации, на 201</w:t>
      </w:r>
      <w:r w:rsidR="000E7F8E" w:rsidRPr="0064666E">
        <w:rPr>
          <w:b/>
          <w:bCs/>
          <w:color w:val="000000"/>
          <w:kern w:val="32"/>
          <w:sz w:val="28"/>
          <w:szCs w:val="28"/>
        </w:rPr>
        <w:t>9</w:t>
      </w:r>
      <w:r w:rsidRPr="0064666E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9F43B8" w:rsidRPr="0064666E" w:rsidRDefault="009F43B8" w:rsidP="009F43B8">
      <w:pPr>
        <w:jc w:val="center"/>
        <w:rPr>
          <w:bCs/>
          <w:color w:val="000000"/>
          <w:kern w:val="32"/>
          <w:sz w:val="28"/>
          <w:szCs w:val="28"/>
        </w:rPr>
      </w:pPr>
    </w:p>
    <w:p w:rsidR="00A329CB" w:rsidRPr="0064666E" w:rsidRDefault="00A329CB" w:rsidP="009F43B8">
      <w:pPr>
        <w:jc w:val="center"/>
        <w:rPr>
          <w:color w:val="000000"/>
          <w:sz w:val="28"/>
          <w:szCs w:val="28"/>
        </w:rPr>
      </w:pPr>
    </w:p>
    <w:p w:rsidR="008878E2" w:rsidRPr="00F573D0" w:rsidRDefault="008878E2" w:rsidP="008878E2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  <w:r w:rsidRPr="00F573D0">
        <w:rPr>
          <w:snapToGrid w:val="0"/>
          <w:color w:val="00000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559"/>
        <w:gridCol w:w="709"/>
      </w:tblGrid>
      <w:tr w:rsidR="008C08A0" w:rsidRPr="00F573D0" w:rsidTr="008C08A0">
        <w:trPr>
          <w:trHeight w:val="462"/>
        </w:trPr>
        <w:tc>
          <w:tcPr>
            <w:tcW w:w="597" w:type="dxa"/>
            <w:tcBorders>
              <w:bottom w:val="single" w:sz="4" w:space="0" w:color="auto"/>
            </w:tcBorders>
          </w:tcPr>
          <w:p w:rsidR="008C08A0" w:rsidRPr="00F573D0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8C08A0" w:rsidRPr="00F573D0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  <w:p w:rsidR="008C08A0" w:rsidRPr="00F573D0" w:rsidRDefault="008C08A0" w:rsidP="008C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C08A0" w:rsidRPr="00F573D0" w:rsidRDefault="008C08A0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489,5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940,9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1 468,6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Вурнарский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1 538,5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1 036,3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Канашский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1 544,9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604,0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743,8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661,2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839,2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705,7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1 233,3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743,8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Урмарский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890,0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Цивильский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1 055,3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1 684,7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476,8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457,7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Ядринский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667,5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Яльчикский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966,3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Янтиковский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724,8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г. Чебоксары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127,2</w:t>
            </w:r>
          </w:p>
        </w:tc>
      </w:tr>
      <w:tr w:rsidR="000E7F8E" w:rsidRPr="00F573D0" w:rsidTr="000E7F8E">
        <w:trPr>
          <w:gridAfter w:val="1"/>
          <w:wAfter w:w="709" w:type="dxa"/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561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E7F8E" w:rsidRPr="00F573D0" w:rsidRDefault="000E7F8E" w:rsidP="006F684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F8E" w:rsidRPr="00F573D0" w:rsidRDefault="000E7F8E" w:rsidP="000E7F8E">
            <w:pPr>
              <w:ind w:right="11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19 600,0</w:t>
            </w:r>
          </w:p>
        </w:tc>
      </w:tr>
    </w:tbl>
    <w:p w:rsidR="00C67647" w:rsidRPr="00F573D0" w:rsidRDefault="00C67647" w:rsidP="00FB020C">
      <w:pPr>
        <w:jc w:val="right"/>
        <w:rPr>
          <w:i/>
          <w:color w:val="000000"/>
          <w:sz w:val="24"/>
          <w:szCs w:val="24"/>
        </w:rPr>
      </w:pPr>
    </w:p>
    <w:p w:rsidR="00FB020C" w:rsidRPr="0064666E" w:rsidRDefault="00FB020C" w:rsidP="00FB020C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>Таблица 2</w:t>
      </w:r>
      <w:r w:rsidR="00CE1EBE" w:rsidRPr="0064666E">
        <w:rPr>
          <w:color w:val="000000"/>
          <w:sz w:val="26"/>
          <w:szCs w:val="26"/>
        </w:rPr>
        <w:t>6</w:t>
      </w:r>
    </w:p>
    <w:p w:rsidR="00FB020C" w:rsidRPr="0064666E" w:rsidRDefault="00FB020C" w:rsidP="009F43B8">
      <w:pPr>
        <w:jc w:val="center"/>
        <w:rPr>
          <w:i/>
          <w:color w:val="000000"/>
          <w:sz w:val="28"/>
          <w:szCs w:val="28"/>
        </w:rPr>
      </w:pPr>
    </w:p>
    <w:p w:rsidR="001D3C8F" w:rsidRPr="0064666E" w:rsidRDefault="001D3C8F" w:rsidP="009F43B8">
      <w:pPr>
        <w:jc w:val="center"/>
        <w:rPr>
          <w:i/>
          <w:color w:val="000000"/>
          <w:sz w:val="28"/>
          <w:szCs w:val="28"/>
        </w:rPr>
      </w:pPr>
    </w:p>
    <w:p w:rsidR="007834A1" w:rsidRPr="00F573D0" w:rsidRDefault="007834A1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64666E" w:rsidRDefault="00326178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</w:t>
      </w:r>
    </w:p>
    <w:p w:rsidR="0064666E" w:rsidRDefault="00326178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на софинансирование</w:t>
      </w:r>
      <w:r w:rsidR="0064666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мероприятий по улучшению жилищных </w:t>
      </w:r>
    </w:p>
    <w:p w:rsidR="0064666E" w:rsidRDefault="00326178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условий граждан,</w:t>
      </w:r>
      <w:r w:rsidR="0064666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проживающих в сельской местности, в рамках </w:t>
      </w:r>
    </w:p>
    <w:p w:rsidR="009F43B8" w:rsidRPr="00F573D0" w:rsidRDefault="00326178" w:rsidP="0064666E">
      <w:pPr>
        <w:autoSpaceDE w:val="0"/>
        <w:autoSpaceDN w:val="0"/>
        <w:adjustRightInd w:val="0"/>
        <w:spacing w:line="312" w:lineRule="auto"/>
        <w:jc w:val="center"/>
        <w:rPr>
          <w:color w:val="000000"/>
          <w:sz w:val="24"/>
          <w:szCs w:val="24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мероприятий</w:t>
      </w:r>
      <w:r w:rsidR="0064666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>по устойчивому развитию сельских территорий на 2019 год</w:t>
      </w:r>
    </w:p>
    <w:p w:rsidR="007834A1" w:rsidRPr="0064666E" w:rsidRDefault="007834A1" w:rsidP="009F4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3C8F" w:rsidRPr="0064666E" w:rsidRDefault="001D3C8F" w:rsidP="009F4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34A1" w:rsidRPr="00F573D0" w:rsidRDefault="007834A1" w:rsidP="007834A1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94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2023"/>
      </w:tblGrid>
      <w:tr w:rsidR="007834A1" w:rsidRPr="00F573D0" w:rsidTr="00D7557D">
        <w:trPr>
          <w:trHeight w:val="348"/>
        </w:trPr>
        <w:tc>
          <w:tcPr>
            <w:tcW w:w="650" w:type="dxa"/>
            <w:vMerge w:val="restart"/>
            <w:vAlign w:val="center"/>
          </w:tcPr>
          <w:p w:rsidR="007834A1" w:rsidRPr="00F573D0" w:rsidRDefault="007834A1" w:rsidP="006D7C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7834A1" w:rsidRPr="00F573D0" w:rsidRDefault="007834A1" w:rsidP="006D7C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66" w:type="dxa"/>
            <w:vMerge w:val="restart"/>
            <w:vAlign w:val="center"/>
          </w:tcPr>
          <w:p w:rsidR="003114C4" w:rsidRPr="00F573D0" w:rsidRDefault="007834A1" w:rsidP="003114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7834A1" w:rsidRPr="00F573D0" w:rsidRDefault="007834A1" w:rsidP="00B8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984" w:type="dxa"/>
            <w:vMerge w:val="restart"/>
            <w:vAlign w:val="center"/>
          </w:tcPr>
          <w:p w:rsidR="007834A1" w:rsidRPr="00F573D0" w:rsidRDefault="007834A1" w:rsidP="003114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24" w:type="dxa"/>
            <w:gridSpan w:val="2"/>
            <w:vAlign w:val="center"/>
          </w:tcPr>
          <w:p w:rsidR="007834A1" w:rsidRPr="00F573D0" w:rsidRDefault="001C6B72" w:rsidP="00D755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7834A1" w:rsidRPr="00F573D0" w:rsidTr="003114C4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</w:tcPr>
          <w:p w:rsidR="007834A1" w:rsidRPr="00F573D0" w:rsidRDefault="007834A1" w:rsidP="006A01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</w:tcPr>
          <w:p w:rsidR="007834A1" w:rsidRPr="00F573D0" w:rsidRDefault="007834A1" w:rsidP="006A012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834A1" w:rsidRPr="00F573D0" w:rsidRDefault="007834A1" w:rsidP="006A01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34A1" w:rsidRPr="00F573D0" w:rsidRDefault="007834A1" w:rsidP="003114C4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834A1" w:rsidRPr="00F573D0" w:rsidRDefault="007834A1" w:rsidP="006A012E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F573D0">
              <w:rPr>
                <w:color w:val="000000"/>
                <w:sz w:val="24"/>
                <w:szCs w:val="24"/>
              </w:rPr>
              <w:t>ш</w:t>
            </w:r>
            <w:r w:rsidRPr="00F573D0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2 769,4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2 603,2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166,2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2 150,2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2 021,2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129,0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8 735,7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8 211,6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524,1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Вурнарский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6 000,2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5 640,2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360,0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5 369,8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5 047,6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322,2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Канашский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4 953,3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4 656,1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297,2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5 482,3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5 153,4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328,9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6 664,4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6 264,5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399,9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5 448,6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5 121,7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326,9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3 669,9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3 449,7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220,2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3 827,6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3 597,9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229,7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Моргаушский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8 195,4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7 703,7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491,7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Порецкий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3 940,1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3 703,7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236,4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Урмарский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5 223,4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4 910,0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313,4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Цивильский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6 957,1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6 539,7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417,4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9 051,0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8 507,9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543,1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4 897,0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4 603,2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293,8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1 880,0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1 767,2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112,8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Ядринский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4 998,3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4 698,4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299,9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Яльчикский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7 441,2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6 994,7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446,5</w:t>
            </w:r>
          </w:p>
        </w:tc>
      </w:tr>
      <w:tr w:rsidR="00EB2DF5" w:rsidRPr="00F573D0" w:rsidTr="00E801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EB2DF5" w:rsidRPr="00F573D0" w:rsidRDefault="00EB2DF5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Янтиковский</w:t>
            </w:r>
          </w:p>
        </w:tc>
        <w:tc>
          <w:tcPr>
            <w:tcW w:w="1984" w:type="dxa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4 919,5</w:t>
            </w:r>
          </w:p>
        </w:tc>
        <w:tc>
          <w:tcPr>
            <w:tcW w:w="1701" w:type="dxa"/>
            <w:vAlign w:val="bottom"/>
          </w:tcPr>
          <w:p w:rsidR="00EB2DF5" w:rsidRPr="00F573D0" w:rsidRDefault="00EB2DF5" w:rsidP="00EB2DF5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4 624,3</w:t>
            </w:r>
          </w:p>
        </w:tc>
        <w:tc>
          <w:tcPr>
            <w:tcW w:w="2023" w:type="dxa"/>
            <w:vAlign w:val="bottom"/>
          </w:tcPr>
          <w:p w:rsidR="00EB2DF5" w:rsidRPr="00F573D0" w:rsidRDefault="00EB2DF5" w:rsidP="00AC5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295,2</w:t>
            </w:r>
          </w:p>
        </w:tc>
      </w:tr>
      <w:tr w:rsidR="007834A1" w:rsidRPr="00F573D0" w:rsidTr="006A01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7834A1" w:rsidRPr="00F573D0" w:rsidRDefault="007834A1" w:rsidP="006A012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7834A1" w:rsidRPr="00F573D0" w:rsidRDefault="007834A1" w:rsidP="006A012E">
            <w:pPr>
              <w:ind w:left="82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7834A1" w:rsidRPr="00F573D0" w:rsidRDefault="00EB2DF5" w:rsidP="00326178">
            <w:pPr>
              <w:ind w:right="53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112 574,4</w:t>
            </w:r>
          </w:p>
        </w:tc>
        <w:tc>
          <w:tcPr>
            <w:tcW w:w="1701" w:type="dxa"/>
          </w:tcPr>
          <w:p w:rsidR="007834A1" w:rsidRPr="00F573D0" w:rsidRDefault="00EB2DF5" w:rsidP="00326178">
            <w:pPr>
              <w:ind w:right="395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105 819,9</w:t>
            </w:r>
          </w:p>
        </w:tc>
        <w:tc>
          <w:tcPr>
            <w:tcW w:w="2023" w:type="dxa"/>
          </w:tcPr>
          <w:p w:rsidR="007834A1" w:rsidRPr="00F573D0" w:rsidRDefault="00EB2DF5" w:rsidP="00EB2DF5">
            <w:pPr>
              <w:ind w:right="717"/>
              <w:jc w:val="right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6 754,5</w:t>
            </w:r>
          </w:p>
        </w:tc>
      </w:tr>
    </w:tbl>
    <w:p w:rsidR="007834A1" w:rsidRPr="00F573D0" w:rsidRDefault="007834A1" w:rsidP="007834A1">
      <w:pPr>
        <w:rPr>
          <w:color w:val="000000"/>
          <w:sz w:val="24"/>
          <w:szCs w:val="24"/>
        </w:rPr>
      </w:pPr>
    </w:p>
    <w:p w:rsidR="007834A1" w:rsidRPr="00F573D0" w:rsidRDefault="007834A1" w:rsidP="007834A1">
      <w:pPr>
        <w:rPr>
          <w:color w:val="000000"/>
        </w:rPr>
      </w:pPr>
    </w:p>
    <w:p w:rsidR="001F337A" w:rsidRPr="00F573D0" w:rsidRDefault="001F337A" w:rsidP="008878E2">
      <w:pPr>
        <w:rPr>
          <w:color w:val="000000"/>
        </w:rPr>
      </w:pPr>
    </w:p>
    <w:p w:rsidR="001F337A" w:rsidRPr="00F573D0" w:rsidRDefault="001F337A" w:rsidP="008878E2">
      <w:pPr>
        <w:rPr>
          <w:color w:val="000000"/>
        </w:rPr>
      </w:pPr>
    </w:p>
    <w:p w:rsidR="001F337A" w:rsidRPr="00F573D0" w:rsidRDefault="001F337A" w:rsidP="008878E2">
      <w:pPr>
        <w:rPr>
          <w:color w:val="000000"/>
        </w:rPr>
      </w:pPr>
    </w:p>
    <w:p w:rsidR="001F337A" w:rsidRPr="00F573D0" w:rsidRDefault="001F337A" w:rsidP="008878E2">
      <w:pPr>
        <w:rPr>
          <w:color w:val="000000"/>
        </w:rPr>
      </w:pPr>
    </w:p>
    <w:p w:rsidR="00284079" w:rsidRPr="00F573D0" w:rsidRDefault="00284079" w:rsidP="008878E2">
      <w:pPr>
        <w:rPr>
          <w:color w:val="000000"/>
        </w:rPr>
      </w:pPr>
    </w:p>
    <w:p w:rsidR="00284079" w:rsidRPr="00F573D0" w:rsidRDefault="00284079" w:rsidP="008878E2">
      <w:pPr>
        <w:rPr>
          <w:color w:val="000000"/>
        </w:rPr>
      </w:pPr>
    </w:p>
    <w:p w:rsidR="00284079" w:rsidRPr="00F573D0" w:rsidRDefault="00284079" w:rsidP="008878E2">
      <w:pPr>
        <w:rPr>
          <w:color w:val="000000"/>
        </w:rPr>
      </w:pPr>
    </w:p>
    <w:p w:rsidR="001F337A" w:rsidRPr="00F573D0" w:rsidRDefault="001F337A" w:rsidP="008878E2">
      <w:pPr>
        <w:rPr>
          <w:color w:val="000000"/>
        </w:rPr>
      </w:pPr>
    </w:p>
    <w:p w:rsidR="00EA4116" w:rsidRPr="00F573D0" w:rsidRDefault="00EA4116" w:rsidP="008878E2">
      <w:pPr>
        <w:rPr>
          <w:color w:val="000000"/>
        </w:rPr>
      </w:pPr>
    </w:p>
    <w:p w:rsidR="001D6680" w:rsidRPr="00F573D0" w:rsidRDefault="001D6680" w:rsidP="008878E2">
      <w:pPr>
        <w:rPr>
          <w:color w:val="000000"/>
        </w:rPr>
      </w:pPr>
    </w:p>
    <w:p w:rsidR="00EA4116" w:rsidRPr="00F573D0" w:rsidRDefault="00EA4116" w:rsidP="008878E2">
      <w:pPr>
        <w:rPr>
          <w:color w:val="000000"/>
        </w:rPr>
      </w:pPr>
    </w:p>
    <w:p w:rsidR="008B6F16" w:rsidRPr="0064666E" w:rsidRDefault="008B6F16" w:rsidP="008B6F16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 xml:space="preserve">Таблица </w:t>
      </w:r>
      <w:r w:rsidR="00627135" w:rsidRPr="0064666E">
        <w:rPr>
          <w:color w:val="000000"/>
          <w:sz w:val="26"/>
          <w:szCs w:val="26"/>
        </w:rPr>
        <w:t>2</w:t>
      </w:r>
      <w:r w:rsidR="00BB3219" w:rsidRPr="0064666E">
        <w:rPr>
          <w:color w:val="000000"/>
          <w:sz w:val="26"/>
          <w:szCs w:val="26"/>
        </w:rPr>
        <w:t>7</w:t>
      </w:r>
    </w:p>
    <w:p w:rsidR="008B6F16" w:rsidRPr="0064666E" w:rsidRDefault="008B6F16" w:rsidP="002B4DFF">
      <w:pPr>
        <w:jc w:val="center"/>
        <w:rPr>
          <w:i/>
          <w:color w:val="000000"/>
          <w:sz w:val="28"/>
          <w:szCs w:val="28"/>
        </w:rPr>
      </w:pPr>
    </w:p>
    <w:p w:rsidR="001D3C8F" w:rsidRPr="0064666E" w:rsidRDefault="001D3C8F" w:rsidP="002B4DFF">
      <w:pPr>
        <w:jc w:val="center"/>
        <w:rPr>
          <w:i/>
          <w:color w:val="000000"/>
          <w:sz w:val="28"/>
          <w:szCs w:val="28"/>
        </w:rPr>
      </w:pPr>
    </w:p>
    <w:p w:rsidR="008B6F16" w:rsidRPr="00F573D0" w:rsidRDefault="008B6F16" w:rsidP="0064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64666E" w:rsidRDefault="005D27C1" w:rsidP="0064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субсидий бюджетам муниципальных районов </w:t>
      </w:r>
    </w:p>
    <w:p w:rsidR="0064666E" w:rsidRDefault="005D27C1" w:rsidP="0064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и бюджетам городских округов на комплектование </w:t>
      </w:r>
    </w:p>
    <w:p w:rsidR="0064666E" w:rsidRDefault="005D27C1" w:rsidP="0064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 xml:space="preserve">книжных фондов библиотек муниципальных образований </w:t>
      </w:r>
    </w:p>
    <w:p w:rsidR="008B6F16" w:rsidRPr="00F573D0" w:rsidRDefault="005D27C1" w:rsidP="0064666E">
      <w:pPr>
        <w:autoSpaceDE w:val="0"/>
        <w:autoSpaceDN w:val="0"/>
        <w:adjustRightInd w:val="0"/>
        <w:spacing w:line="312" w:lineRule="auto"/>
        <w:jc w:val="center"/>
        <w:rPr>
          <w:color w:val="000000"/>
          <w:sz w:val="24"/>
          <w:szCs w:val="24"/>
        </w:rPr>
      </w:pPr>
      <w:r w:rsidRPr="00F573D0">
        <w:rPr>
          <w:b/>
          <w:color w:val="000000"/>
          <w:sz w:val="28"/>
          <w:szCs w:val="28"/>
        </w:rPr>
        <w:t>в рамках поддержки отрасли культуры</w:t>
      </w:r>
      <w:r w:rsidR="0064666E">
        <w:rPr>
          <w:b/>
          <w:color w:val="000000"/>
          <w:sz w:val="28"/>
          <w:szCs w:val="28"/>
        </w:rPr>
        <w:t xml:space="preserve"> </w:t>
      </w:r>
      <w:r w:rsidRPr="00F573D0">
        <w:rPr>
          <w:b/>
          <w:color w:val="000000"/>
          <w:sz w:val="28"/>
          <w:szCs w:val="28"/>
        </w:rPr>
        <w:t>на 201</w:t>
      </w:r>
      <w:r w:rsidR="00FB2F38" w:rsidRPr="00F573D0">
        <w:rPr>
          <w:b/>
          <w:color w:val="000000"/>
          <w:sz w:val="28"/>
          <w:szCs w:val="28"/>
        </w:rPr>
        <w:t>9</w:t>
      </w:r>
      <w:r w:rsidRPr="00F573D0">
        <w:rPr>
          <w:b/>
          <w:color w:val="000000"/>
          <w:sz w:val="28"/>
          <w:szCs w:val="28"/>
        </w:rPr>
        <w:t xml:space="preserve"> год</w:t>
      </w:r>
    </w:p>
    <w:p w:rsidR="008B6F16" w:rsidRPr="0064666E" w:rsidRDefault="008B6F16" w:rsidP="002B4DFF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8B6F16" w:rsidRPr="0064666E" w:rsidRDefault="008B6F16" w:rsidP="002B4DFF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EE7A9C" w:rsidRPr="00F573D0" w:rsidRDefault="002B4DFF" w:rsidP="00EE7A9C">
      <w:pPr>
        <w:jc w:val="right"/>
        <w:rPr>
          <w:rFonts w:eastAsia="Calibri"/>
          <w:color w:val="000000"/>
          <w:sz w:val="24"/>
          <w:szCs w:val="24"/>
        </w:rPr>
      </w:pPr>
      <w:r w:rsidRPr="00F573D0">
        <w:rPr>
          <w:rFonts w:eastAsia="Calibri"/>
          <w:color w:val="000000"/>
          <w:sz w:val="24"/>
          <w:szCs w:val="24"/>
        </w:rPr>
        <w:t xml:space="preserve"> </w:t>
      </w:r>
      <w:r w:rsidR="00EE7A9C" w:rsidRPr="00F573D0">
        <w:rPr>
          <w:rFonts w:eastAsia="Calibri"/>
          <w:color w:val="000000"/>
          <w:sz w:val="24"/>
          <w:szCs w:val="24"/>
        </w:rPr>
        <w:t>(тыс. рублей)</w:t>
      </w:r>
      <w:r w:rsidR="00EE7A9C" w:rsidRPr="00F573D0">
        <w:rPr>
          <w:rFonts w:eastAsia="Calibri"/>
          <w:snapToGrid w:val="0"/>
          <w:color w:val="00000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559"/>
        <w:gridCol w:w="425"/>
        <w:gridCol w:w="1276"/>
        <w:gridCol w:w="425"/>
        <w:gridCol w:w="1418"/>
        <w:gridCol w:w="567"/>
      </w:tblGrid>
      <w:tr w:rsidR="00A52816" w:rsidRPr="00F573D0" w:rsidTr="00FB2F38">
        <w:trPr>
          <w:trHeight w:val="348"/>
        </w:trPr>
        <w:tc>
          <w:tcPr>
            <w:tcW w:w="650" w:type="dxa"/>
            <w:vMerge w:val="restart"/>
            <w:vAlign w:val="center"/>
          </w:tcPr>
          <w:p w:rsidR="00A52816" w:rsidRPr="00F573D0" w:rsidRDefault="00A52816" w:rsidP="0087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A52816" w:rsidRPr="00F573D0" w:rsidRDefault="00A52816" w:rsidP="0087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66" w:type="dxa"/>
            <w:vMerge w:val="restart"/>
            <w:vAlign w:val="center"/>
          </w:tcPr>
          <w:p w:rsidR="00870C17" w:rsidRPr="00F573D0" w:rsidRDefault="00A52816" w:rsidP="0087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A52816" w:rsidRPr="00F573D0" w:rsidRDefault="00A52816" w:rsidP="0087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  <w:r w:rsidR="004676A1">
              <w:rPr>
                <w:color w:val="000000"/>
                <w:sz w:val="24"/>
                <w:szCs w:val="24"/>
              </w:rPr>
              <w:br/>
            </w:r>
            <w:r w:rsidRPr="00F573D0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52816" w:rsidRPr="00F573D0" w:rsidRDefault="00A52816" w:rsidP="0087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4"/>
            <w:vAlign w:val="center"/>
          </w:tcPr>
          <w:p w:rsidR="00A52816" w:rsidRPr="00F573D0" w:rsidRDefault="001C6B72" w:rsidP="0087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A52816" w:rsidRPr="00F573D0" w:rsidTr="00FB2F38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A52816" w:rsidRPr="00F573D0" w:rsidRDefault="00A52816" w:rsidP="00870C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A52816" w:rsidRPr="00F573D0" w:rsidRDefault="00A52816" w:rsidP="00870C1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2816" w:rsidRPr="00F573D0" w:rsidRDefault="00A52816" w:rsidP="00870C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52816" w:rsidRPr="00F573D0" w:rsidRDefault="00A52816" w:rsidP="00870C1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2816" w:rsidRPr="00F573D0" w:rsidRDefault="00A52816" w:rsidP="00870C1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F573D0">
              <w:rPr>
                <w:color w:val="000000"/>
                <w:sz w:val="24"/>
                <w:szCs w:val="24"/>
              </w:rPr>
              <w:t>ш</w:t>
            </w:r>
            <w:r w:rsidRPr="00F573D0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  <w:vAlign w:val="center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Алатырский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B2F38" w:rsidRPr="00F573D0" w:rsidRDefault="00FB2F38" w:rsidP="00F73C4D">
            <w:pPr>
              <w:jc w:val="right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6,</w:t>
            </w:r>
            <w:r w:rsidR="00F73C4D" w:rsidRPr="00F573D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B2F38" w:rsidRPr="00F573D0" w:rsidRDefault="00FB2F38" w:rsidP="00F73C4D">
            <w:pPr>
              <w:jc w:val="right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B2F38" w:rsidRPr="00F573D0" w:rsidRDefault="00FB2F38" w:rsidP="00FB2F38">
            <w:pPr>
              <w:jc w:val="right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1,9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Аликовский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Батыревский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14,4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Вурнарский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13,5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9,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Ибресинский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9,9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6,9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Канашский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15,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10,5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5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8,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FB2F38" w:rsidRPr="00F573D0" w:rsidRDefault="00F73C4D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10,7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Красночетайский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9,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13,9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9,7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1,6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Урмарский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9,6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6,7</w:t>
            </w:r>
          </w:p>
        </w:tc>
        <w:tc>
          <w:tcPr>
            <w:tcW w:w="1843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2,9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Цивильский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15,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10,7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26,4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18,5</w:t>
            </w:r>
          </w:p>
        </w:tc>
        <w:tc>
          <w:tcPr>
            <w:tcW w:w="1843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7,9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Шемуршинский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1,6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Шумерлинский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Ядринский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10,8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87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Яльчикский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2,2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Янтиковский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14,8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Канаш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19</w:t>
            </w:r>
            <w:r w:rsidR="00FB2F38" w:rsidRPr="00F573D0">
              <w:rPr>
                <w:rFonts w:eastAsia="Calibri"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13,5</w:t>
            </w:r>
          </w:p>
        </w:tc>
        <w:tc>
          <w:tcPr>
            <w:tcW w:w="1843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5,8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54,0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7,8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16,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213,9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149,7</w:t>
            </w:r>
          </w:p>
        </w:tc>
        <w:tc>
          <w:tcPr>
            <w:tcW w:w="1843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64,2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573D0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66" w:type="dxa"/>
          </w:tcPr>
          <w:p w:rsidR="00FB2F38" w:rsidRPr="00F573D0" w:rsidRDefault="00FB2F38" w:rsidP="001400A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12,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8,7</w:t>
            </w:r>
          </w:p>
        </w:tc>
        <w:tc>
          <w:tcPr>
            <w:tcW w:w="1843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3,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  <w:tr w:rsidR="00FB2F38" w:rsidRPr="00F573D0" w:rsidTr="00FB2F3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272"/>
        </w:trPr>
        <w:tc>
          <w:tcPr>
            <w:tcW w:w="650" w:type="dxa"/>
          </w:tcPr>
          <w:p w:rsidR="00FB2F38" w:rsidRPr="00F573D0" w:rsidRDefault="00FB2F38" w:rsidP="00C6138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FB2F38" w:rsidRPr="00F573D0" w:rsidRDefault="00FB2F38" w:rsidP="00C61763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23,7</w:t>
            </w:r>
          </w:p>
        </w:tc>
        <w:tc>
          <w:tcPr>
            <w:tcW w:w="1701" w:type="dxa"/>
            <w:gridSpan w:val="2"/>
          </w:tcPr>
          <w:p w:rsidR="00FB2F38" w:rsidRPr="00F573D0" w:rsidRDefault="00FB2F38" w:rsidP="00F73C4D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</w:t>
            </w:r>
            <w:r w:rsidR="00F73C4D" w:rsidRPr="00F573D0">
              <w:rPr>
                <w:rFonts w:eastAsia="Calibri"/>
                <w:bCs/>
                <w:sz w:val="24"/>
                <w:szCs w:val="24"/>
              </w:rPr>
              <w:t>66,6</w:t>
            </w:r>
          </w:p>
        </w:tc>
        <w:tc>
          <w:tcPr>
            <w:tcW w:w="1843" w:type="dxa"/>
            <w:gridSpan w:val="2"/>
          </w:tcPr>
          <w:p w:rsidR="00FB2F38" w:rsidRPr="00F573D0" w:rsidRDefault="00F73C4D" w:rsidP="00FB2F38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157</w:t>
            </w:r>
            <w:r w:rsidR="00FB2F38" w:rsidRPr="00F573D0">
              <w:rPr>
                <w:rFonts w:eastAsia="Calibri"/>
                <w:bCs/>
                <w:sz w:val="24"/>
                <w:szCs w:val="24"/>
              </w:rPr>
              <w:t>,1</w:t>
            </w:r>
          </w:p>
        </w:tc>
      </w:tr>
    </w:tbl>
    <w:p w:rsidR="008B6F16" w:rsidRPr="00F573D0" w:rsidRDefault="008B6F16" w:rsidP="008878E2">
      <w:pPr>
        <w:rPr>
          <w:color w:val="000000"/>
        </w:rPr>
      </w:pPr>
    </w:p>
    <w:p w:rsidR="00C90EC3" w:rsidRPr="00F573D0" w:rsidRDefault="00C90EC3" w:rsidP="00C90EC3">
      <w:pPr>
        <w:widowControl w:val="0"/>
        <w:autoSpaceDE w:val="0"/>
        <w:autoSpaceDN w:val="0"/>
        <w:jc w:val="center"/>
        <w:rPr>
          <w:rFonts w:ascii="TimesET" w:hAnsi="TimesET" w:cs="Calibri"/>
          <w:color w:val="000000"/>
          <w:sz w:val="24"/>
          <w:szCs w:val="24"/>
        </w:rPr>
      </w:pPr>
    </w:p>
    <w:p w:rsidR="00C90EC3" w:rsidRPr="00F573D0" w:rsidRDefault="00C90EC3" w:rsidP="00C90EC3">
      <w:pPr>
        <w:widowControl w:val="0"/>
        <w:autoSpaceDE w:val="0"/>
        <w:autoSpaceDN w:val="0"/>
        <w:jc w:val="center"/>
        <w:rPr>
          <w:rFonts w:ascii="TimesET" w:hAnsi="TimesET" w:cs="Calibri"/>
          <w:color w:val="000000"/>
          <w:sz w:val="24"/>
          <w:szCs w:val="24"/>
        </w:rPr>
      </w:pPr>
    </w:p>
    <w:p w:rsidR="00C90EC3" w:rsidRPr="00F573D0" w:rsidRDefault="00C90EC3" w:rsidP="00C90EC3">
      <w:pPr>
        <w:widowControl w:val="0"/>
        <w:autoSpaceDE w:val="0"/>
        <w:autoSpaceDN w:val="0"/>
        <w:jc w:val="center"/>
        <w:rPr>
          <w:rFonts w:ascii="TimesET" w:hAnsi="TimesET" w:cs="Calibri"/>
          <w:color w:val="000000"/>
          <w:sz w:val="24"/>
          <w:szCs w:val="24"/>
        </w:rPr>
      </w:pPr>
    </w:p>
    <w:p w:rsidR="00C90EC3" w:rsidRPr="00F573D0" w:rsidRDefault="00C90EC3" w:rsidP="00C90EC3">
      <w:pPr>
        <w:widowControl w:val="0"/>
        <w:autoSpaceDE w:val="0"/>
        <w:autoSpaceDN w:val="0"/>
        <w:jc w:val="center"/>
        <w:rPr>
          <w:rFonts w:ascii="TimesET" w:hAnsi="TimesET" w:cs="Calibri"/>
          <w:color w:val="000000"/>
          <w:sz w:val="24"/>
          <w:szCs w:val="24"/>
        </w:rPr>
      </w:pPr>
    </w:p>
    <w:p w:rsidR="00C90EC3" w:rsidRPr="00F573D0" w:rsidRDefault="00C90EC3" w:rsidP="00C90EC3">
      <w:pPr>
        <w:widowControl w:val="0"/>
        <w:autoSpaceDE w:val="0"/>
        <w:autoSpaceDN w:val="0"/>
        <w:jc w:val="center"/>
        <w:rPr>
          <w:rFonts w:ascii="TimesET" w:hAnsi="TimesET" w:cs="Calibri"/>
          <w:color w:val="000000"/>
          <w:sz w:val="24"/>
          <w:szCs w:val="24"/>
        </w:rPr>
      </w:pPr>
    </w:p>
    <w:p w:rsidR="00C90EC3" w:rsidRPr="00F573D0" w:rsidRDefault="00C90EC3" w:rsidP="00C90EC3">
      <w:pPr>
        <w:widowControl w:val="0"/>
        <w:autoSpaceDE w:val="0"/>
        <w:autoSpaceDN w:val="0"/>
        <w:jc w:val="center"/>
        <w:rPr>
          <w:rFonts w:ascii="TimesET" w:hAnsi="TimesET" w:cs="Calibri"/>
          <w:color w:val="000000"/>
          <w:sz w:val="24"/>
          <w:szCs w:val="24"/>
        </w:rPr>
      </w:pPr>
    </w:p>
    <w:p w:rsidR="007158B5" w:rsidRPr="0064666E" w:rsidRDefault="007158B5" w:rsidP="007158B5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 xml:space="preserve">Таблица </w:t>
      </w:r>
      <w:r w:rsidR="00BB3219" w:rsidRPr="0064666E">
        <w:rPr>
          <w:color w:val="000000"/>
          <w:sz w:val="26"/>
          <w:szCs w:val="26"/>
        </w:rPr>
        <w:t>28</w:t>
      </w:r>
    </w:p>
    <w:p w:rsidR="00C90EC3" w:rsidRPr="0064666E" w:rsidRDefault="00C90EC3" w:rsidP="002B4DF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06A62" w:rsidRPr="0064666E" w:rsidRDefault="00A06A62" w:rsidP="002B4DF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158B5" w:rsidRPr="00F573D0" w:rsidRDefault="007158B5" w:rsidP="0064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64666E" w:rsidRDefault="009E5A26" w:rsidP="0064666E">
      <w:pPr>
        <w:autoSpaceDE w:val="0"/>
        <w:autoSpaceDN w:val="0"/>
        <w:adjustRightInd w:val="0"/>
        <w:spacing w:line="312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F573D0">
        <w:rPr>
          <w:rFonts w:eastAsia="Calibri"/>
          <w:b/>
          <w:color w:val="000000"/>
          <w:sz w:val="28"/>
          <w:szCs w:val="28"/>
        </w:rPr>
        <w:t xml:space="preserve">субсидий бюджетам муниципальных районов </w:t>
      </w:r>
    </w:p>
    <w:p w:rsidR="0064666E" w:rsidRDefault="009E5A26" w:rsidP="0064666E">
      <w:pPr>
        <w:autoSpaceDE w:val="0"/>
        <w:autoSpaceDN w:val="0"/>
        <w:adjustRightInd w:val="0"/>
        <w:spacing w:line="312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F573D0">
        <w:rPr>
          <w:rFonts w:eastAsia="Calibri"/>
          <w:b/>
          <w:color w:val="000000"/>
          <w:sz w:val="28"/>
          <w:szCs w:val="28"/>
        </w:rPr>
        <w:t xml:space="preserve">на подключение общедоступных библиотек к сети "Интернет" </w:t>
      </w:r>
    </w:p>
    <w:p w:rsidR="0064666E" w:rsidRDefault="009E5A26" w:rsidP="0064666E">
      <w:pPr>
        <w:autoSpaceDE w:val="0"/>
        <w:autoSpaceDN w:val="0"/>
        <w:adjustRightInd w:val="0"/>
        <w:spacing w:line="312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F573D0">
        <w:rPr>
          <w:rFonts w:eastAsia="Calibri"/>
          <w:b/>
          <w:color w:val="000000"/>
          <w:sz w:val="28"/>
          <w:szCs w:val="28"/>
        </w:rPr>
        <w:t xml:space="preserve">и развитие системы библиотечного дела с учетом задачи расширения информационных технологий и оцифровки в рамках поддержки </w:t>
      </w:r>
    </w:p>
    <w:p w:rsidR="007158B5" w:rsidRPr="00F573D0" w:rsidRDefault="009E5A26" w:rsidP="0064666E">
      <w:pPr>
        <w:autoSpaceDE w:val="0"/>
        <w:autoSpaceDN w:val="0"/>
        <w:adjustRightInd w:val="0"/>
        <w:spacing w:line="312" w:lineRule="auto"/>
        <w:jc w:val="center"/>
        <w:outlineLvl w:val="0"/>
        <w:rPr>
          <w:rFonts w:ascii="TimesET" w:eastAsia="Calibri" w:hAnsi="TimesET"/>
          <w:color w:val="000000"/>
          <w:sz w:val="24"/>
          <w:szCs w:val="24"/>
        </w:rPr>
      </w:pPr>
      <w:r w:rsidRPr="00F573D0">
        <w:rPr>
          <w:rFonts w:eastAsia="Calibri"/>
          <w:b/>
          <w:color w:val="000000"/>
          <w:sz w:val="28"/>
          <w:szCs w:val="28"/>
        </w:rPr>
        <w:t>отрасли культуры на 201</w:t>
      </w:r>
      <w:r w:rsidR="006D7E9A" w:rsidRPr="00F573D0">
        <w:rPr>
          <w:rFonts w:eastAsia="Calibri"/>
          <w:b/>
          <w:color w:val="000000"/>
          <w:sz w:val="28"/>
          <w:szCs w:val="28"/>
        </w:rPr>
        <w:t>9</w:t>
      </w:r>
      <w:r w:rsidRPr="00F573D0">
        <w:rPr>
          <w:rFonts w:eastAsia="Calibri"/>
          <w:b/>
          <w:color w:val="000000"/>
          <w:sz w:val="28"/>
          <w:szCs w:val="28"/>
        </w:rPr>
        <w:t xml:space="preserve"> год</w:t>
      </w:r>
    </w:p>
    <w:p w:rsidR="00701E6E" w:rsidRDefault="00701E6E" w:rsidP="002B4DFF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</w:rPr>
      </w:pPr>
    </w:p>
    <w:p w:rsidR="0064666E" w:rsidRPr="0064666E" w:rsidRDefault="0064666E" w:rsidP="002B4DFF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</w:rPr>
      </w:pPr>
    </w:p>
    <w:p w:rsidR="007158B5" w:rsidRPr="00F573D0" w:rsidRDefault="007158B5" w:rsidP="00045A48">
      <w:pPr>
        <w:ind w:right="-144"/>
        <w:jc w:val="right"/>
        <w:rPr>
          <w:rFonts w:eastAsia="Calibri"/>
          <w:color w:val="000000"/>
          <w:sz w:val="24"/>
          <w:szCs w:val="24"/>
        </w:rPr>
      </w:pPr>
      <w:r w:rsidRPr="00F573D0">
        <w:rPr>
          <w:rFonts w:ascii="TimesET" w:eastAsia="Calibri" w:hAnsi="TimesET"/>
          <w:color w:val="000000"/>
          <w:sz w:val="24"/>
          <w:szCs w:val="24"/>
        </w:rPr>
        <w:t xml:space="preserve">  </w:t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ascii="TimesET" w:eastAsia="Calibri" w:hAnsi="TimesET"/>
          <w:color w:val="000000"/>
          <w:sz w:val="24"/>
          <w:szCs w:val="24"/>
        </w:rPr>
        <w:tab/>
      </w:r>
      <w:r w:rsidRPr="00F573D0">
        <w:rPr>
          <w:rFonts w:eastAsia="Calibri"/>
          <w:color w:val="000000"/>
          <w:sz w:val="24"/>
          <w:szCs w:val="24"/>
        </w:rPr>
        <w:t>(тыс. рублей)</w:t>
      </w:r>
      <w:r w:rsidRPr="00F573D0">
        <w:rPr>
          <w:rFonts w:eastAsia="Calibri"/>
          <w:snapToGrid w:val="0"/>
          <w:color w:val="000000"/>
          <w:sz w:val="24"/>
          <w:szCs w:val="24"/>
        </w:rPr>
        <w:t xml:space="preserve">   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503"/>
        <w:gridCol w:w="1701"/>
        <w:gridCol w:w="1701"/>
        <w:gridCol w:w="1985"/>
      </w:tblGrid>
      <w:tr w:rsidR="007E3EF6" w:rsidRPr="00F573D0" w:rsidTr="00870C1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F573D0" w:rsidRDefault="007E3EF6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7E3EF6" w:rsidRPr="00F573D0" w:rsidRDefault="004676A1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1C6B72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7E3EF6" w:rsidRPr="00F573D0" w:rsidTr="00870C17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7E3EF6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F6" w:rsidRPr="00F573D0" w:rsidRDefault="007E3EF6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</w:t>
            </w:r>
            <w:r w:rsidRPr="00F573D0">
              <w:rPr>
                <w:rFonts w:eastAsia="Calibri"/>
                <w:color w:val="000000"/>
                <w:sz w:val="24"/>
                <w:szCs w:val="24"/>
              </w:rPr>
              <w:t>ш</w:t>
            </w:r>
            <w:r w:rsidRPr="00F573D0">
              <w:rPr>
                <w:rFonts w:eastAsia="Calibri"/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7E3EF6" w:rsidRPr="00F573D0" w:rsidTr="000B57F6">
        <w:tc>
          <w:tcPr>
            <w:tcW w:w="638" w:type="dxa"/>
            <w:tcBorders>
              <w:top w:val="single" w:sz="4" w:space="0" w:color="auto"/>
            </w:tcBorders>
          </w:tcPr>
          <w:p w:rsidR="007E3EF6" w:rsidRPr="00F573D0" w:rsidRDefault="007E3EF6" w:rsidP="007E3E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7E3EF6" w:rsidRPr="00F573D0" w:rsidRDefault="006D7E9A" w:rsidP="007E3EF6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3EF6" w:rsidRPr="00F573D0" w:rsidRDefault="007E3EF6" w:rsidP="00704182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3EF6" w:rsidRPr="00F573D0" w:rsidRDefault="007E3EF6" w:rsidP="00704182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3EF6" w:rsidRPr="00F573D0" w:rsidRDefault="007E3EF6" w:rsidP="00704182">
            <w:pPr>
              <w:ind w:right="537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7E3EF6" w:rsidRPr="00F573D0" w:rsidTr="000B57F6">
        <w:tc>
          <w:tcPr>
            <w:tcW w:w="638" w:type="dxa"/>
          </w:tcPr>
          <w:p w:rsidR="007E3EF6" w:rsidRPr="00F573D0" w:rsidRDefault="007E3EF6" w:rsidP="007E3E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3" w:type="dxa"/>
          </w:tcPr>
          <w:p w:rsidR="007E3EF6" w:rsidRPr="00F573D0" w:rsidRDefault="006D7E9A" w:rsidP="007E3EF6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</w:tcPr>
          <w:p w:rsidR="007E3EF6" w:rsidRPr="00F573D0" w:rsidRDefault="007E3EF6" w:rsidP="00704182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701" w:type="dxa"/>
          </w:tcPr>
          <w:p w:rsidR="007E3EF6" w:rsidRPr="00F573D0" w:rsidRDefault="007E3EF6" w:rsidP="00704182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85" w:type="dxa"/>
          </w:tcPr>
          <w:p w:rsidR="007E3EF6" w:rsidRPr="00F573D0" w:rsidRDefault="007E3EF6" w:rsidP="00704182">
            <w:pPr>
              <w:ind w:right="537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4,2</w:t>
            </w:r>
          </w:p>
        </w:tc>
      </w:tr>
      <w:tr w:rsidR="007E3EF6" w:rsidRPr="00F573D0" w:rsidTr="000B57F6">
        <w:tc>
          <w:tcPr>
            <w:tcW w:w="638" w:type="dxa"/>
          </w:tcPr>
          <w:p w:rsidR="007E3EF6" w:rsidRPr="00F573D0" w:rsidRDefault="007E3EF6" w:rsidP="007E3EF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7E3EF6" w:rsidRPr="00F573D0" w:rsidRDefault="007E3EF6" w:rsidP="007E3EF6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E3EF6" w:rsidRPr="00F573D0" w:rsidRDefault="007E3EF6" w:rsidP="00704182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701" w:type="dxa"/>
          </w:tcPr>
          <w:p w:rsidR="007E3EF6" w:rsidRPr="00F573D0" w:rsidRDefault="007E3EF6" w:rsidP="00704182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985" w:type="dxa"/>
            <w:vAlign w:val="bottom"/>
          </w:tcPr>
          <w:p w:rsidR="007E3EF6" w:rsidRPr="00F573D0" w:rsidRDefault="007E3EF6" w:rsidP="00704182">
            <w:pPr>
              <w:ind w:right="537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12,7</w:t>
            </w:r>
          </w:p>
        </w:tc>
      </w:tr>
    </w:tbl>
    <w:p w:rsidR="00C90EC3" w:rsidRPr="00F573D0" w:rsidRDefault="00C90EC3" w:rsidP="00C90EC3">
      <w:pPr>
        <w:widowControl w:val="0"/>
        <w:autoSpaceDE w:val="0"/>
        <w:autoSpaceDN w:val="0"/>
        <w:jc w:val="right"/>
        <w:rPr>
          <w:color w:val="000000"/>
          <w:sz w:val="24"/>
          <w:szCs w:val="24"/>
        </w:rPr>
      </w:pPr>
    </w:p>
    <w:p w:rsidR="008B6F16" w:rsidRPr="00F573D0" w:rsidRDefault="008B6F16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665F54" w:rsidRPr="00F573D0" w:rsidRDefault="00665F54" w:rsidP="008878E2">
      <w:pPr>
        <w:rPr>
          <w:color w:val="000000"/>
        </w:rPr>
      </w:pPr>
    </w:p>
    <w:p w:rsidR="007E3EF6" w:rsidRPr="00F573D0" w:rsidRDefault="007E3EF6" w:rsidP="008878E2">
      <w:pPr>
        <w:rPr>
          <w:color w:val="000000"/>
        </w:rPr>
      </w:pPr>
    </w:p>
    <w:p w:rsidR="00D7557D" w:rsidRPr="00F573D0" w:rsidRDefault="00D7557D" w:rsidP="008878E2">
      <w:pPr>
        <w:rPr>
          <w:color w:val="000000"/>
        </w:rPr>
      </w:pPr>
    </w:p>
    <w:p w:rsidR="00124307" w:rsidRPr="0064666E" w:rsidRDefault="00124307" w:rsidP="00124307">
      <w:pPr>
        <w:jc w:val="right"/>
        <w:rPr>
          <w:color w:val="000000"/>
          <w:sz w:val="26"/>
          <w:szCs w:val="26"/>
        </w:rPr>
      </w:pPr>
      <w:r w:rsidRPr="0064666E">
        <w:rPr>
          <w:color w:val="000000"/>
          <w:sz w:val="26"/>
          <w:szCs w:val="26"/>
        </w:rPr>
        <w:lastRenderedPageBreak/>
        <w:t xml:space="preserve">Таблица </w:t>
      </w:r>
      <w:r w:rsidR="00BB3219" w:rsidRPr="0064666E">
        <w:rPr>
          <w:color w:val="000000"/>
          <w:sz w:val="26"/>
          <w:szCs w:val="26"/>
        </w:rPr>
        <w:t>29</w:t>
      </w:r>
    </w:p>
    <w:p w:rsidR="002B4DFF" w:rsidRPr="0064666E" w:rsidRDefault="002B4DFF" w:rsidP="00665F5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06A62" w:rsidRPr="0064666E" w:rsidRDefault="00A06A62" w:rsidP="00665F5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65F54" w:rsidRPr="00F573D0" w:rsidRDefault="00665F54" w:rsidP="0064666E">
      <w:pPr>
        <w:autoSpaceDE w:val="0"/>
        <w:autoSpaceDN w:val="0"/>
        <w:adjustRightInd w:val="0"/>
        <w:spacing w:line="312" w:lineRule="auto"/>
        <w:jc w:val="center"/>
        <w:rPr>
          <w:rFonts w:ascii="TimesET" w:eastAsia="Calibri" w:hAnsi="TimesET" w:cs="TimesET"/>
          <w:color w:val="000000"/>
          <w:sz w:val="28"/>
          <w:szCs w:val="28"/>
          <w:lang w:eastAsia="en-US"/>
        </w:rPr>
      </w:pPr>
      <w:r w:rsidRPr="00F573D0">
        <w:rPr>
          <w:b/>
          <w:color w:val="000000"/>
          <w:sz w:val="28"/>
          <w:szCs w:val="28"/>
        </w:rPr>
        <w:t>РАСПРЕДЕЛЕНИЕ</w:t>
      </w:r>
      <w:r w:rsidRPr="00F573D0">
        <w:rPr>
          <w:rFonts w:ascii="TimesET" w:eastAsia="Calibri" w:hAnsi="TimesET" w:cs="TimesET"/>
          <w:color w:val="000000"/>
          <w:sz w:val="28"/>
          <w:szCs w:val="28"/>
          <w:lang w:eastAsia="en-US"/>
        </w:rPr>
        <w:t xml:space="preserve"> </w:t>
      </w:r>
    </w:p>
    <w:p w:rsidR="0064666E" w:rsidRDefault="00665F54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F573D0">
        <w:rPr>
          <w:rFonts w:eastAsia="Calibri"/>
          <w:b/>
          <w:color w:val="000000"/>
          <w:sz w:val="28"/>
          <w:szCs w:val="28"/>
        </w:rPr>
        <w:t xml:space="preserve">субсидий бюджетам муниципальных районов </w:t>
      </w:r>
    </w:p>
    <w:p w:rsidR="0064666E" w:rsidRDefault="00665F54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F573D0">
        <w:rPr>
          <w:rFonts w:eastAsia="Calibri"/>
          <w:b/>
          <w:color w:val="000000"/>
          <w:sz w:val="28"/>
          <w:szCs w:val="28"/>
        </w:rPr>
        <w:t xml:space="preserve">на софинансирование мероприятий по реализации проектов </w:t>
      </w:r>
    </w:p>
    <w:p w:rsidR="0064666E" w:rsidRDefault="00665F54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F573D0">
        <w:rPr>
          <w:rFonts w:eastAsia="Calibri"/>
          <w:b/>
          <w:color w:val="000000"/>
          <w:sz w:val="28"/>
          <w:szCs w:val="28"/>
        </w:rPr>
        <w:t>комплексного обустройства площадок</w:t>
      </w:r>
      <w:r w:rsidR="001B0ABF" w:rsidRPr="00F573D0">
        <w:rPr>
          <w:rFonts w:eastAsia="Calibri"/>
          <w:b/>
          <w:color w:val="000000"/>
          <w:sz w:val="28"/>
          <w:szCs w:val="28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</w:rPr>
        <w:t xml:space="preserve">под </w:t>
      </w:r>
      <w:proofErr w:type="gramStart"/>
      <w:r w:rsidRPr="00F573D0">
        <w:rPr>
          <w:rFonts w:eastAsia="Calibri"/>
          <w:b/>
          <w:color w:val="000000"/>
          <w:sz w:val="28"/>
          <w:szCs w:val="28"/>
        </w:rPr>
        <w:t>компактную</w:t>
      </w:r>
      <w:proofErr w:type="gramEnd"/>
      <w:r w:rsidRPr="00F573D0">
        <w:rPr>
          <w:rFonts w:eastAsia="Calibri"/>
          <w:b/>
          <w:color w:val="000000"/>
          <w:sz w:val="28"/>
          <w:szCs w:val="28"/>
        </w:rPr>
        <w:t xml:space="preserve"> жилищную </w:t>
      </w:r>
    </w:p>
    <w:p w:rsidR="0064666E" w:rsidRDefault="00665F54" w:rsidP="0064666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F573D0">
        <w:rPr>
          <w:rFonts w:eastAsia="Calibri"/>
          <w:b/>
          <w:color w:val="000000"/>
          <w:sz w:val="28"/>
          <w:szCs w:val="28"/>
        </w:rPr>
        <w:t xml:space="preserve">застройку в сельской местности </w:t>
      </w:r>
      <w:r w:rsidR="00B40CD9" w:rsidRPr="00F573D0">
        <w:rPr>
          <w:rFonts w:eastAsia="Calibri"/>
          <w:b/>
          <w:color w:val="000000"/>
          <w:sz w:val="28"/>
          <w:szCs w:val="28"/>
        </w:rPr>
        <w:t xml:space="preserve">в рамках мероприятий </w:t>
      </w:r>
    </w:p>
    <w:p w:rsidR="002B4DFF" w:rsidRPr="00F573D0" w:rsidRDefault="00B40CD9" w:rsidP="0064666E">
      <w:pPr>
        <w:autoSpaceDE w:val="0"/>
        <w:autoSpaceDN w:val="0"/>
        <w:adjustRightInd w:val="0"/>
        <w:spacing w:line="312" w:lineRule="auto"/>
        <w:jc w:val="center"/>
        <w:rPr>
          <w:rFonts w:ascii="TimesET" w:eastAsia="Calibri" w:hAnsi="TimesET" w:cs="TimesET"/>
          <w:color w:val="000000"/>
          <w:sz w:val="24"/>
          <w:szCs w:val="24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</w:rPr>
        <w:t>по устойчивому развитию сельских территорий на 2019 год</w:t>
      </w:r>
    </w:p>
    <w:p w:rsidR="002B4DFF" w:rsidRPr="0064666E" w:rsidRDefault="002B4DFF" w:rsidP="001B0AB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06A62" w:rsidRPr="0064666E" w:rsidRDefault="00A06A62" w:rsidP="001B0AB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65F54" w:rsidRPr="00F573D0" w:rsidRDefault="00665F54" w:rsidP="00045A48">
      <w:pPr>
        <w:autoSpaceDE w:val="0"/>
        <w:autoSpaceDN w:val="0"/>
        <w:adjustRightInd w:val="0"/>
        <w:ind w:right="-285"/>
        <w:jc w:val="center"/>
        <w:rPr>
          <w:rFonts w:ascii="TimesET" w:eastAsia="Calibri" w:hAnsi="TimesET"/>
          <w:color w:val="000000"/>
          <w:sz w:val="28"/>
          <w:szCs w:val="28"/>
          <w:lang w:eastAsia="en-US"/>
        </w:rPr>
      </w:pPr>
      <w:r w:rsidRPr="00F573D0">
        <w:rPr>
          <w:rFonts w:ascii="TimesET" w:eastAsia="Calibri" w:hAnsi="TimesET"/>
          <w:color w:val="000000"/>
          <w:sz w:val="28"/>
          <w:szCs w:val="28"/>
          <w:lang w:eastAsia="en-US"/>
        </w:rPr>
        <w:t xml:space="preserve">                                                                        </w:t>
      </w:r>
      <w:r w:rsidR="00701E6E" w:rsidRPr="00F573D0">
        <w:rPr>
          <w:rFonts w:ascii="TimesET" w:eastAsia="Calibri" w:hAnsi="TimesET"/>
          <w:color w:val="000000"/>
          <w:sz w:val="28"/>
          <w:szCs w:val="28"/>
          <w:lang w:eastAsia="en-US"/>
        </w:rPr>
        <w:t xml:space="preserve">     </w:t>
      </w:r>
      <w:r w:rsidRPr="00F573D0">
        <w:rPr>
          <w:rFonts w:ascii="TimesET" w:eastAsia="Calibri" w:hAnsi="TimesET"/>
          <w:color w:val="000000"/>
          <w:sz w:val="28"/>
          <w:szCs w:val="28"/>
          <w:lang w:eastAsia="en-US"/>
        </w:rPr>
        <w:t xml:space="preserve">   </w:t>
      </w:r>
      <w:r w:rsidR="0064666E">
        <w:rPr>
          <w:rFonts w:ascii="TimesET" w:eastAsia="Calibri" w:hAnsi="TimesET"/>
          <w:color w:val="000000"/>
          <w:sz w:val="28"/>
          <w:szCs w:val="28"/>
          <w:lang w:eastAsia="en-US"/>
        </w:rPr>
        <w:t xml:space="preserve">                                 </w:t>
      </w:r>
      <w:r w:rsidRPr="00F573D0">
        <w:rPr>
          <w:rFonts w:eastAsia="Calibri"/>
          <w:color w:val="000000"/>
          <w:sz w:val="24"/>
          <w:szCs w:val="24"/>
        </w:rPr>
        <w:t>(тыс. рублей)</w:t>
      </w:r>
      <w:r w:rsidR="0064666E">
        <w:rPr>
          <w:rFonts w:eastAsia="Calibri"/>
          <w:snapToGrid w:val="0"/>
          <w:color w:val="000000"/>
          <w:sz w:val="24"/>
          <w:szCs w:val="24"/>
        </w:rPr>
        <w:t xml:space="preserve"> 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2268"/>
        <w:gridCol w:w="1605"/>
        <w:gridCol w:w="1939"/>
      </w:tblGrid>
      <w:tr w:rsidR="00665F54" w:rsidRPr="00F573D0" w:rsidTr="00870C17">
        <w:tc>
          <w:tcPr>
            <w:tcW w:w="638" w:type="dxa"/>
            <w:vMerge w:val="restart"/>
            <w:vAlign w:val="center"/>
          </w:tcPr>
          <w:p w:rsidR="00665F54" w:rsidRPr="00F573D0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665F54" w:rsidRPr="00F573D0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78" w:type="dxa"/>
            <w:vMerge w:val="restart"/>
            <w:vAlign w:val="center"/>
          </w:tcPr>
          <w:p w:rsidR="00870C17" w:rsidRPr="00F573D0" w:rsidRDefault="00665F54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665F54" w:rsidRPr="00F573D0" w:rsidRDefault="004676A1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2268" w:type="dxa"/>
            <w:vMerge w:val="restart"/>
            <w:vAlign w:val="center"/>
          </w:tcPr>
          <w:p w:rsidR="00665F54" w:rsidRPr="00F573D0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2"/>
            <w:vAlign w:val="center"/>
          </w:tcPr>
          <w:p w:rsidR="00665F54" w:rsidRPr="00F573D0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 том числе за сче</w:t>
            </w:r>
            <w:r w:rsidR="001C6B72" w:rsidRPr="00F573D0">
              <w:rPr>
                <w:rFonts w:eastAsia="Calibri"/>
                <w:color w:val="000000"/>
                <w:sz w:val="24"/>
                <w:szCs w:val="24"/>
              </w:rPr>
              <w:t>т средств</w:t>
            </w:r>
          </w:p>
        </w:tc>
      </w:tr>
      <w:tr w:rsidR="00665F54" w:rsidRPr="00F573D0" w:rsidTr="00FF6505"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665F54" w:rsidRPr="00F573D0" w:rsidRDefault="00665F54" w:rsidP="00CE1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665F54" w:rsidRPr="00F573D0" w:rsidRDefault="00665F54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65F54" w:rsidRPr="00F573D0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665F54" w:rsidRPr="00F573D0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665F54" w:rsidRPr="00F573D0" w:rsidRDefault="00665F54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</w:t>
            </w:r>
            <w:r w:rsidRPr="00F573D0">
              <w:rPr>
                <w:rFonts w:eastAsia="Calibri"/>
                <w:color w:val="000000"/>
                <w:sz w:val="24"/>
                <w:szCs w:val="24"/>
              </w:rPr>
              <w:t>ш</w:t>
            </w:r>
            <w:r w:rsidRPr="00F573D0">
              <w:rPr>
                <w:rFonts w:eastAsia="Calibri"/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665F54" w:rsidRPr="00F573D0" w:rsidTr="00FF6505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F573D0" w:rsidRDefault="00665F54" w:rsidP="00CE1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F573D0" w:rsidRDefault="00665F54" w:rsidP="00CE12AD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F573D0" w:rsidRDefault="00B40CD9" w:rsidP="00704182">
            <w:pPr>
              <w:ind w:right="679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23 018,5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F573D0" w:rsidRDefault="00B40CD9" w:rsidP="00704182">
            <w:pPr>
              <w:ind w:right="254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17 849,3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F54" w:rsidRPr="00F573D0" w:rsidRDefault="00B40CD9" w:rsidP="00704182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5 169,2</w:t>
            </w:r>
          </w:p>
        </w:tc>
      </w:tr>
      <w:tr w:rsidR="00B40CD9" w:rsidRPr="00F573D0" w:rsidTr="00FF650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40CD9" w:rsidRPr="00F573D0" w:rsidRDefault="00B40CD9" w:rsidP="00CE12A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B40CD9" w:rsidRPr="00F573D0" w:rsidRDefault="00B40CD9" w:rsidP="00CE12AD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0CD9" w:rsidRPr="00F573D0" w:rsidRDefault="00B40CD9" w:rsidP="00E8018F">
            <w:pPr>
              <w:ind w:right="679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23 018,5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40CD9" w:rsidRPr="00F573D0" w:rsidRDefault="00B40CD9" w:rsidP="00E8018F">
            <w:pPr>
              <w:ind w:right="254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17 849,3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40CD9" w:rsidRPr="00F573D0" w:rsidRDefault="00B40CD9" w:rsidP="00E8018F">
            <w:pPr>
              <w:ind w:right="395"/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5 169,2</w:t>
            </w:r>
          </w:p>
        </w:tc>
      </w:tr>
    </w:tbl>
    <w:p w:rsidR="00665F54" w:rsidRPr="00F573D0" w:rsidRDefault="00665F54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D15837" w:rsidRPr="00F573D0" w:rsidRDefault="00D15837" w:rsidP="008878E2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B06A13" w:rsidRPr="00F573D0" w:rsidRDefault="00B06A13" w:rsidP="00D15837">
      <w:pPr>
        <w:rPr>
          <w:color w:val="000000"/>
        </w:rPr>
      </w:pPr>
    </w:p>
    <w:p w:rsidR="008A1BD4" w:rsidRPr="00F573D0" w:rsidRDefault="008A1BD4" w:rsidP="00D15837">
      <w:pPr>
        <w:rPr>
          <w:color w:val="000000"/>
        </w:rPr>
      </w:pPr>
    </w:p>
    <w:p w:rsidR="00B06A13" w:rsidRPr="00F573D0" w:rsidRDefault="00B06A13" w:rsidP="00D15837">
      <w:pPr>
        <w:rPr>
          <w:color w:val="000000"/>
        </w:rPr>
      </w:pPr>
    </w:p>
    <w:p w:rsidR="00B06A13" w:rsidRPr="00F573D0" w:rsidRDefault="00B06A13" w:rsidP="00D15837">
      <w:pPr>
        <w:rPr>
          <w:color w:val="000000"/>
        </w:rPr>
      </w:pPr>
    </w:p>
    <w:p w:rsidR="00B06A13" w:rsidRPr="00F573D0" w:rsidRDefault="00B06A13" w:rsidP="00D15837">
      <w:pPr>
        <w:rPr>
          <w:color w:val="000000"/>
        </w:rPr>
      </w:pPr>
    </w:p>
    <w:p w:rsidR="00B06A13" w:rsidRPr="00F573D0" w:rsidRDefault="00B06A13" w:rsidP="00D15837">
      <w:pPr>
        <w:rPr>
          <w:color w:val="000000"/>
        </w:rPr>
      </w:pPr>
    </w:p>
    <w:p w:rsidR="00B06A13" w:rsidRPr="00F573D0" w:rsidRDefault="00B06A13" w:rsidP="00D15837">
      <w:pPr>
        <w:rPr>
          <w:color w:val="000000"/>
        </w:rPr>
      </w:pPr>
    </w:p>
    <w:p w:rsidR="00B06A13" w:rsidRPr="00F573D0" w:rsidRDefault="00B06A13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672827" w:rsidRPr="00F573D0" w:rsidRDefault="00672827" w:rsidP="00D15837">
      <w:pPr>
        <w:rPr>
          <w:color w:val="000000"/>
        </w:rPr>
      </w:pPr>
    </w:p>
    <w:p w:rsidR="00E8018F" w:rsidRPr="00F573D0" w:rsidRDefault="00E8018F" w:rsidP="00D15837">
      <w:pPr>
        <w:rPr>
          <w:color w:val="000000"/>
        </w:rPr>
      </w:pPr>
    </w:p>
    <w:p w:rsidR="00672827" w:rsidRPr="00FF6505" w:rsidRDefault="00672827" w:rsidP="00672827">
      <w:pPr>
        <w:jc w:val="right"/>
        <w:rPr>
          <w:color w:val="000000"/>
          <w:sz w:val="26"/>
          <w:szCs w:val="26"/>
        </w:rPr>
      </w:pPr>
      <w:r w:rsidRPr="00FF6505">
        <w:rPr>
          <w:color w:val="000000"/>
          <w:sz w:val="26"/>
          <w:szCs w:val="26"/>
        </w:rPr>
        <w:lastRenderedPageBreak/>
        <w:t>Таблица 3</w:t>
      </w:r>
      <w:r w:rsidR="00BB3219" w:rsidRPr="00FF6505">
        <w:rPr>
          <w:color w:val="000000"/>
          <w:sz w:val="26"/>
          <w:szCs w:val="26"/>
        </w:rPr>
        <w:t>0</w:t>
      </w:r>
    </w:p>
    <w:p w:rsidR="002B4DFF" w:rsidRPr="00FF6505" w:rsidRDefault="002B4DFF" w:rsidP="002B4DFF">
      <w:pPr>
        <w:jc w:val="center"/>
        <w:rPr>
          <w:color w:val="000000"/>
          <w:sz w:val="28"/>
          <w:szCs w:val="28"/>
        </w:rPr>
      </w:pPr>
    </w:p>
    <w:p w:rsidR="00A06A62" w:rsidRPr="00F573D0" w:rsidRDefault="00A06A62" w:rsidP="002B4DFF">
      <w:pPr>
        <w:jc w:val="center"/>
        <w:rPr>
          <w:i/>
          <w:color w:val="000000"/>
          <w:sz w:val="24"/>
          <w:szCs w:val="24"/>
        </w:rPr>
      </w:pPr>
    </w:p>
    <w:p w:rsidR="00C7015F" w:rsidRPr="00F573D0" w:rsidRDefault="00C7015F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FF6505" w:rsidRDefault="00C7015F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на софинансирование </w:t>
      </w:r>
    </w:p>
    <w:p w:rsidR="000C3596" w:rsidRPr="00FF6505" w:rsidRDefault="004676A1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мероприятий </w:t>
      </w:r>
      <w:r w:rsidR="00C7015F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по </w:t>
      </w:r>
      <w:proofErr w:type="spellStart"/>
      <w:r w:rsidR="00C7015F" w:rsidRPr="00F573D0">
        <w:rPr>
          <w:rFonts w:eastAsia="Calibri"/>
          <w:b/>
          <w:color w:val="000000"/>
          <w:sz w:val="28"/>
          <w:szCs w:val="28"/>
          <w:lang w:eastAsia="en-US"/>
        </w:rPr>
        <w:t>грантовой</w:t>
      </w:r>
      <w:proofErr w:type="spellEnd"/>
      <w:r w:rsidR="00C7015F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поддержке местных инициатив граждан, проживающих в сельской местности, </w:t>
      </w:r>
      <w:r w:rsidR="00E632A8" w:rsidRPr="00F573D0">
        <w:rPr>
          <w:rFonts w:eastAsia="Calibri"/>
          <w:b/>
          <w:color w:val="000000"/>
          <w:sz w:val="28"/>
          <w:szCs w:val="28"/>
          <w:lang w:eastAsia="en-US"/>
        </w:rPr>
        <w:t>в рамках</w:t>
      </w:r>
      <w:r w:rsidR="001D6680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632A8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мероприятий </w:t>
      </w:r>
    </w:p>
    <w:p w:rsidR="00C7015F" w:rsidRPr="00F573D0" w:rsidRDefault="00E632A8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по</w:t>
      </w:r>
      <w:r w:rsidR="000C3596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устойчивому развитию сельских территорий </w:t>
      </w:r>
      <w:r w:rsidR="00C7015F" w:rsidRPr="00F573D0">
        <w:rPr>
          <w:rFonts w:eastAsia="Calibri"/>
          <w:b/>
          <w:color w:val="000000"/>
          <w:sz w:val="28"/>
          <w:szCs w:val="28"/>
          <w:lang w:eastAsia="en-US"/>
        </w:rPr>
        <w:t>на 201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="00C7015F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2B4DFF" w:rsidRPr="00FF6505" w:rsidRDefault="002B4DFF" w:rsidP="002B4DFF">
      <w:pPr>
        <w:jc w:val="center"/>
        <w:rPr>
          <w:i/>
          <w:color w:val="000000"/>
          <w:sz w:val="28"/>
          <w:szCs w:val="28"/>
        </w:rPr>
      </w:pPr>
    </w:p>
    <w:p w:rsidR="002B4DFF" w:rsidRPr="00FF6505" w:rsidRDefault="002B4DFF" w:rsidP="002B4DFF">
      <w:pPr>
        <w:jc w:val="center"/>
        <w:rPr>
          <w:i/>
          <w:color w:val="000000"/>
          <w:sz w:val="28"/>
          <w:szCs w:val="28"/>
        </w:rPr>
      </w:pPr>
    </w:p>
    <w:p w:rsidR="00C7015F" w:rsidRPr="00F573D0" w:rsidRDefault="00C7015F" w:rsidP="00045A48">
      <w:pPr>
        <w:autoSpaceDE w:val="0"/>
        <w:autoSpaceDN w:val="0"/>
        <w:adjustRightInd w:val="0"/>
        <w:ind w:right="-144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F573D0">
        <w:rPr>
          <w:rFonts w:ascii="TimesET" w:eastAsia="Calibri" w:hAnsi="TimesET"/>
          <w:color w:val="000000"/>
          <w:sz w:val="24"/>
          <w:szCs w:val="24"/>
          <w:lang w:eastAsia="en-US"/>
        </w:rPr>
        <w:t xml:space="preserve">                                                                       </w:t>
      </w:r>
      <w:r w:rsidRPr="00F573D0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2268"/>
        <w:gridCol w:w="1619"/>
        <w:gridCol w:w="1925"/>
      </w:tblGrid>
      <w:tr w:rsidR="00C7015F" w:rsidRPr="00F573D0" w:rsidTr="00870C17">
        <w:tc>
          <w:tcPr>
            <w:tcW w:w="638" w:type="dxa"/>
            <w:vMerge w:val="restart"/>
            <w:vAlign w:val="center"/>
          </w:tcPr>
          <w:p w:rsidR="00C7015F" w:rsidRPr="00F573D0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C7015F" w:rsidRPr="00F573D0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78" w:type="dxa"/>
            <w:vMerge w:val="restart"/>
            <w:vAlign w:val="center"/>
          </w:tcPr>
          <w:p w:rsidR="00870C17" w:rsidRPr="00F573D0" w:rsidRDefault="00C7015F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C7015F" w:rsidRPr="00F573D0" w:rsidRDefault="004676A1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2268" w:type="dxa"/>
            <w:vMerge w:val="restart"/>
            <w:vAlign w:val="center"/>
          </w:tcPr>
          <w:p w:rsidR="00C7015F" w:rsidRPr="00F573D0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2"/>
            <w:vAlign w:val="center"/>
          </w:tcPr>
          <w:p w:rsidR="00C7015F" w:rsidRPr="00F573D0" w:rsidRDefault="001C6B72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C7015F" w:rsidRPr="00F573D0" w:rsidTr="00FF6505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C7015F" w:rsidRPr="00F573D0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C7015F" w:rsidRPr="00F573D0" w:rsidRDefault="00C7015F" w:rsidP="00870C1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7015F" w:rsidRPr="00F573D0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C7015F" w:rsidRPr="00F573D0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C7015F" w:rsidRPr="00F573D0" w:rsidRDefault="00C7015F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</w:t>
            </w:r>
            <w:r w:rsidRPr="00F573D0">
              <w:rPr>
                <w:rFonts w:eastAsia="Calibri"/>
                <w:color w:val="000000"/>
                <w:sz w:val="24"/>
                <w:szCs w:val="24"/>
              </w:rPr>
              <w:t>ш</w:t>
            </w:r>
            <w:r w:rsidRPr="00F573D0">
              <w:rPr>
                <w:rFonts w:eastAsia="Calibri"/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C7015F" w:rsidRPr="00F573D0" w:rsidTr="00FF6505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F573D0" w:rsidRDefault="00E632A8" w:rsidP="004875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F573D0" w:rsidRDefault="00E632A8" w:rsidP="00E96181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F573D0" w:rsidRDefault="00E632A8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680,4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F573D0" w:rsidRDefault="00E632A8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639,6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5F" w:rsidRPr="00F573D0" w:rsidRDefault="00E632A8" w:rsidP="0068179C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40,8</w:t>
            </w:r>
          </w:p>
        </w:tc>
      </w:tr>
      <w:tr w:rsidR="00E632A8" w:rsidRPr="00F573D0" w:rsidTr="00FF650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632A8" w:rsidRPr="00F573D0" w:rsidRDefault="00E632A8" w:rsidP="004875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E632A8" w:rsidRPr="00F573D0" w:rsidRDefault="00E632A8" w:rsidP="00487540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32A8" w:rsidRPr="00F573D0" w:rsidRDefault="00E632A8" w:rsidP="006F6846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680,4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E632A8" w:rsidRPr="00F573D0" w:rsidRDefault="00E632A8" w:rsidP="006F6846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639,6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632A8" w:rsidRPr="00F573D0" w:rsidRDefault="00E632A8" w:rsidP="006F6846">
            <w:pPr>
              <w:ind w:right="11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bCs/>
                <w:color w:val="000000"/>
                <w:sz w:val="24"/>
                <w:szCs w:val="24"/>
              </w:rPr>
              <w:t>40,8</w:t>
            </w:r>
          </w:p>
        </w:tc>
      </w:tr>
    </w:tbl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DD7291" w:rsidRPr="00F573D0" w:rsidRDefault="00DD7291" w:rsidP="006B0E59">
      <w:pPr>
        <w:jc w:val="right"/>
        <w:rPr>
          <w:color w:val="000000"/>
          <w:sz w:val="24"/>
          <w:szCs w:val="24"/>
        </w:rPr>
      </w:pPr>
    </w:p>
    <w:p w:rsidR="00DD7291" w:rsidRPr="00F573D0" w:rsidRDefault="00DD7291" w:rsidP="006B0E59">
      <w:pPr>
        <w:jc w:val="right"/>
        <w:rPr>
          <w:color w:val="000000"/>
          <w:sz w:val="24"/>
          <w:szCs w:val="24"/>
        </w:rPr>
      </w:pPr>
    </w:p>
    <w:p w:rsidR="00DD7291" w:rsidRPr="00F573D0" w:rsidRDefault="00DD7291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2B4DFF" w:rsidRPr="00F573D0" w:rsidRDefault="002B4DFF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6B0E59" w:rsidRPr="00F573D0" w:rsidRDefault="006B0E59" w:rsidP="006B0E59">
      <w:pPr>
        <w:jc w:val="right"/>
        <w:rPr>
          <w:color w:val="000000"/>
          <w:sz w:val="24"/>
          <w:szCs w:val="24"/>
        </w:rPr>
      </w:pPr>
    </w:p>
    <w:p w:rsidR="00400801" w:rsidRPr="00F573D0" w:rsidRDefault="00400801" w:rsidP="002B4DFF">
      <w:pPr>
        <w:jc w:val="right"/>
        <w:rPr>
          <w:i/>
          <w:color w:val="000000"/>
          <w:sz w:val="24"/>
          <w:szCs w:val="24"/>
        </w:rPr>
      </w:pPr>
    </w:p>
    <w:p w:rsidR="002B4DFF" w:rsidRPr="00FF6505" w:rsidRDefault="002B4DFF" w:rsidP="002B4DFF">
      <w:pPr>
        <w:jc w:val="right"/>
        <w:rPr>
          <w:color w:val="000000"/>
          <w:sz w:val="26"/>
          <w:szCs w:val="26"/>
        </w:rPr>
      </w:pPr>
      <w:r w:rsidRPr="00FF6505">
        <w:rPr>
          <w:color w:val="000000"/>
          <w:sz w:val="26"/>
          <w:szCs w:val="26"/>
        </w:rPr>
        <w:lastRenderedPageBreak/>
        <w:t>Таблица 3</w:t>
      </w:r>
      <w:r w:rsidR="00BB3219" w:rsidRPr="00FF6505">
        <w:rPr>
          <w:color w:val="000000"/>
          <w:sz w:val="26"/>
          <w:szCs w:val="26"/>
        </w:rPr>
        <w:t>1</w:t>
      </w:r>
    </w:p>
    <w:p w:rsidR="00A06A62" w:rsidRPr="00FF6505" w:rsidRDefault="00A06A62" w:rsidP="002B4DFF">
      <w:pPr>
        <w:jc w:val="center"/>
        <w:rPr>
          <w:color w:val="000000"/>
          <w:sz w:val="28"/>
          <w:szCs w:val="28"/>
        </w:rPr>
      </w:pPr>
    </w:p>
    <w:p w:rsidR="006B0E59" w:rsidRPr="00FF6505" w:rsidRDefault="006B0E59" w:rsidP="002B4DFF">
      <w:pPr>
        <w:jc w:val="center"/>
        <w:rPr>
          <w:color w:val="000000"/>
          <w:sz w:val="28"/>
          <w:szCs w:val="28"/>
        </w:rPr>
      </w:pPr>
    </w:p>
    <w:p w:rsidR="006B0E59" w:rsidRPr="00F573D0" w:rsidRDefault="006B0E59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BB2B8D" w:rsidRPr="00F573D0" w:rsidRDefault="009E5C96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субсидий</w:t>
      </w:r>
      <w:r w:rsidR="006B0E59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бюджетам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B0E59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муниципальных районов </w:t>
      </w:r>
    </w:p>
    <w:p w:rsidR="00CE1D1A" w:rsidRPr="00F573D0" w:rsidRDefault="006B0E59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и бюджетам городских округов</w:t>
      </w:r>
      <w:r w:rsidR="009E5C96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на реализацию мероприятий </w:t>
      </w:r>
    </w:p>
    <w:p w:rsidR="006B0E59" w:rsidRPr="00F573D0" w:rsidRDefault="006B0E59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приоритетного проекта</w:t>
      </w:r>
      <w:r w:rsidR="00BB2B8D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06A62" w:rsidRPr="00F573D0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>Безопасные и качественные дороги</w:t>
      </w:r>
      <w:r w:rsidR="00A06A62" w:rsidRPr="00F573D0">
        <w:rPr>
          <w:rFonts w:eastAsia="Calibri"/>
          <w:b/>
          <w:color w:val="000000"/>
          <w:sz w:val="28"/>
          <w:szCs w:val="28"/>
          <w:lang w:eastAsia="en-US"/>
        </w:rPr>
        <w:t>"</w:t>
      </w:r>
    </w:p>
    <w:p w:rsidR="006B0E59" w:rsidRPr="00F573D0" w:rsidRDefault="006B0E59" w:rsidP="00FF6505">
      <w:pPr>
        <w:autoSpaceDE w:val="0"/>
        <w:autoSpaceDN w:val="0"/>
        <w:adjustRightInd w:val="0"/>
        <w:spacing w:line="312" w:lineRule="auto"/>
        <w:jc w:val="center"/>
        <w:rPr>
          <w:rFonts w:ascii="Arial" w:eastAsia="Calibri" w:hAnsi="Arial" w:cs="Arial"/>
          <w:color w:val="000000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на 201</w:t>
      </w:r>
      <w:r w:rsidR="00400801" w:rsidRPr="00F573D0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6B0E59" w:rsidRPr="00FF6505" w:rsidRDefault="006B0E59" w:rsidP="002B4DFF">
      <w:pPr>
        <w:jc w:val="center"/>
        <w:rPr>
          <w:color w:val="000000"/>
          <w:sz w:val="28"/>
          <w:szCs w:val="28"/>
        </w:rPr>
      </w:pPr>
    </w:p>
    <w:p w:rsidR="006B0E59" w:rsidRPr="00FF6505" w:rsidRDefault="006B0E59" w:rsidP="002B4DFF">
      <w:pPr>
        <w:jc w:val="center"/>
        <w:rPr>
          <w:color w:val="000000"/>
          <w:sz w:val="28"/>
          <w:szCs w:val="28"/>
        </w:rPr>
      </w:pPr>
    </w:p>
    <w:p w:rsidR="006B0E59" w:rsidRPr="00F573D0" w:rsidRDefault="006B0E59" w:rsidP="00045A48">
      <w:pPr>
        <w:ind w:right="-144"/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367"/>
        <w:gridCol w:w="1559"/>
        <w:gridCol w:w="1843"/>
        <w:gridCol w:w="2268"/>
      </w:tblGrid>
      <w:tr w:rsidR="006B0E59" w:rsidRPr="00F573D0" w:rsidTr="00870C17">
        <w:trPr>
          <w:cantSplit/>
        </w:trPr>
        <w:tc>
          <w:tcPr>
            <w:tcW w:w="518" w:type="dxa"/>
            <w:vMerge w:val="restart"/>
            <w:vAlign w:val="center"/>
          </w:tcPr>
          <w:p w:rsidR="006B0E59" w:rsidRPr="00F573D0" w:rsidRDefault="006B0E59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6B0E59" w:rsidRPr="00F573D0" w:rsidRDefault="006B0E59" w:rsidP="002F57FD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  <w:r w:rsidR="002F57FD" w:rsidRPr="00F573D0">
              <w:rPr>
                <w:color w:val="000000"/>
                <w:sz w:val="24"/>
                <w:szCs w:val="24"/>
              </w:rPr>
              <w:t xml:space="preserve"> </w:t>
            </w:r>
            <w:r w:rsidRPr="00F573D0">
              <w:rPr>
                <w:color w:val="000000"/>
                <w:sz w:val="24"/>
                <w:szCs w:val="24"/>
              </w:rPr>
              <w:t>муниципальных районов и городских округов</w:t>
            </w:r>
          </w:p>
        </w:tc>
        <w:tc>
          <w:tcPr>
            <w:tcW w:w="1559" w:type="dxa"/>
            <w:vMerge w:val="restart"/>
            <w:vAlign w:val="center"/>
          </w:tcPr>
          <w:p w:rsidR="006B0E59" w:rsidRPr="00F573D0" w:rsidRDefault="006B0E59" w:rsidP="00870C17">
            <w:pPr>
              <w:ind w:firstLine="30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2"/>
            <w:vAlign w:val="center"/>
          </w:tcPr>
          <w:p w:rsidR="006B0E59" w:rsidRPr="00F573D0" w:rsidRDefault="001C6B72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6B0E59" w:rsidRPr="00F573D0" w:rsidTr="00870C17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6B0E59" w:rsidRPr="00F573D0" w:rsidRDefault="006B0E59" w:rsidP="006A20A2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6B0E59" w:rsidRPr="00F573D0" w:rsidRDefault="006B0E59" w:rsidP="006A20A2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B0E59" w:rsidRPr="00F573D0" w:rsidRDefault="006B0E59" w:rsidP="00870C1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0E59" w:rsidRPr="00F573D0" w:rsidRDefault="006B0E59" w:rsidP="00870C17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B0E59" w:rsidRPr="00F573D0" w:rsidRDefault="006B0E59" w:rsidP="00870C1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161696" w:rsidRPr="00F573D0" w:rsidTr="00943A3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107 460,0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59 700,0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47 760,0</w:t>
            </w:r>
          </w:p>
        </w:tc>
      </w:tr>
      <w:tr w:rsidR="00161696" w:rsidRPr="00F573D0" w:rsidTr="00943A3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122 670,0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68 150,0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54 520,0</w:t>
            </w:r>
          </w:p>
        </w:tc>
      </w:tr>
      <w:tr w:rsidR="00161696" w:rsidRPr="00F573D0" w:rsidTr="00943A3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keepNext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108 000,0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60 000,0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48 000,0</w:t>
            </w:r>
          </w:p>
        </w:tc>
      </w:tr>
      <w:tr w:rsidR="00161696" w:rsidRPr="00F573D0" w:rsidTr="00943A3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787 600,0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492 150,0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295 450,0</w:t>
            </w:r>
          </w:p>
        </w:tc>
      </w:tr>
      <w:tr w:rsidR="00161696" w:rsidRPr="00F573D0" w:rsidTr="00943A3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61696" w:rsidRPr="00F573D0" w:rsidRDefault="00161696" w:rsidP="00943A3F">
            <w:pPr>
              <w:ind w:left="57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1 125 730,0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680 000,0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696" w:rsidRPr="00F573D0" w:rsidRDefault="00161696" w:rsidP="00943A3F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445 730,0</w:t>
            </w:r>
          </w:p>
        </w:tc>
      </w:tr>
    </w:tbl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EF4C2F" w:rsidRPr="00F573D0" w:rsidRDefault="00EF4C2F" w:rsidP="008878E2">
      <w:pPr>
        <w:rPr>
          <w:color w:val="000000"/>
        </w:rPr>
      </w:pPr>
    </w:p>
    <w:p w:rsidR="00EF4C2F" w:rsidRPr="00F573D0" w:rsidRDefault="00EF4C2F" w:rsidP="008878E2">
      <w:pPr>
        <w:rPr>
          <w:color w:val="000000"/>
        </w:rPr>
      </w:pPr>
    </w:p>
    <w:p w:rsidR="00EF4C2F" w:rsidRPr="00F573D0" w:rsidRDefault="00EF4C2F" w:rsidP="008878E2">
      <w:pPr>
        <w:rPr>
          <w:color w:val="000000"/>
        </w:rPr>
      </w:pPr>
    </w:p>
    <w:p w:rsidR="00EF4C2F" w:rsidRPr="00F573D0" w:rsidRDefault="00EF4C2F" w:rsidP="008878E2">
      <w:pPr>
        <w:rPr>
          <w:color w:val="000000"/>
        </w:rPr>
      </w:pPr>
    </w:p>
    <w:p w:rsidR="00EF4C2F" w:rsidRPr="00F573D0" w:rsidRDefault="00EF4C2F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5811A7" w:rsidRPr="00F573D0" w:rsidRDefault="005811A7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BB2B8D" w:rsidRPr="00F573D0" w:rsidRDefault="00BB2B8D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DD7291" w:rsidRPr="00F573D0" w:rsidRDefault="00DD7291" w:rsidP="008878E2">
      <w:pPr>
        <w:rPr>
          <w:color w:val="000000"/>
        </w:rPr>
      </w:pPr>
    </w:p>
    <w:p w:rsidR="009E5C96" w:rsidRPr="00F573D0" w:rsidRDefault="009E5C96" w:rsidP="008878E2">
      <w:pPr>
        <w:rPr>
          <w:color w:val="000000"/>
        </w:rPr>
      </w:pPr>
    </w:p>
    <w:p w:rsidR="009E5C96" w:rsidRPr="00F573D0" w:rsidRDefault="009E5C96" w:rsidP="008878E2">
      <w:pPr>
        <w:rPr>
          <w:color w:val="000000"/>
        </w:rPr>
      </w:pPr>
    </w:p>
    <w:p w:rsidR="00DD7291" w:rsidRPr="00F573D0" w:rsidRDefault="00DD7291" w:rsidP="008878E2">
      <w:pPr>
        <w:rPr>
          <w:color w:val="000000"/>
        </w:rPr>
      </w:pPr>
    </w:p>
    <w:p w:rsidR="00DD7291" w:rsidRPr="00F573D0" w:rsidRDefault="00DD7291" w:rsidP="008878E2">
      <w:pPr>
        <w:rPr>
          <w:color w:val="000000"/>
        </w:rPr>
      </w:pPr>
    </w:p>
    <w:p w:rsidR="00961E00" w:rsidRPr="00F573D0" w:rsidRDefault="00961E00" w:rsidP="008878E2">
      <w:pPr>
        <w:rPr>
          <w:color w:val="000000"/>
        </w:rPr>
      </w:pPr>
    </w:p>
    <w:p w:rsidR="00961E00" w:rsidRPr="004676A1" w:rsidRDefault="00610F11" w:rsidP="00610F11">
      <w:pPr>
        <w:jc w:val="right"/>
        <w:rPr>
          <w:color w:val="000000"/>
          <w:sz w:val="26"/>
          <w:szCs w:val="26"/>
        </w:rPr>
      </w:pPr>
      <w:r w:rsidRPr="004676A1">
        <w:rPr>
          <w:color w:val="000000"/>
          <w:sz w:val="26"/>
          <w:szCs w:val="26"/>
        </w:rPr>
        <w:lastRenderedPageBreak/>
        <w:t>Таблица 3</w:t>
      </w:r>
      <w:r w:rsidR="00BB3219" w:rsidRPr="004676A1">
        <w:rPr>
          <w:color w:val="000000"/>
          <w:sz w:val="26"/>
          <w:szCs w:val="26"/>
        </w:rPr>
        <w:t>2</w:t>
      </w:r>
    </w:p>
    <w:p w:rsidR="00A06A62" w:rsidRPr="00FF6505" w:rsidRDefault="00A06A62" w:rsidP="00450BFD">
      <w:pPr>
        <w:jc w:val="center"/>
        <w:rPr>
          <w:color w:val="000000"/>
          <w:sz w:val="28"/>
          <w:szCs w:val="28"/>
        </w:rPr>
      </w:pPr>
    </w:p>
    <w:p w:rsidR="00961E00" w:rsidRPr="00FF6505" w:rsidRDefault="00961E00" w:rsidP="00450BFD">
      <w:pPr>
        <w:jc w:val="center"/>
        <w:rPr>
          <w:color w:val="000000"/>
          <w:sz w:val="28"/>
          <w:szCs w:val="28"/>
        </w:rPr>
      </w:pPr>
    </w:p>
    <w:p w:rsidR="00961E00" w:rsidRPr="00F573D0" w:rsidRDefault="00961E00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FF6505" w:rsidRDefault="00961E00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городских округов </w:t>
      </w:r>
      <w:r w:rsidR="00922055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на софинансирование </w:t>
      </w:r>
    </w:p>
    <w:p w:rsidR="00FF6505" w:rsidRDefault="00922055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расходов </w:t>
      </w:r>
      <w:r w:rsidR="00961E00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по капитальному ремонту и ремонту автомобильных дорог </w:t>
      </w:r>
    </w:p>
    <w:p w:rsidR="00961E00" w:rsidRPr="00F573D0" w:rsidRDefault="00961E00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об</w:t>
      </w:r>
      <w:r w:rsidR="00FF6505">
        <w:rPr>
          <w:rFonts w:eastAsia="Calibri"/>
          <w:b/>
          <w:color w:val="000000"/>
          <w:sz w:val="28"/>
          <w:szCs w:val="28"/>
          <w:lang w:eastAsia="en-US"/>
        </w:rPr>
        <w:t xml:space="preserve">щего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>пользования местного значения в границах городского округа</w:t>
      </w:r>
    </w:p>
    <w:p w:rsidR="00961E00" w:rsidRPr="00F573D0" w:rsidRDefault="00961E00" w:rsidP="00FF650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на 201</w:t>
      </w:r>
      <w:r w:rsidR="00282F9D" w:rsidRPr="00F573D0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610F11" w:rsidRPr="00FF6505" w:rsidRDefault="00610F11" w:rsidP="00450BFD">
      <w:pPr>
        <w:jc w:val="center"/>
        <w:rPr>
          <w:color w:val="000000"/>
          <w:sz w:val="28"/>
          <w:szCs w:val="28"/>
        </w:rPr>
      </w:pPr>
    </w:p>
    <w:p w:rsidR="00610F11" w:rsidRPr="00FF6505" w:rsidRDefault="00610F11" w:rsidP="00450BFD">
      <w:pPr>
        <w:jc w:val="center"/>
        <w:rPr>
          <w:color w:val="000000"/>
          <w:sz w:val="28"/>
          <w:szCs w:val="28"/>
        </w:rPr>
      </w:pPr>
    </w:p>
    <w:p w:rsidR="00961E00" w:rsidRPr="00F573D0" w:rsidRDefault="006A6FC4" w:rsidP="00961E00">
      <w:pPr>
        <w:jc w:val="right"/>
        <w:rPr>
          <w:rFonts w:eastAsia="Calibri"/>
          <w:color w:val="000000"/>
          <w:sz w:val="24"/>
          <w:szCs w:val="24"/>
        </w:rPr>
      </w:pPr>
      <w:r w:rsidRPr="00F573D0">
        <w:rPr>
          <w:rFonts w:eastAsia="Calibri"/>
          <w:color w:val="000000"/>
          <w:sz w:val="24"/>
          <w:szCs w:val="24"/>
        </w:rPr>
        <w:t xml:space="preserve"> </w:t>
      </w:r>
      <w:r w:rsidR="00FF6505">
        <w:rPr>
          <w:rFonts w:eastAsia="Calibri"/>
          <w:color w:val="000000"/>
          <w:sz w:val="24"/>
          <w:szCs w:val="24"/>
        </w:rPr>
        <w:t xml:space="preserve">   </w:t>
      </w:r>
      <w:r w:rsidR="00961E00" w:rsidRPr="00F573D0">
        <w:rPr>
          <w:rFonts w:eastAsia="Calibri"/>
          <w:color w:val="000000"/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701"/>
        <w:gridCol w:w="608"/>
      </w:tblGrid>
      <w:tr w:rsidR="00961E00" w:rsidRPr="00F573D0" w:rsidTr="006A20A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F573D0" w:rsidRDefault="00961E00" w:rsidP="00961E00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Сумма</w:t>
            </w:r>
          </w:p>
        </w:tc>
      </w:tr>
      <w:tr w:rsidR="00961E00" w:rsidRPr="00F573D0" w:rsidTr="00961E00">
        <w:trPr>
          <w:gridAfter w:val="1"/>
          <w:wAfter w:w="608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1E00" w:rsidRPr="00F573D0" w:rsidRDefault="00282F9D" w:rsidP="00282F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20 414,0</w:t>
            </w:r>
          </w:p>
        </w:tc>
      </w:tr>
      <w:tr w:rsidR="00961E00" w:rsidRPr="00F573D0" w:rsidTr="00961E00">
        <w:trPr>
          <w:gridAfter w:val="1"/>
          <w:wAfter w:w="608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701" w:type="dxa"/>
          </w:tcPr>
          <w:p w:rsidR="00961E00" w:rsidRPr="00F573D0" w:rsidRDefault="00282F9D" w:rsidP="00282F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11 426,1</w:t>
            </w:r>
          </w:p>
        </w:tc>
      </w:tr>
      <w:tr w:rsidR="00961E00" w:rsidRPr="00F573D0" w:rsidTr="00961E00">
        <w:trPr>
          <w:gridAfter w:val="1"/>
          <w:wAfter w:w="608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</w:tcPr>
          <w:p w:rsidR="00961E00" w:rsidRPr="00F573D0" w:rsidRDefault="00282F9D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15 466,4</w:t>
            </w:r>
          </w:p>
        </w:tc>
      </w:tr>
      <w:tr w:rsidR="00961E00" w:rsidRPr="00F573D0" w:rsidTr="00961E00">
        <w:trPr>
          <w:gridAfter w:val="1"/>
          <w:wAfter w:w="608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</w:tcPr>
          <w:p w:rsidR="00961E00" w:rsidRPr="00F573D0" w:rsidRDefault="00282F9D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42 770,1</w:t>
            </w:r>
          </w:p>
        </w:tc>
      </w:tr>
      <w:tr w:rsidR="00961E00" w:rsidRPr="00F573D0" w:rsidTr="00961E00">
        <w:trPr>
          <w:gridAfter w:val="1"/>
          <w:wAfter w:w="608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701" w:type="dxa"/>
          </w:tcPr>
          <w:p w:rsidR="00961E00" w:rsidRPr="00F573D0" w:rsidRDefault="00282F9D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9 923,4</w:t>
            </w:r>
          </w:p>
        </w:tc>
      </w:tr>
      <w:tr w:rsidR="00961E00" w:rsidRPr="00F573D0" w:rsidTr="00961E00">
        <w:trPr>
          <w:gridAfter w:val="1"/>
          <w:wAfter w:w="608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61E00" w:rsidRPr="00F573D0" w:rsidRDefault="00961E00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100 000,0</w:t>
            </w:r>
          </w:p>
        </w:tc>
      </w:tr>
    </w:tbl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961E00" w:rsidRPr="00F573D0" w:rsidRDefault="00961E00" w:rsidP="00961E00">
      <w:pPr>
        <w:tabs>
          <w:tab w:val="left" w:pos="6840"/>
        </w:tabs>
        <w:rPr>
          <w:color w:val="000000"/>
        </w:rPr>
      </w:pPr>
    </w:p>
    <w:p w:rsidR="00450BFD" w:rsidRPr="00D75EE2" w:rsidRDefault="00450BFD" w:rsidP="00450BFD">
      <w:pPr>
        <w:jc w:val="right"/>
        <w:rPr>
          <w:color w:val="000000"/>
          <w:sz w:val="26"/>
          <w:szCs w:val="26"/>
        </w:rPr>
      </w:pPr>
      <w:r w:rsidRPr="00D75EE2">
        <w:rPr>
          <w:color w:val="000000"/>
          <w:sz w:val="26"/>
          <w:szCs w:val="26"/>
        </w:rPr>
        <w:lastRenderedPageBreak/>
        <w:t>Таблица 3</w:t>
      </w:r>
      <w:r w:rsidR="00BB3219" w:rsidRPr="00D75EE2">
        <w:rPr>
          <w:color w:val="000000"/>
          <w:sz w:val="26"/>
          <w:szCs w:val="26"/>
        </w:rPr>
        <w:t>3</w:t>
      </w:r>
    </w:p>
    <w:p w:rsidR="00961E00" w:rsidRPr="00D75EE2" w:rsidRDefault="00961E00" w:rsidP="00450BFD">
      <w:pPr>
        <w:jc w:val="center"/>
        <w:rPr>
          <w:color w:val="000000"/>
          <w:sz w:val="28"/>
          <w:szCs w:val="28"/>
        </w:rPr>
      </w:pPr>
    </w:p>
    <w:p w:rsidR="00A06A62" w:rsidRPr="00D75EE2" w:rsidRDefault="00A06A62" w:rsidP="00450BFD">
      <w:pPr>
        <w:jc w:val="center"/>
        <w:rPr>
          <w:color w:val="000000"/>
          <w:sz w:val="28"/>
          <w:szCs w:val="28"/>
        </w:rPr>
      </w:pPr>
    </w:p>
    <w:p w:rsidR="00961E00" w:rsidRPr="00F573D0" w:rsidRDefault="00961E00" w:rsidP="00D75EE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D75EE2" w:rsidRDefault="00961E00" w:rsidP="00D75EE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и бюджетам </w:t>
      </w:r>
    </w:p>
    <w:p w:rsidR="00D75EE2" w:rsidRDefault="00961E00" w:rsidP="00D75EE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городских округов </w:t>
      </w:r>
      <w:r w:rsidR="00E42B53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на софинансирование расходов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по </w:t>
      </w:r>
      <w:proofErr w:type="gramStart"/>
      <w:r w:rsidRPr="00F573D0">
        <w:rPr>
          <w:rFonts w:eastAsia="Calibri"/>
          <w:b/>
          <w:color w:val="000000"/>
          <w:sz w:val="28"/>
          <w:szCs w:val="28"/>
          <w:lang w:eastAsia="en-US"/>
        </w:rPr>
        <w:t>капитальному</w:t>
      </w:r>
      <w:proofErr w:type="gramEnd"/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D75EE2" w:rsidRDefault="00961E00" w:rsidP="00D75EE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ремонту и ремонту</w:t>
      </w:r>
      <w:r w:rsidR="009F0628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дворовых территорий многоквартирных домов, </w:t>
      </w:r>
    </w:p>
    <w:p w:rsidR="00D75EE2" w:rsidRDefault="00961E00" w:rsidP="00D75EE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проездов к</w:t>
      </w:r>
      <w:r w:rsidR="009F0628"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дворовым территориям многоквартирных домов </w:t>
      </w:r>
    </w:p>
    <w:p w:rsidR="00961E00" w:rsidRPr="00F573D0" w:rsidRDefault="00961E00" w:rsidP="00D75EE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населенных пунктов</w:t>
      </w:r>
      <w:r w:rsidR="00D75EE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>на 201</w:t>
      </w:r>
      <w:r w:rsidR="004B6CF3" w:rsidRPr="00F573D0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961E00" w:rsidRPr="00D75EE2" w:rsidRDefault="00961E00" w:rsidP="00450BFD">
      <w:pPr>
        <w:tabs>
          <w:tab w:val="left" w:pos="6840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61E00" w:rsidRPr="00D75EE2" w:rsidRDefault="00961E00" w:rsidP="00450BFD">
      <w:pPr>
        <w:tabs>
          <w:tab w:val="left" w:pos="6840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61E00" w:rsidRPr="00F573D0" w:rsidRDefault="00D75EE2" w:rsidP="00D75EE2">
      <w:pPr>
        <w:ind w:right="-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61E00" w:rsidRPr="00F573D0">
        <w:rPr>
          <w:color w:val="000000"/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50"/>
      </w:tblGrid>
      <w:tr w:rsidR="00961E00" w:rsidRPr="00F573D0" w:rsidTr="006A20A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F573D0" w:rsidRDefault="00961E00" w:rsidP="006A20A2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Алатырский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</w:t>
            </w:r>
            <w:r w:rsidR="004B6CF3" w:rsidRPr="00F573D0">
              <w:rPr>
                <w:color w:val="000000"/>
                <w:sz w:val="24"/>
                <w:szCs w:val="24"/>
              </w:rPr>
              <w:t>26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</w:t>
            </w:r>
            <w:r w:rsidR="004B6CF3" w:rsidRPr="00F573D0">
              <w:rPr>
                <w:color w:val="000000"/>
                <w:sz w:val="24"/>
                <w:szCs w:val="24"/>
              </w:rPr>
              <w:t>5,2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786,6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3 246,3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1 3</w:t>
            </w:r>
            <w:r w:rsidR="004B6CF3" w:rsidRPr="00F573D0">
              <w:rPr>
                <w:color w:val="000000"/>
                <w:sz w:val="24"/>
                <w:szCs w:val="24"/>
              </w:rPr>
              <w:t>45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</w:t>
            </w:r>
            <w:r w:rsidR="004B6CF3" w:rsidRPr="00F573D0">
              <w:rPr>
                <w:color w:val="000000"/>
                <w:sz w:val="24"/>
                <w:szCs w:val="24"/>
              </w:rPr>
              <w:t>27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1 </w:t>
            </w:r>
            <w:r w:rsidR="004B6CF3" w:rsidRPr="00F573D0">
              <w:rPr>
                <w:color w:val="000000"/>
                <w:sz w:val="24"/>
                <w:szCs w:val="24"/>
              </w:rPr>
              <w:t>594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9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672,1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1 0</w:t>
            </w:r>
            <w:r w:rsidR="004B6CF3" w:rsidRPr="00F573D0">
              <w:rPr>
                <w:color w:val="000000"/>
                <w:sz w:val="24"/>
                <w:szCs w:val="24"/>
              </w:rPr>
              <w:t>09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9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</w:t>
            </w:r>
            <w:r w:rsidR="004B6CF3" w:rsidRPr="00F573D0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1 0</w:t>
            </w:r>
            <w:r w:rsidR="004B6CF3" w:rsidRPr="00F573D0">
              <w:rPr>
                <w:color w:val="000000"/>
                <w:sz w:val="24"/>
                <w:szCs w:val="24"/>
              </w:rPr>
              <w:t>54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965,9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552,3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</w:t>
            </w:r>
            <w:r w:rsidR="004B6CF3" w:rsidRPr="00F573D0">
              <w:rPr>
                <w:color w:val="000000"/>
                <w:sz w:val="24"/>
                <w:szCs w:val="24"/>
              </w:rPr>
              <w:t> 058,8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4 </w:t>
            </w:r>
            <w:r w:rsidR="004B6CF3" w:rsidRPr="00F573D0">
              <w:rPr>
                <w:color w:val="000000"/>
                <w:sz w:val="24"/>
                <w:szCs w:val="24"/>
              </w:rPr>
              <w:t>261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4 </w:t>
            </w:r>
            <w:r w:rsidR="004B6CF3" w:rsidRPr="00F573D0">
              <w:rPr>
                <w:color w:val="000000"/>
                <w:sz w:val="24"/>
                <w:szCs w:val="24"/>
              </w:rPr>
              <w:t>701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9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462,7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Шумерлинский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</w:t>
            </w:r>
            <w:r w:rsidR="004B6CF3" w:rsidRPr="00F573D0">
              <w:rPr>
                <w:color w:val="000000"/>
                <w:sz w:val="24"/>
                <w:szCs w:val="24"/>
              </w:rPr>
              <w:t>66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7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1 1</w:t>
            </w:r>
            <w:r w:rsidR="004B6CF3" w:rsidRPr="00F573D0">
              <w:rPr>
                <w:color w:val="000000"/>
                <w:sz w:val="24"/>
                <w:szCs w:val="24"/>
              </w:rPr>
              <w:t>3</w:t>
            </w:r>
            <w:r w:rsidRPr="00F573D0">
              <w:rPr>
                <w:color w:val="000000"/>
                <w:sz w:val="24"/>
                <w:szCs w:val="24"/>
              </w:rPr>
              <w:t>0,</w:t>
            </w:r>
            <w:r w:rsidR="004B6CF3" w:rsidRPr="00F573D0">
              <w:rPr>
                <w:color w:val="000000"/>
                <w:sz w:val="24"/>
                <w:szCs w:val="24"/>
              </w:rPr>
              <w:t>6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294,3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32</w:t>
            </w:r>
            <w:r w:rsidR="004B6CF3" w:rsidRPr="00F573D0">
              <w:rPr>
                <w:color w:val="000000"/>
                <w:sz w:val="24"/>
                <w:szCs w:val="24"/>
              </w:rPr>
              <w:t>9</w:t>
            </w:r>
            <w:r w:rsidRPr="00F573D0">
              <w:rPr>
                <w:color w:val="000000"/>
                <w:sz w:val="24"/>
                <w:szCs w:val="24"/>
              </w:rPr>
              <w:t>,</w:t>
            </w:r>
            <w:r w:rsidR="004B6CF3" w:rsidRPr="00F573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961E00" w:rsidRPr="00F573D0" w:rsidRDefault="004B6CF3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6 247,1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6 770,2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10 919,1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</w:tcPr>
          <w:p w:rsidR="00961E00" w:rsidRPr="00F573D0" w:rsidRDefault="004B6CF3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26 085,9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</w:tcPr>
          <w:p w:rsidR="00961E00" w:rsidRPr="00F573D0" w:rsidRDefault="00961E00" w:rsidP="004B6C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4 </w:t>
            </w:r>
            <w:r w:rsidR="004B6CF3" w:rsidRPr="00F573D0">
              <w:rPr>
                <w:color w:val="000000"/>
                <w:sz w:val="24"/>
                <w:szCs w:val="24"/>
              </w:rPr>
              <w:t>303</w:t>
            </w:r>
            <w:r w:rsidRPr="00F573D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61E00" w:rsidRPr="00F573D0" w:rsidTr="00961E00">
        <w:trPr>
          <w:gridAfter w:val="1"/>
          <w:wAfter w:w="750" w:type="dxa"/>
        </w:trPr>
        <w:tc>
          <w:tcPr>
            <w:tcW w:w="638" w:type="dxa"/>
          </w:tcPr>
          <w:p w:rsidR="00961E00" w:rsidRPr="00F573D0" w:rsidRDefault="00961E00" w:rsidP="006A20A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961E00" w:rsidRPr="00F573D0" w:rsidRDefault="00961E00" w:rsidP="006A2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61E00" w:rsidRPr="00F573D0" w:rsidRDefault="00961E00" w:rsidP="00961E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80 000,0</w:t>
            </w:r>
          </w:p>
        </w:tc>
      </w:tr>
    </w:tbl>
    <w:p w:rsidR="00961E00" w:rsidRPr="00F573D0" w:rsidRDefault="00961E00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F573D0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F573D0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F573D0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F573D0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FB511E" w:rsidRPr="00F573D0" w:rsidRDefault="00FB511E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362C6F" w:rsidRPr="00D75EE2" w:rsidRDefault="00362C6F" w:rsidP="00362C6F">
      <w:pPr>
        <w:jc w:val="right"/>
        <w:rPr>
          <w:color w:val="000000"/>
          <w:sz w:val="26"/>
          <w:szCs w:val="26"/>
        </w:rPr>
      </w:pPr>
      <w:r w:rsidRPr="00D75EE2">
        <w:rPr>
          <w:color w:val="000000"/>
          <w:sz w:val="26"/>
          <w:szCs w:val="26"/>
        </w:rPr>
        <w:lastRenderedPageBreak/>
        <w:t>Таблица 3</w:t>
      </w:r>
      <w:r w:rsidR="00BB3219" w:rsidRPr="00D75EE2">
        <w:rPr>
          <w:color w:val="000000"/>
          <w:sz w:val="26"/>
          <w:szCs w:val="26"/>
        </w:rPr>
        <w:t>4</w:t>
      </w:r>
    </w:p>
    <w:p w:rsidR="00362C6F" w:rsidRPr="00D75EE2" w:rsidRDefault="00362C6F" w:rsidP="00362C6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06A62" w:rsidRPr="00D75EE2" w:rsidRDefault="00A06A62" w:rsidP="00362C6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62C6F" w:rsidRPr="00F573D0" w:rsidRDefault="00362C6F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4"/>
          <w:lang w:eastAsia="en-US"/>
        </w:rPr>
      </w:pPr>
      <w:r w:rsidRPr="00F573D0">
        <w:rPr>
          <w:rFonts w:eastAsia="Calibri"/>
          <w:b/>
          <w:color w:val="000000"/>
          <w:sz w:val="28"/>
          <w:szCs w:val="24"/>
          <w:lang w:eastAsia="en-US"/>
        </w:rPr>
        <w:t>РАСПРЕДЕЛЕНИЕ</w:t>
      </w:r>
    </w:p>
    <w:p w:rsidR="00D75EE2" w:rsidRDefault="00362C6F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4"/>
          <w:lang w:eastAsia="en-US"/>
        </w:rPr>
      </w:pPr>
      <w:r w:rsidRPr="00F573D0">
        <w:rPr>
          <w:rFonts w:eastAsia="Calibri"/>
          <w:b/>
          <w:color w:val="000000"/>
          <w:sz w:val="28"/>
          <w:szCs w:val="24"/>
          <w:lang w:eastAsia="en-US"/>
        </w:rPr>
        <w:t xml:space="preserve">субсидий бюджетам городских округов на обустройство мест </w:t>
      </w:r>
    </w:p>
    <w:p w:rsidR="00362C6F" w:rsidRPr="00F573D0" w:rsidRDefault="00362C6F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4"/>
          <w:lang w:eastAsia="en-US"/>
        </w:rPr>
      </w:pPr>
      <w:r w:rsidRPr="00F573D0">
        <w:rPr>
          <w:rFonts w:eastAsia="Calibri"/>
          <w:b/>
          <w:color w:val="000000"/>
          <w:sz w:val="28"/>
          <w:szCs w:val="24"/>
          <w:lang w:eastAsia="en-US"/>
        </w:rPr>
        <w:t>массового отдыха населения (город</w:t>
      </w:r>
      <w:r w:rsidR="001D6680" w:rsidRPr="00F573D0">
        <w:rPr>
          <w:rFonts w:eastAsia="Calibri"/>
          <w:b/>
          <w:color w:val="000000"/>
          <w:sz w:val="28"/>
          <w:szCs w:val="24"/>
          <w:lang w:eastAsia="en-US"/>
        </w:rPr>
        <w:t>ских парков) на 2019</w:t>
      </w:r>
      <w:r w:rsidRPr="00F573D0">
        <w:rPr>
          <w:rFonts w:eastAsia="Calibri"/>
          <w:b/>
          <w:color w:val="000000"/>
          <w:sz w:val="28"/>
          <w:szCs w:val="24"/>
          <w:lang w:eastAsia="en-US"/>
        </w:rPr>
        <w:t xml:space="preserve"> год</w:t>
      </w:r>
    </w:p>
    <w:p w:rsidR="00362C6F" w:rsidRPr="00D75EE2" w:rsidRDefault="00362C6F" w:rsidP="00362C6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62C6F" w:rsidRPr="00D75EE2" w:rsidRDefault="00362C6F" w:rsidP="00362C6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62C6F" w:rsidRPr="00F573D0" w:rsidRDefault="00362C6F" w:rsidP="00362C6F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F573D0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134"/>
        <w:gridCol w:w="283"/>
        <w:gridCol w:w="1843"/>
        <w:gridCol w:w="2269"/>
      </w:tblGrid>
      <w:tr w:rsidR="00362C6F" w:rsidRPr="00F573D0" w:rsidTr="00870C17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C74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9DD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городских округов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F573D0" w:rsidRDefault="00362C6F" w:rsidP="00330F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362C6F" w:rsidRPr="00F573D0" w:rsidTr="00870C17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6F" w:rsidRPr="00F573D0" w:rsidRDefault="00362C6F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330FE9" w:rsidRPr="00F573D0" w:rsidTr="00330FE9">
        <w:trPr>
          <w:trHeight w:val="269"/>
        </w:trPr>
        <w:tc>
          <w:tcPr>
            <w:tcW w:w="739" w:type="dxa"/>
          </w:tcPr>
          <w:p w:rsidR="00330FE9" w:rsidRPr="00F573D0" w:rsidRDefault="00330FE9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:rsidR="00330FE9" w:rsidRPr="00F573D0" w:rsidRDefault="00330FE9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134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777,1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30FE9" w:rsidRPr="00F573D0" w:rsidRDefault="00330FE9" w:rsidP="00330FE9">
            <w:pPr>
              <w:tabs>
                <w:tab w:val="left" w:pos="1671"/>
              </w:tabs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ind w:right="53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330FE9" w:rsidRPr="00F573D0" w:rsidTr="00330FE9">
        <w:trPr>
          <w:trHeight w:val="269"/>
        </w:trPr>
        <w:tc>
          <w:tcPr>
            <w:tcW w:w="739" w:type="dxa"/>
          </w:tcPr>
          <w:p w:rsidR="00330FE9" w:rsidRPr="00F573D0" w:rsidRDefault="00330FE9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330FE9" w:rsidRPr="00F573D0" w:rsidRDefault="00330FE9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134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1 016,3</w:t>
            </w:r>
          </w:p>
        </w:tc>
        <w:tc>
          <w:tcPr>
            <w:tcW w:w="2126" w:type="dxa"/>
            <w:gridSpan w:val="2"/>
          </w:tcPr>
          <w:p w:rsidR="00330FE9" w:rsidRPr="00F573D0" w:rsidRDefault="00330FE9" w:rsidP="00330FE9">
            <w:pPr>
              <w:tabs>
                <w:tab w:val="left" w:pos="1671"/>
              </w:tabs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984,8</w:t>
            </w:r>
          </w:p>
        </w:tc>
        <w:tc>
          <w:tcPr>
            <w:tcW w:w="2269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ind w:right="53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31,5</w:t>
            </w:r>
          </w:p>
        </w:tc>
      </w:tr>
      <w:tr w:rsidR="00330FE9" w:rsidRPr="00F573D0" w:rsidTr="00330FE9">
        <w:trPr>
          <w:trHeight w:val="269"/>
        </w:trPr>
        <w:tc>
          <w:tcPr>
            <w:tcW w:w="739" w:type="dxa"/>
          </w:tcPr>
          <w:p w:rsidR="00330FE9" w:rsidRPr="00F573D0" w:rsidRDefault="00330FE9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:rsidR="00330FE9" w:rsidRPr="00F573D0" w:rsidRDefault="00330FE9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134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2 835,9</w:t>
            </w:r>
          </w:p>
        </w:tc>
        <w:tc>
          <w:tcPr>
            <w:tcW w:w="2126" w:type="dxa"/>
            <w:gridSpan w:val="2"/>
          </w:tcPr>
          <w:p w:rsidR="00330FE9" w:rsidRPr="00F573D0" w:rsidRDefault="00330FE9" w:rsidP="00330FE9">
            <w:pPr>
              <w:tabs>
                <w:tab w:val="left" w:pos="1671"/>
              </w:tabs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2 748,2</w:t>
            </w:r>
          </w:p>
        </w:tc>
        <w:tc>
          <w:tcPr>
            <w:tcW w:w="2269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ind w:right="53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87,7</w:t>
            </w:r>
          </w:p>
        </w:tc>
      </w:tr>
      <w:tr w:rsidR="00330FE9" w:rsidRPr="00F573D0" w:rsidTr="00330FE9">
        <w:trPr>
          <w:trHeight w:val="269"/>
        </w:trPr>
        <w:tc>
          <w:tcPr>
            <w:tcW w:w="739" w:type="dxa"/>
          </w:tcPr>
          <w:p w:rsidR="00330FE9" w:rsidRPr="00F573D0" w:rsidRDefault="00330FE9" w:rsidP="00362C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:rsidR="00330FE9" w:rsidRPr="00F573D0" w:rsidRDefault="00330FE9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г. Шумерля </w:t>
            </w:r>
          </w:p>
        </w:tc>
        <w:tc>
          <w:tcPr>
            <w:tcW w:w="1134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649,5</w:t>
            </w:r>
          </w:p>
        </w:tc>
        <w:tc>
          <w:tcPr>
            <w:tcW w:w="2126" w:type="dxa"/>
            <w:gridSpan w:val="2"/>
          </w:tcPr>
          <w:p w:rsidR="00330FE9" w:rsidRPr="00F573D0" w:rsidRDefault="00330FE9" w:rsidP="00330FE9">
            <w:pPr>
              <w:tabs>
                <w:tab w:val="left" w:pos="1671"/>
              </w:tabs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629,4</w:t>
            </w:r>
          </w:p>
        </w:tc>
        <w:tc>
          <w:tcPr>
            <w:tcW w:w="2269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ind w:right="53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20,1</w:t>
            </w:r>
          </w:p>
        </w:tc>
      </w:tr>
      <w:tr w:rsidR="00330FE9" w:rsidRPr="00F573D0" w:rsidTr="00330FE9">
        <w:trPr>
          <w:trHeight w:val="269"/>
        </w:trPr>
        <w:tc>
          <w:tcPr>
            <w:tcW w:w="739" w:type="dxa"/>
          </w:tcPr>
          <w:p w:rsidR="00330FE9" w:rsidRPr="00F573D0" w:rsidRDefault="00330FE9" w:rsidP="00362C6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30FE9" w:rsidRPr="00F573D0" w:rsidRDefault="00330FE9" w:rsidP="002F5F3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5 278,8</w:t>
            </w:r>
          </w:p>
        </w:tc>
        <w:tc>
          <w:tcPr>
            <w:tcW w:w="2126" w:type="dxa"/>
            <w:gridSpan w:val="2"/>
          </w:tcPr>
          <w:p w:rsidR="00330FE9" w:rsidRPr="00F573D0" w:rsidRDefault="00330FE9" w:rsidP="00330FE9">
            <w:pPr>
              <w:tabs>
                <w:tab w:val="left" w:pos="1671"/>
              </w:tabs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5 115,5</w:t>
            </w:r>
          </w:p>
        </w:tc>
        <w:tc>
          <w:tcPr>
            <w:tcW w:w="2269" w:type="dxa"/>
          </w:tcPr>
          <w:p w:rsidR="00330FE9" w:rsidRPr="00F573D0" w:rsidRDefault="00330FE9" w:rsidP="00330FE9">
            <w:pPr>
              <w:autoSpaceDE w:val="0"/>
              <w:autoSpaceDN w:val="0"/>
              <w:adjustRightInd w:val="0"/>
              <w:ind w:right="53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163,3</w:t>
            </w:r>
          </w:p>
        </w:tc>
      </w:tr>
    </w:tbl>
    <w:p w:rsidR="00362C6F" w:rsidRPr="00F573D0" w:rsidRDefault="00362C6F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F573D0" w:rsidRDefault="00020E5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6D7C74" w:rsidRPr="00F573D0" w:rsidRDefault="006D7C74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870C17" w:rsidRPr="00F573D0" w:rsidRDefault="00870C17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A06A62" w:rsidRPr="00F573D0" w:rsidRDefault="00A06A62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A06A62" w:rsidRPr="00F573D0" w:rsidRDefault="00A06A62" w:rsidP="00961E00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020E57" w:rsidRPr="00D75EE2" w:rsidRDefault="00020E57" w:rsidP="00020E57">
      <w:pPr>
        <w:jc w:val="right"/>
        <w:rPr>
          <w:color w:val="000000"/>
          <w:sz w:val="26"/>
          <w:szCs w:val="26"/>
        </w:rPr>
      </w:pPr>
      <w:r w:rsidRPr="00D75EE2">
        <w:rPr>
          <w:color w:val="000000"/>
          <w:sz w:val="26"/>
          <w:szCs w:val="26"/>
        </w:rPr>
        <w:lastRenderedPageBreak/>
        <w:t>Таблица 3</w:t>
      </w:r>
      <w:r w:rsidR="00BB3219" w:rsidRPr="00D75EE2">
        <w:rPr>
          <w:color w:val="000000"/>
          <w:sz w:val="26"/>
          <w:szCs w:val="26"/>
        </w:rPr>
        <w:t>5</w:t>
      </w:r>
    </w:p>
    <w:p w:rsidR="00020E57" w:rsidRPr="00D75EE2" w:rsidRDefault="00020E57" w:rsidP="00020E57">
      <w:pPr>
        <w:jc w:val="center"/>
        <w:rPr>
          <w:color w:val="000000"/>
          <w:sz w:val="28"/>
          <w:szCs w:val="28"/>
        </w:rPr>
      </w:pPr>
    </w:p>
    <w:p w:rsidR="00A06A62" w:rsidRPr="00D75EE2" w:rsidRDefault="00A06A62" w:rsidP="00020E57">
      <w:pPr>
        <w:jc w:val="center"/>
        <w:rPr>
          <w:color w:val="000000"/>
          <w:sz w:val="28"/>
          <w:szCs w:val="28"/>
        </w:rPr>
      </w:pPr>
    </w:p>
    <w:p w:rsidR="00020E57" w:rsidRPr="00F573D0" w:rsidRDefault="00020E57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9F0628" w:rsidRPr="004676A1" w:rsidRDefault="00BE4C22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и бюджетам городских </w:t>
      </w:r>
    </w:p>
    <w:p w:rsidR="00BE4C22" w:rsidRPr="00F573D0" w:rsidRDefault="00BE4C22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округов на благоустройство дворовых и общественных территорий </w:t>
      </w:r>
    </w:p>
    <w:p w:rsidR="00BE4C22" w:rsidRPr="00F573D0" w:rsidRDefault="00BE4C22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муниципальных образований Чувашской Республики в рамках </w:t>
      </w:r>
    </w:p>
    <w:p w:rsidR="00BE4C22" w:rsidRPr="00F573D0" w:rsidRDefault="00BE4C22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поддержки государственных программ субъектов Российской Федерации и муниципальных программ формирования современной городской </w:t>
      </w:r>
    </w:p>
    <w:p w:rsidR="00020E57" w:rsidRPr="00F573D0" w:rsidRDefault="00BE4C22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среды на 2019 год</w:t>
      </w:r>
    </w:p>
    <w:p w:rsidR="00020E57" w:rsidRPr="00D75EE2" w:rsidRDefault="00020E57" w:rsidP="00020E5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75EE2" w:rsidRPr="00D75EE2" w:rsidRDefault="00D75EE2" w:rsidP="00020E5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20E57" w:rsidRPr="00F573D0" w:rsidRDefault="00020E57" w:rsidP="00020E57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F573D0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417"/>
        <w:gridCol w:w="1559"/>
        <w:gridCol w:w="284"/>
        <w:gridCol w:w="1984"/>
        <w:gridCol w:w="284"/>
      </w:tblGrid>
      <w:tr w:rsidR="00020E57" w:rsidRPr="00F573D0" w:rsidTr="00870C17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C74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муниципальных районов </w:t>
            </w:r>
            <w:r w:rsidR="004676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F573D0" w:rsidRDefault="001C6B72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020E57" w:rsidRPr="00F573D0" w:rsidTr="00870C17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57" w:rsidRPr="00F573D0" w:rsidRDefault="00020E57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Алатырский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1 783,2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1 728,1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55,1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Аликовский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2 634,1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2 552,6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81,5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Батыревский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5 854,0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5 673,0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Вурнарский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6 313,7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6 118,4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195,3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Ибресинский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4 597,4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4 455,2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142,2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Канашский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5 479,9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5 310,4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169,5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Козловский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5 173,8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5 013,8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4 279,6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4 147,2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132,4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3 158,7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3 061,0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Красночетайский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2 590,3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2 510,2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80,1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5 755,7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5 577,7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178,0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Моргаушский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6 100,4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5 911,7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188,7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Порецкий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2 568,1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2 488,7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79,4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Урмарский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4 782,9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4 635,0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147,9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Цивильский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9 218,8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8 933,7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285,1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Чебоксарский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14 046,2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13 611,8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434,4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Шемуршинский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2 513,8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2 436,1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Шумерлинский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1 363,4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1 321,2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42,2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Ядринский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5 568,7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5 396,5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172,2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Яльчикский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2 934,9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2 844,1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90,8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Янтиковский 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2 670,1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2 587,5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82,6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8 658,3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8 390,5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267,8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14 381,4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13 936,6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444,8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29 087,8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28 188,2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899,6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108 652,5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105 292,1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3 360,4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417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10 120,3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9 807,3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313,0</w:t>
            </w:r>
          </w:p>
        </w:tc>
      </w:tr>
      <w:tr w:rsidR="00BE4C22" w:rsidRPr="00F573D0" w:rsidTr="00BE4C22">
        <w:trPr>
          <w:gridAfter w:val="1"/>
          <w:wAfter w:w="284" w:type="dxa"/>
          <w:trHeight w:val="269"/>
        </w:trPr>
        <w:tc>
          <w:tcPr>
            <w:tcW w:w="73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C22" w:rsidRPr="00F573D0" w:rsidRDefault="00BE4C22" w:rsidP="002F5F3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ind w:right="253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270 288,0</w:t>
            </w:r>
          </w:p>
        </w:tc>
        <w:tc>
          <w:tcPr>
            <w:tcW w:w="1559" w:type="dxa"/>
          </w:tcPr>
          <w:p w:rsidR="00BE4C22" w:rsidRPr="00F573D0" w:rsidRDefault="00BE4C22" w:rsidP="00BE4C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261 928,6</w:t>
            </w:r>
          </w:p>
        </w:tc>
        <w:tc>
          <w:tcPr>
            <w:tcW w:w="2268" w:type="dxa"/>
            <w:gridSpan w:val="2"/>
          </w:tcPr>
          <w:p w:rsidR="00BE4C22" w:rsidRPr="00F573D0" w:rsidRDefault="00BE4C22" w:rsidP="00E6393E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8 359,4</w:t>
            </w:r>
          </w:p>
        </w:tc>
      </w:tr>
    </w:tbl>
    <w:p w:rsidR="00020E57" w:rsidRPr="00F573D0" w:rsidRDefault="00020E57" w:rsidP="00020E57">
      <w:pPr>
        <w:rPr>
          <w:rFonts w:eastAsia="Calibri"/>
          <w:color w:val="000000"/>
          <w:sz w:val="24"/>
          <w:szCs w:val="24"/>
          <w:lang w:eastAsia="en-US"/>
        </w:rPr>
      </w:pPr>
    </w:p>
    <w:p w:rsidR="00020E57" w:rsidRPr="00F573D0" w:rsidRDefault="00020E57" w:rsidP="00020E57">
      <w:pPr>
        <w:rPr>
          <w:rFonts w:eastAsia="Calibri"/>
          <w:color w:val="000000"/>
          <w:sz w:val="24"/>
          <w:szCs w:val="24"/>
          <w:lang w:eastAsia="en-US"/>
        </w:rPr>
      </w:pPr>
    </w:p>
    <w:p w:rsidR="00020E57" w:rsidRPr="00F573D0" w:rsidRDefault="00020E57" w:rsidP="00020E57">
      <w:pPr>
        <w:jc w:val="center"/>
        <w:rPr>
          <w:color w:val="000000"/>
          <w:sz w:val="24"/>
          <w:szCs w:val="24"/>
        </w:rPr>
      </w:pPr>
    </w:p>
    <w:p w:rsidR="00EB3555" w:rsidRPr="00D75EE2" w:rsidRDefault="00EB3555" w:rsidP="00EB3555">
      <w:pPr>
        <w:jc w:val="right"/>
        <w:rPr>
          <w:color w:val="000000"/>
          <w:sz w:val="26"/>
          <w:szCs w:val="26"/>
        </w:rPr>
      </w:pPr>
      <w:r w:rsidRPr="00D75EE2">
        <w:rPr>
          <w:color w:val="000000"/>
          <w:sz w:val="26"/>
          <w:szCs w:val="26"/>
        </w:rPr>
        <w:lastRenderedPageBreak/>
        <w:t xml:space="preserve">Таблица </w:t>
      </w:r>
      <w:r w:rsidR="00BB3219" w:rsidRPr="00D75EE2">
        <w:rPr>
          <w:color w:val="000000"/>
          <w:sz w:val="26"/>
          <w:szCs w:val="26"/>
        </w:rPr>
        <w:t>36</w:t>
      </w:r>
    </w:p>
    <w:p w:rsidR="00570663" w:rsidRPr="00D75EE2" w:rsidRDefault="00570663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A05648" w:rsidRPr="00D75EE2" w:rsidRDefault="00A05648" w:rsidP="00AB2F51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570663" w:rsidRPr="00F573D0" w:rsidRDefault="00570663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8767B6" w:rsidRPr="00F573D0" w:rsidRDefault="00570663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на проведение </w:t>
      </w:r>
    </w:p>
    <w:p w:rsidR="00D75EE2" w:rsidRDefault="00570663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капитального ремонта гидротехнических сооружений, находящихся </w:t>
      </w:r>
    </w:p>
    <w:p w:rsidR="00570663" w:rsidRPr="00F573D0" w:rsidRDefault="00570663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color w:val="000000"/>
          <w:sz w:val="28"/>
          <w:szCs w:val="28"/>
          <w:lang w:eastAsia="en-US"/>
        </w:rPr>
        <w:t>в муниципальной собственности, на 201</w:t>
      </w:r>
      <w:r w:rsidR="001D6680" w:rsidRPr="00F573D0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570663" w:rsidRPr="00D75EE2" w:rsidRDefault="00570663" w:rsidP="00570663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72563" w:rsidRPr="00D75EE2" w:rsidRDefault="00572563" w:rsidP="00570663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70663" w:rsidRPr="00F573D0" w:rsidRDefault="00570663" w:rsidP="00570663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F573D0">
        <w:rPr>
          <w:rFonts w:eastAsia="Calibri"/>
          <w:color w:val="000000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417"/>
        <w:gridCol w:w="1843"/>
        <w:gridCol w:w="2268"/>
      </w:tblGrid>
      <w:tr w:rsidR="00570663" w:rsidRPr="00F573D0" w:rsidTr="00870C17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570663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17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570663" w:rsidRPr="00F573D0" w:rsidRDefault="00570663" w:rsidP="005725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муниципальных </w:t>
            </w:r>
            <w:proofErr w:type="spellStart"/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райнов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63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F573D0" w:rsidRDefault="00570663" w:rsidP="000135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570663" w:rsidRPr="00F573D0" w:rsidTr="00870C17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63" w:rsidRPr="00F573D0" w:rsidRDefault="00570663" w:rsidP="0087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73D0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C721B0" w:rsidRPr="00F573D0" w:rsidTr="000120B5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21B0" w:rsidRPr="00F573D0" w:rsidRDefault="00C721B0" w:rsidP="007C1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</w:t>
            </w:r>
            <w:r w:rsidR="007C19E0" w:rsidRPr="00F573D0">
              <w:rPr>
                <w:color w:val="000000"/>
                <w:sz w:val="24"/>
                <w:szCs w:val="24"/>
              </w:rPr>
              <w:t> 550,8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21B0" w:rsidRPr="00F573D0" w:rsidRDefault="007C19E0" w:rsidP="005B3D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6 157,7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393,1</w:t>
            </w:r>
          </w:p>
        </w:tc>
      </w:tr>
      <w:tr w:rsidR="00C721B0" w:rsidRPr="00F573D0" w:rsidTr="000120B5">
        <w:trPr>
          <w:trHeight w:val="269"/>
        </w:trPr>
        <w:tc>
          <w:tcPr>
            <w:tcW w:w="739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721B0" w:rsidRPr="00F573D0" w:rsidRDefault="00C721B0" w:rsidP="007C1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</w:t>
            </w:r>
            <w:r w:rsidR="007C19E0" w:rsidRPr="00F573D0">
              <w:rPr>
                <w:color w:val="000000"/>
                <w:sz w:val="24"/>
                <w:szCs w:val="24"/>
              </w:rPr>
              <w:t> 550,8</w:t>
            </w:r>
          </w:p>
        </w:tc>
        <w:tc>
          <w:tcPr>
            <w:tcW w:w="1843" w:type="dxa"/>
          </w:tcPr>
          <w:p w:rsidR="00C721B0" w:rsidRPr="00F573D0" w:rsidRDefault="007C19E0" w:rsidP="005B3D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6 157,7</w:t>
            </w:r>
          </w:p>
        </w:tc>
        <w:tc>
          <w:tcPr>
            <w:tcW w:w="2268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393,1</w:t>
            </w:r>
          </w:p>
        </w:tc>
      </w:tr>
      <w:tr w:rsidR="00C721B0" w:rsidRPr="00F573D0" w:rsidTr="00EE31D4">
        <w:trPr>
          <w:trHeight w:val="269"/>
        </w:trPr>
        <w:tc>
          <w:tcPr>
            <w:tcW w:w="739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jc w:val="center"/>
              <w:rPr>
                <w:rFonts w:ascii="TimesET" w:hAnsi="TimesET" w:cs="Cambri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rPr>
                <w:rFonts w:ascii="TimesET" w:hAnsi="TimesET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jc w:val="center"/>
              <w:rPr>
                <w:rFonts w:ascii="TimesET" w:hAnsi="TimesET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jc w:val="center"/>
              <w:rPr>
                <w:rFonts w:ascii="TimesET" w:hAnsi="TimesET" w:cs="Cambr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1B0" w:rsidRPr="00F573D0" w:rsidRDefault="00C721B0" w:rsidP="005B3DD4">
            <w:pPr>
              <w:autoSpaceDE w:val="0"/>
              <w:autoSpaceDN w:val="0"/>
              <w:adjustRightInd w:val="0"/>
              <w:jc w:val="center"/>
              <w:rPr>
                <w:rFonts w:ascii="TimesET" w:hAnsi="TimesET" w:cs="Cambria"/>
                <w:color w:val="000000"/>
                <w:sz w:val="24"/>
                <w:szCs w:val="24"/>
              </w:rPr>
            </w:pPr>
          </w:p>
        </w:tc>
      </w:tr>
    </w:tbl>
    <w:p w:rsidR="00570663" w:rsidRPr="00F573D0" w:rsidRDefault="00570663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125332" w:rsidRPr="00F573D0" w:rsidRDefault="0012533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006307" w:rsidRPr="00F573D0" w:rsidRDefault="00006307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006307" w:rsidRPr="00F573D0" w:rsidRDefault="00006307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BE4C22" w:rsidRPr="00F573D0" w:rsidRDefault="00BE4C22" w:rsidP="00AB2F51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</w:rPr>
      </w:pPr>
    </w:p>
    <w:p w:rsidR="00AE444B" w:rsidRPr="00D75EE2" w:rsidRDefault="00125332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6"/>
          <w:szCs w:val="26"/>
          <w:lang w:eastAsia="en-US"/>
        </w:rPr>
      </w:pPr>
      <w:r w:rsidRPr="00D75EE2">
        <w:rPr>
          <w:color w:val="000000"/>
          <w:sz w:val="26"/>
          <w:szCs w:val="26"/>
        </w:rPr>
        <w:lastRenderedPageBreak/>
        <w:t>Таблица</w:t>
      </w:r>
      <w:r w:rsidR="00BB3219" w:rsidRPr="00D75EE2">
        <w:rPr>
          <w:color w:val="000000"/>
          <w:sz w:val="26"/>
          <w:szCs w:val="26"/>
        </w:rPr>
        <w:t xml:space="preserve"> 37</w:t>
      </w:r>
    </w:p>
    <w:p w:rsidR="00AE444B" w:rsidRPr="00F573D0" w:rsidRDefault="00AE444B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A05648" w:rsidRPr="00D75EE2" w:rsidRDefault="00A05648" w:rsidP="001253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5648" w:rsidRPr="00D75EE2" w:rsidRDefault="00A05648" w:rsidP="001253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332" w:rsidRPr="00F573D0" w:rsidRDefault="00125332" w:rsidP="00D75EE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D75EE2" w:rsidRDefault="00125332" w:rsidP="00D75EE2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F573D0">
        <w:rPr>
          <w:b/>
          <w:bCs/>
          <w:kern w:val="32"/>
          <w:sz w:val="28"/>
          <w:szCs w:val="26"/>
        </w:rPr>
        <w:t>субвенций бюджетам муниципальных районов</w:t>
      </w:r>
      <w:r w:rsidR="001D6680" w:rsidRPr="00F573D0">
        <w:rPr>
          <w:b/>
          <w:bCs/>
          <w:kern w:val="32"/>
          <w:sz w:val="28"/>
          <w:szCs w:val="26"/>
        </w:rPr>
        <w:t xml:space="preserve"> </w:t>
      </w:r>
      <w:r w:rsidRPr="00F573D0">
        <w:rPr>
          <w:b/>
          <w:bCs/>
          <w:kern w:val="32"/>
          <w:sz w:val="28"/>
          <w:szCs w:val="26"/>
        </w:rPr>
        <w:t xml:space="preserve">и бюджетам </w:t>
      </w:r>
    </w:p>
    <w:p w:rsidR="00D75EE2" w:rsidRDefault="00125332" w:rsidP="00D75EE2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F573D0">
        <w:rPr>
          <w:b/>
          <w:bCs/>
          <w:kern w:val="32"/>
          <w:sz w:val="28"/>
          <w:szCs w:val="26"/>
        </w:rPr>
        <w:t>городских округов для финансового обеспечения</w:t>
      </w:r>
      <w:r w:rsidR="001D6680" w:rsidRPr="00F573D0">
        <w:rPr>
          <w:b/>
          <w:bCs/>
          <w:kern w:val="32"/>
          <w:sz w:val="28"/>
          <w:szCs w:val="26"/>
        </w:rPr>
        <w:t xml:space="preserve"> </w:t>
      </w:r>
      <w:r w:rsidRPr="00F573D0">
        <w:rPr>
          <w:b/>
          <w:bCs/>
          <w:kern w:val="32"/>
          <w:sz w:val="28"/>
          <w:szCs w:val="26"/>
        </w:rPr>
        <w:t xml:space="preserve">переданных </w:t>
      </w:r>
    </w:p>
    <w:p w:rsidR="00D75EE2" w:rsidRDefault="00125332" w:rsidP="00D75EE2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F573D0">
        <w:rPr>
          <w:b/>
          <w:bCs/>
          <w:kern w:val="32"/>
          <w:sz w:val="28"/>
          <w:szCs w:val="26"/>
        </w:rPr>
        <w:t>исполнительно-распорядительным органам</w:t>
      </w:r>
      <w:r w:rsidR="001D6680" w:rsidRPr="00F573D0">
        <w:rPr>
          <w:b/>
          <w:bCs/>
          <w:kern w:val="32"/>
          <w:sz w:val="28"/>
          <w:szCs w:val="26"/>
        </w:rPr>
        <w:t xml:space="preserve"> </w:t>
      </w:r>
      <w:proofErr w:type="gramStart"/>
      <w:r w:rsidRPr="00F573D0">
        <w:rPr>
          <w:b/>
          <w:bCs/>
          <w:kern w:val="32"/>
          <w:sz w:val="28"/>
          <w:szCs w:val="26"/>
        </w:rPr>
        <w:t>муниципальных</w:t>
      </w:r>
      <w:proofErr w:type="gramEnd"/>
      <w:r w:rsidRPr="00F573D0">
        <w:rPr>
          <w:b/>
          <w:bCs/>
          <w:kern w:val="32"/>
          <w:sz w:val="28"/>
          <w:szCs w:val="26"/>
        </w:rPr>
        <w:t xml:space="preserve"> </w:t>
      </w:r>
    </w:p>
    <w:p w:rsidR="00D75EE2" w:rsidRDefault="00125332" w:rsidP="00D75EE2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F573D0">
        <w:rPr>
          <w:b/>
          <w:bCs/>
          <w:kern w:val="32"/>
          <w:sz w:val="28"/>
          <w:szCs w:val="26"/>
        </w:rPr>
        <w:t>образований</w:t>
      </w:r>
      <w:r w:rsidR="00D75EE2">
        <w:rPr>
          <w:b/>
          <w:bCs/>
          <w:kern w:val="32"/>
          <w:sz w:val="28"/>
          <w:szCs w:val="26"/>
        </w:rPr>
        <w:t xml:space="preserve"> </w:t>
      </w:r>
      <w:r w:rsidRPr="00F573D0">
        <w:rPr>
          <w:b/>
          <w:bCs/>
          <w:kern w:val="32"/>
          <w:sz w:val="28"/>
          <w:szCs w:val="26"/>
        </w:rPr>
        <w:t>государственных полномочий</w:t>
      </w:r>
      <w:r w:rsidR="001D6680" w:rsidRPr="00F573D0">
        <w:rPr>
          <w:b/>
          <w:bCs/>
          <w:kern w:val="32"/>
          <w:sz w:val="28"/>
          <w:szCs w:val="26"/>
        </w:rPr>
        <w:t xml:space="preserve"> </w:t>
      </w:r>
      <w:r w:rsidRPr="00F573D0">
        <w:rPr>
          <w:b/>
          <w:bCs/>
          <w:kern w:val="32"/>
          <w:sz w:val="28"/>
          <w:szCs w:val="26"/>
        </w:rPr>
        <w:t>по составлению (изменению) списков кандидатов</w:t>
      </w:r>
      <w:r w:rsidR="00A05648" w:rsidRPr="00F573D0">
        <w:rPr>
          <w:b/>
          <w:bCs/>
          <w:kern w:val="32"/>
          <w:sz w:val="28"/>
          <w:szCs w:val="26"/>
        </w:rPr>
        <w:t xml:space="preserve"> </w:t>
      </w:r>
      <w:r w:rsidRPr="00F573D0">
        <w:rPr>
          <w:b/>
          <w:bCs/>
          <w:kern w:val="32"/>
          <w:sz w:val="28"/>
          <w:szCs w:val="26"/>
        </w:rPr>
        <w:t xml:space="preserve">в присяжные заседатели федеральных судов </w:t>
      </w:r>
    </w:p>
    <w:p w:rsidR="00125332" w:rsidRPr="00F573D0" w:rsidRDefault="00125332" w:rsidP="00D75EE2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F573D0">
        <w:rPr>
          <w:b/>
          <w:bCs/>
          <w:kern w:val="32"/>
          <w:sz w:val="28"/>
          <w:szCs w:val="26"/>
        </w:rPr>
        <w:t>общей</w:t>
      </w:r>
      <w:r w:rsidR="00D75EE2">
        <w:rPr>
          <w:b/>
          <w:bCs/>
          <w:kern w:val="32"/>
          <w:sz w:val="28"/>
          <w:szCs w:val="26"/>
        </w:rPr>
        <w:t xml:space="preserve"> </w:t>
      </w:r>
      <w:r w:rsidRPr="00F573D0">
        <w:rPr>
          <w:b/>
          <w:bCs/>
          <w:kern w:val="32"/>
          <w:sz w:val="28"/>
          <w:szCs w:val="26"/>
        </w:rPr>
        <w:t>юрисдикции</w:t>
      </w:r>
      <w:r w:rsidR="00A05648" w:rsidRPr="00F573D0">
        <w:rPr>
          <w:b/>
          <w:bCs/>
          <w:kern w:val="32"/>
          <w:sz w:val="28"/>
          <w:szCs w:val="26"/>
        </w:rPr>
        <w:t xml:space="preserve"> </w:t>
      </w:r>
      <w:r w:rsidRPr="00F573D0">
        <w:rPr>
          <w:b/>
          <w:bCs/>
          <w:kern w:val="32"/>
          <w:sz w:val="28"/>
          <w:szCs w:val="26"/>
        </w:rPr>
        <w:t>в Российской Федерации на 2019 год</w:t>
      </w:r>
    </w:p>
    <w:p w:rsidR="00125332" w:rsidRDefault="00125332" w:rsidP="001253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EE2" w:rsidRPr="00D75EE2" w:rsidRDefault="00D75EE2" w:rsidP="001253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332" w:rsidRPr="00F573D0" w:rsidRDefault="00125332" w:rsidP="00125332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125332" w:rsidRPr="00F573D0" w:rsidTr="00E8018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32" w:rsidRPr="00F573D0" w:rsidRDefault="00125332" w:rsidP="0012533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125332" w:rsidRPr="00F573D0" w:rsidTr="00E8018F">
        <w:tc>
          <w:tcPr>
            <w:tcW w:w="638" w:type="dxa"/>
            <w:tcBorders>
              <w:top w:val="single" w:sz="4" w:space="0" w:color="auto"/>
            </w:tcBorders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Алатырский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125332" w:rsidRPr="00F573D0" w:rsidRDefault="00125332" w:rsidP="00EE298B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1,</w:t>
            </w:r>
            <w:r w:rsidR="00EE298B" w:rsidRPr="00F573D0">
              <w:rPr>
                <w:bCs/>
                <w:sz w:val="24"/>
                <w:szCs w:val="24"/>
              </w:rPr>
              <w:t>8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5,6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9,9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Вурнарский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12,6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8,7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Канашский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12,4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8,7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3,2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7,4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4,3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9,4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10,5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2,9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Урмарский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6,3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Цивильский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10,5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14,8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2,7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2,2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Ядринский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10,5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Яльчикский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3,2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Янтиковский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2,9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5,1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22,6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30,7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125332" w:rsidRPr="00F573D0" w:rsidRDefault="00B24EDC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111,7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</w:tcPr>
          <w:p w:rsidR="00125332" w:rsidRPr="00F573D0" w:rsidRDefault="00B24EDC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9,7</w:t>
            </w:r>
          </w:p>
        </w:tc>
      </w:tr>
      <w:tr w:rsidR="00125332" w:rsidRPr="00F573D0" w:rsidTr="00E8018F">
        <w:tc>
          <w:tcPr>
            <w:tcW w:w="638" w:type="dxa"/>
          </w:tcPr>
          <w:p w:rsidR="00125332" w:rsidRPr="00F573D0" w:rsidRDefault="00125332" w:rsidP="001253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125332" w:rsidRPr="00F573D0" w:rsidRDefault="00125332" w:rsidP="00125332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125332" w:rsidRPr="00F573D0" w:rsidRDefault="00EE298B" w:rsidP="00125332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330,3</w:t>
            </w:r>
          </w:p>
        </w:tc>
      </w:tr>
    </w:tbl>
    <w:p w:rsidR="00AE444B" w:rsidRPr="00F573D0" w:rsidRDefault="00AE444B" w:rsidP="00AE444B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125332" w:rsidRPr="00F573D0" w:rsidRDefault="00125332" w:rsidP="00AE444B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AE444B" w:rsidRPr="00F573D0" w:rsidRDefault="00AE444B" w:rsidP="00AE444B">
      <w:pPr>
        <w:tabs>
          <w:tab w:val="left" w:pos="6840"/>
        </w:tabs>
        <w:rPr>
          <w:rFonts w:eastAsia="Calibri"/>
          <w:b/>
          <w:color w:val="000000"/>
          <w:sz w:val="28"/>
          <w:szCs w:val="28"/>
          <w:lang w:val="en-US" w:eastAsia="en-US"/>
        </w:rPr>
      </w:pPr>
    </w:p>
    <w:p w:rsidR="001D6680" w:rsidRPr="00F573D0" w:rsidRDefault="001D6680" w:rsidP="00AB2F5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p w:rsidR="0041398F" w:rsidRPr="00D75EE2" w:rsidRDefault="0041398F" w:rsidP="0041398F">
      <w:pPr>
        <w:jc w:val="right"/>
        <w:rPr>
          <w:color w:val="000000"/>
          <w:sz w:val="26"/>
          <w:szCs w:val="26"/>
        </w:rPr>
      </w:pPr>
      <w:r w:rsidRPr="00D75EE2">
        <w:rPr>
          <w:color w:val="000000"/>
          <w:sz w:val="26"/>
          <w:szCs w:val="26"/>
        </w:rPr>
        <w:lastRenderedPageBreak/>
        <w:t xml:space="preserve">Таблица </w:t>
      </w:r>
      <w:r w:rsidR="00BB3219" w:rsidRPr="00D75EE2">
        <w:rPr>
          <w:color w:val="000000"/>
          <w:sz w:val="26"/>
          <w:szCs w:val="26"/>
        </w:rPr>
        <w:t>38</w:t>
      </w:r>
    </w:p>
    <w:p w:rsidR="00F64485" w:rsidRPr="00D75EE2" w:rsidRDefault="00F64485" w:rsidP="00F64485">
      <w:pPr>
        <w:jc w:val="right"/>
        <w:rPr>
          <w:i/>
          <w:color w:val="000000"/>
          <w:sz w:val="28"/>
          <w:szCs w:val="28"/>
        </w:rPr>
      </w:pPr>
    </w:p>
    <w:p w:rsidR="00A05648" w:rsidRPr="00D75EE2" w:rsidRDefault="00A05648" w:rsidP="00F64485">
      <w:pPr>
        <w:jc w:val="right"/>
        <w:rPr>
          <w:i/>
          <w:color w:val="000000"/>
          <w:sz w:val="28"/>
          <w:szCs w:val="28"/>
        </w:rPr>
      </w:pPr>
    </w:p>
    <w:p w:rsidR="008A0AF6" w:rsidRPr="00F573D0" w:rsidRDefault="008A0AF6" w:rsidP="00D75EE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D75EE2" w:rsidRDefault="008A0AF6" w:rsidP="00D75EE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субсидий бюджетам муниципальных районов и бюджетам </w:t>
      </w:r>
    </w:p>
    <w:p w:rsidR="00D75EE2" w:rsidRDefault="008A0AF6" w:rsidP="00D75EE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городских округов на укрепление материально-технической базы </w:t>
      </w:r>
    </w:p>
    <w:p w:rsidR="00D75EE2" w:rsidRDefault="008A0AF6" w:rsidP="00D75EE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573D0">
        <w:rPr>
          <w:b/>
          <w:sz w:val="28"/>
          <w:szCs w:val="28"/>
        </w:rPr>
        <w:t>муниципальных</w:t>
      </w:r>
      <w:r w:rsidR="00D75EE2">
        <w:rPr>
          <w:b/>
          <w:sz w:val="28"/>
          <w:szCs w:val="28"/>
        </w:rPr>
        <w:t xml:space="preserve"> </w:t>
      </w:r>
      <w:r w:rsidRPr="00F573D0">
        <w:rPr>
          <w:b/>
          <w:sz w:val="28"/>
          <w:szCs w:val="28"/>
        </w:rPr>
        <w:t xml:space="preserve">образовательных организаций (в части проведения </w:t>
      </w:r>
      <w:proofErr w:type="gramEnd"/>
    </w:p>
    <w:p w:rsidR="008A0AF6" w:rsidRPr="00F573D0" w:rsidRDefault="008A0AF6" w:rsidP="00D75EE2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капитального ремонта зданий муниципальных общеобразовательных организаций, имеющих износ 50 процентов и выше) на 2019 год</w:t>
      </w:r>
    </w:p>
    <w:p w:rsidR="008A0AF6" w:rsidRPr="00D75EE2" w:rsidRDefault="008A0AF6" w:rsidP="008A0AF6">
      <w:pPr>
        <w:jc w:val="right"/>
        <w:rPr>
          <w:snapToGrid w:val="0"/>
          <w:sz w:val="28"/>
          <w:szCs w:val="28"/>
        </w:rPr>
      </w:pPr>
    </w:p>
    <w:p w:rsidR="008A0AF6" w:rsidRPr="00D75EE2" w:rsidRDefault="008A0AF6" w:rsidP="008A0AF6">
      <w:pPr>
        <w:jc w:val="right"/>
        <w:rPr>
          <w:snapToGrid w:val="0"/>
          <w:sz w:val="28"/>
          <w:szCs w:val="28"/>
        </w:rPr>
      </w:pPr>
    </w:p>
    <w:p w:rsidR="008A0AF6" w:rsidRPr="00F573D0" w:rsidRDefault="008A0AF6" w:rsidP="008A0AF6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8A0AF6" w:rsidRPr="00F573D0" w:rsidTr="001400A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8A0AF6" w:rsidRPr="00F573D0" w:rsidTr="004676A1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22 762,3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Вурнарский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6 482,4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8 086,6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7 421,4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12 413,9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Порецкий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24 249,3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13 929,0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Янтиковский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21 685,6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Канаш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24 431,8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15 443,8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10 312,2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12.</w:t>
            </w: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Шумерля</w:t>
            </w:r>
          </w:p>
        </w:tc>
        <w:tc>
          <w:tcPr>
            <w:tcW w:w="2396" w:type="dxa"/>
            <w:vAlign w:val="center"/>
          </w:tcPr>
          <w:p w:rsidR="008A0AF6" w:rsidRPr="00F573D0" w:rsidRDefault="00EF4C7F" w:rsidP="004676A1">
            <w:pPr>
              <w:ind w:right="777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18 631,5</w:t>
            </w:r>
          </w:p>
        </w:tc>
      </w:tr>
      <w:tr w:rsidR="008A0AF6" w:rsidRPr="00F573D0" w:rsidTr="004676A1">
        <w:tc>
          <w:tcPr>
            <w:tcW w:w="638" w:type="dxa"/>
            <w:vAlign w:val="center"/>
          </w:tcPr>
          <w:p w:rsidR="008A0AF6" w:rsidRPr="00F573D0" w:rsidRDefault="008A0AF6" w:rsidP="008A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8A0AF6" w:rsidRPr="00F573D0" w:rsidRDefault="008A0AF6" w:rsidP="008A0AF6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2396" w:type="dxa"/>
          </w:tcPr>
          <w:p w:rsidR="008A0AF6" w:rsidRPr="00F573D0" w:rsidRDefault="00EF4C7F" w:rsidP="004676A1">
            <w:pPr>
              <w:ind w:right="777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185 849,8</w:t>
            </w:r>
          </w:p>
        </w:tc>
      </w:tr>
    </w:tbl>
    <w:p w:rsidR="00C632D1" w:rsidRPr="00F573D0" w:rsidRDefault="00C632D1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C632D1" w:rsidRPr="00F573D0" w:rsidRDefault="00C632D1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C632D1" w:rsidRPr="00F573D0" w:rsidRDefault="00C632D1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C632D1" w:rsidRPr="00F573D0" w:rsidRDefault="00C632D1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C632D1" w:rsidRPr="00F573D0" w:rsidRDefault="00C632D1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C632D1" w:rsidRPr="00F573D0" w:rsidRDefault="00C632D1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377850" w:rsidRPr="00F573D0" w:rsidRDefault="00377850" w:rsidP="00C632D1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2"/>
          <w:szCs w:val="22"/>
          <w:u w:val="single"/>
          <w:lang w:eastAsia="en-US"/>
        </w:rPr>
      </w:pPr>
    </w:p>
    <w:p w:rsidR="000C350C" w:rsidRPr="00D75EE2" w:rsidRDefault="000C350C" w:rsidP="000C350C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6"/>
          <w:szCs w:val="26"/>
          <w:u w:val="single"/>
          <w:lang w:eastAsia="en-US"/>
        </w:rPr>
      </w:pPr>
      <w:r w:rsidRPr="00D75EE2">
        <w:rPr>
          <w:color w:val="000000"/>
          <w:sz w:val="26"/>
          <w:szCs w:val="26"/>
        </w:rPr>
        <w:lastRenderedPageBreak/>
        <w:t xml:space="preserve">Таблица </w:t>
      </w:r>
      <w:r w:rsidR="00BB3219" w:rsidRPr="00D75EE2">
        <w:rPr>
          <w:color w:val="000000"/>
          <w:sz w:val="26"/>
          <w:szCs w:val="26"/>
        </w:rPr>
        <w:t>39</w:t>
      </w:r>
    </w:p>
    <w:p w:rsidR="000C350C" w:rsidRPr="00D75EE2" w:rsidRDefault="000C350C" w:rsidP="000C350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A05648" w:rsidRPr="00D75EE2" w:rsidRDefault="00A05648" w:rsidP="000C350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C350C" w:rsidRPr="00F573D0" w:rsidRDefault="000C350C" w:rsidP="00D75EE2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D75EE2" w:rsidRDefault="000C350C" w:rsidP="00D75EE2">
      <w:pPr>
        <w:spacing w:line="31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73D0">
        <w:rPr>
          <w:rFonts w:eastAsia="Calibri"/>
          <w:b/>
          <w:sz w:val="28"/>
          <w:szCs w:val="28"/>
          <w:lang w:eastAsia="en-US"/>
        </w:rPr>
        <w:t xml:space="preserve">субсидий бюджетам муниципальных районов и бюджетам </w:t>
      </w:r>
    </w:p>
    <w:p w:rsidR="00D75EE2" w:rsidRDefault="000C350C" w:rsidP="00D75EE2">
      <w:pPr>
        <w:spacing w:line="31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73D0">
        <w:rPr>
          <w:rFonts w:eastAsia="Calibri"/>
          <w:b/>
          <w:sz w:val="28"/>
          <w:szCs w:val="28"/>
          <w:lang w:eastAsia="en-US"/>
        </w:rPr>
        <w:t xml:space="preserve">городских округов на подготовку и проведение празднования </w:t>
      </w:r>
    </w:p>
    <w:p w:rsidR="000C350C" w:rsidRPr="00F573D0" w:rsidRDefault="000C350C" w:rsidP="00D75EE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73D0">
        <w:rPr>
          <w:rFonts w:eastAsia="Calibri"/>
          <w:b/>
          <w:sz w:val="28"/>
          <w:szCs w:val="28"/>
          <w:lang w:eastAsia="en-US"/>
        </w:rPr>
        <w:t xml:space="preserve">на федеральном уровне памятных дат субъектов Российской Федерации </w:t>
      </w:r>
      <w:r w:rsidRPr="00F573D0">
        <w:rPr>
          <w:rFonts w:eastAsia="Calibri"/>
          <w:b/>
          <w:color w:val="000000"/>
          <w:sz w:val="28"/>
          <w:szCs w:val="28"/>
          <w:lang w:eastAsia="en-US"/>
        </w:rPr>
        <w:t>на 2019 год</w:t>
      </w:r>
    </w:p>
    <w:p w:rsidR="000C350C" w:rsidRPr="00D75EE2" w:rsidRDefault="000C350C" w:rsidP="000C35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C350C" w:rsidRPr="00D75EE2" w:rsidRDefault="000C350C" w:rsidP="000C35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jc w:val="right"/>
        <w:rPr>
          <w:rFonts w:eastAsia="Calibri"/>
          <w:sz w:val="24"/>
          <w:szCs w:val="24"/>
          <w:lang w:eastAsia="en-US"/>
        </w:rPr>
      </w:pPr>
      <w:r w:rsidRPr="00F573D0">
        <w:rPr>
          <w:rFonts w:eastAsia="Calibri"/>
          <w:b/>
          <w:sz w:val="24"/>
          <w:szCs w:val="24"/>
          <w:lang w:eastAsia="en-US"/>
        </w:rPr>
        <w:t xml:space="preserve">                           </w:t>
      </w:r>
      <w:r w:rsidRPr="00F573D0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417"/>
        <w:gridCol w:w="284"/>
        <w:gridCol w:w="1417"/>
        <w:gridCol w:w="284"/>
        <w:gridCol w:w="1417"/>
        <w:gridCol w:w="284"/>
      </w:tblGrid>
      <w:tr w:rsidR="000C350C" w:rsidRPr="00F573D0" w:rsidTr="00103CF1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№</w:t>
            </w:r>
          </w:p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50C" w:rsidRPr="00F573D0" w:rsidRDefault="000C350C" w:rsidP="000C350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Наименование муниципальных районов и городских округов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0C350C" w:rsidRPr="00F573D0" w:rsidTr="00103CF1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0C" w:rsidRPr="00F573D0" w:rsidRDefault="000C350C" w:rsidP="000C350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B" w:rsidRPr="00F573D0" w:rsidRDefault="006256BB" w:rsidP="000C350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республика</w:t>
            </w:r>
            <w:r w:rsidRPr="00F573D0">
              <w:rPr>
                <w:rFonts w:eastAsia="Calibri"/>
                <w:sz w:val="24"/>
                <w:szCs w:val="24"/>
              </w:rPr>
              <w:t>н</w:t>
            </w:r>
            <w:r w:rsidRPr="00F573D0">
              <w:rPr>
                <w:rFonts w:eastAsia="Calibri"/>
                <w:sz w:val="24"/>
                <w:szCs w:val="24"/>
              </w:rPr>
              <w:t xml:space="preserve">ского бюджета Чувашской Республики 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2 037,4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962,6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Аликовский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4 200,0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2 852,4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1 347,6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Батыревский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8 000,0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5 433,2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2 566,8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Вурнарский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2 716,6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1 283,4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Ибресинский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3 395,7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1 604,3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Канашский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10 500,0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7 131,0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3 369,0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4 200,0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2 852,4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1 347,6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3 800,0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2 580,8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1 219,2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Красночетайский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4 754,0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2 246,0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6 791,5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3 208,5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Моргаушский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2 512,8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1 187,2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Порецкий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18 000,0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12 224,6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5 775,4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Урмарский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2 200,0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1 494,1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705,9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Цивильский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12 700,0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8 625,1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4 074,9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Ядринский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2 037,4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962,6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Алатырь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8 000,0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5 433,1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2 566,9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Новочебоксарск</w:t>
            </w:r>
          </w:p>
        </w:tc>
        <w:tc>
          <w:tcPr>
            <w:tcW w:w="1417" w:type="dxa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8 000,0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5 433,2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2 566,8</w:t>
            </w:r>
          </w:p>
        </w:tc>
      </w:tr>
      <w:tr w:rsidR="000C350C" w:rsidRPr="00F573D0" w:rsidTr="000C350C">
        <w:trPr>
          <w:gridAfter w:val="1"/>
          <w:wAfter w:w="284" w:type="dxa"/>
        </w:trPr>
        <w:tc>
          <w:tcPr>
            <w:tcW w:w="638" w:type="dxa"/>
          </w:tcPr>
          <w:p w:rsidR="000C350C" w:rsidRPr="00F573D0" w:rsidRDefault="000C350C" w:rsidP="000C35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C350C" w:rsidRPr="00F573D0" w:rsidRDefault="000C350C" w:rsidP="000C350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bottom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115 300,0</w:t>
            </w:r>
          </w:p>
        </w:tc>
        <w:tc>
          <w:tcPr>
            <w:tcW w:w="1701" w:type="dxa"/>
            <w:gridSpan w:val="2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78 305,3</w:t>
            </w:r>
          </w:p>
        </w:tc>
        <w:tc>
          <w:tcPr>
            <w:tcW w:w="1701" w:type="dxa"/>
            <w:gridSpan w:val="2"/>
            <w:vAlign w:val="bottom"/>
          </w:tcPr>
          <w:p w:rsidR="000C350C" w:rsidRPr="00F573D0" w:rsidRDefault="000C350C" w:rsidP="000C350C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36 994,7</w:t>
            </w:r>
          </w:p>
        </w:tc>
      </w:tr>
    </w:tbl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42FA" w:rsidRPr="00F573D0" w:rsidRDefault="001142FA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42FA" w:rsidRPr="00F573D0" w:rsidRDefault="001142FA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42FA" w:rsidRPr="00F573D0" w:rsidRDefault="001142FA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42FA" w:rsidRPr="00F573D0" w:rsidRDefault="001142FA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42FA" w:rsidRPr="00F573D0" w:rsidRDefault="001142FA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42FA" w:rsidRPr="00CC6A9E" w:rsidRDefault="001142FA" w:rsidP="001142FA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6"/>
          <w:szCs w:val="26"/>
          <w:u w:val="single"/>
          <w:lang w:eastAsia="en-US"/>
        </w:rPr>
      </w:pPr>
      <w:r w:rsidRPr="00CC6A9E">
        <w:rPr>
          <w:color w:val="000000"/>
          <w:sz w:val="26"/>
          <w:szCs w:val="26"/>
        </w:rPr>
        <w:lastRenderedPageBreak/>
        <w:t>Таблица 4</w:t>
      </w:r>
      <w:r w:rsidR="00BB3219" w:rsidRPr="00CC6A9E">
        <w:rPr>
          <w:color w:val="000000"/>
          <w:sz w:val="26"/>
          <w:szCs w:val="26"/>
        </w:rPr>
        <w:t>0</w:t>
      </w:r>
    </w:p>
    <w:p w:rsidR="00A05648" w:rsidRPr="00CC6A9E" w:rsidRDefault="00A05648" w:rsidP="001142FA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A05648" w:rsidRPr="00CC6A9E" w:rsidRDefault="00A05648" w:rsidP="001142FA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1142FA" w:rsidRPr="00F573D0" w:rsidRDefault="001142FA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РАСПРЕДЕЛЕНИЕ </w:t>
      </w:r>
    </w:p>
    <w:p w:rsidR="00CC6A9E" w:rsidRDefault="001142FA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субсидий бюджетам городских округов на укрепление</w:t>
      </w:r>
      <w:r w:rsidR="00335ED6" w:rsidRPr="00F573D0">
        <w:rPr>
          <w:b/>
          <w:sz w:val="28"/>
          <w:szCs w:val="24"/>
        </w:rPr>
        <w:t xml:space="preserve"> </w:t>
      </w:r>
    </w:p>
    <w:p w:rsidR="00CC6A9E" w:rsidRDefault="001142FA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материально-технической базы </w:t>
      </w:r>
      <w:proofErr w:type="gramStart"/>
      <w:r w:rsidRPr="00F573D0">
        <w:rPr>
          <w:b/>
          <w:sz w:val="28"/>
          <w:szCs w:val="24"/>
        </w:rPr>
        <w:t>муниципальных</w:t>
      </w:r>
      <w:proofErr w:type="gramEnd"/>
      <w:r w:rsidRPr="00F573D0">
        <w:rPr>
          <w:b/>
          <w:sz w:val="28"/>
          <w:szCs w:val="24"/>
        </w:rPr>
        <w:t xml:space="preserve"> образовательных </w:t>
      </w:r>
    </w:p>
    <w:p w:rsidR="00CC6A9E" w:rsidRDefault="001142FA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4"/>
        </w:rPr>
      </w:pPr>
      <w:proofErr w:type="gramStart"/>
      <w:r w:rsidRPr="00CC6A9E">
        <w:rPr>
          <w:b/>
          <w:spacing w:val="-4"/>
          <w:sz w:val="28"/>
          <w:szCs w:val="24"/>
        </w:rPr>
        <w:t>организаций (в части оснащения вновь созданных мест в муниципальных</w:t>
      </w:r>
      <w:r w:rsidRPr="00F573D0">
        <w:rPr>
          <w:b/>
          <w:sz w:val="28"/>
          <w:szCs w:val="24"/>
        </w:rPr>
        <w:t xml:space="preserve"> общеобразовательных организациях средствами обучения </w:t>
      </w:r>
      <w:proofErr w:type="gramEnd"/>
    </w:p>
    <w:p w:rsidR="001142FA" w:rsidRPr="00F573D0" w:rsidRDefault="001142FA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и воспитания) на 2019 год</w:t>
      </w:r>
    </w:p>
    <w:p w:rsidR="00D7557D" w:rsidRPr="00CC6A9E" w:rsidRDefault="00D7557D" w:rsidP="001142FA">
      <w:pPr>
        <w:autoSpaceDE w:val="0"/>
        <w:autoSpaceDN w:val="0"/>
        <w:adjustRightInd w:val="0"/>
        <w:ind w:firstLine="540"/>
        <w:jc w:val="center"/>
        <w:rPr>
          <w:sz w:val="56"/>
          <w:szCs w:val="56"/>
        </w:rPr>
      </w:pPr>
    </w:p>
    <w:p w:rsidR="001142FA" w:rsidRPr="00F573D0" w:rsidRDefault="001142FA" w:rsidP="001142F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701"/>
        <w:gridCol w:w="1701"/>
        <w:gridCol w:w="1701"/>
      </w:tblGrid>
      <w:tr w:rsidR="001142FA" w:rsidRPr="00F573D0" w:rsidTr="001400A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2FA" w:rsidRPr="00F573D0" w:rsidRDefault="001142FA" w:rsidP="001142F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№</w:t>
            </w:r>
          </w:p>
          <w:p w:rsidR="001142FA" w:rsidRPr="00F573D0" w:rsidRDefault="001142FA" w:rsidP="001142F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2FA" w:rsidRPr="00F573D0" w:rsidRDefault="001142FA" w:rsidP="001142F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2FA" w:rsidRPr="00F573D0" w:rsidRDefault="001142FA" w:rsidP="001142F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F573D0" w:rsidRDefault="006256BB" w:rsidP="001142F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</w:t>
            </w:r>
            <w:r w:rsidR="001142FA" w:rsidRPr="00F573D0">
              <w:rPr>
                <w:rFonts w:eastAsia="Calibri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1142FA" w:rsidRPr="00F573D0" w:rsidTr="001400A8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A" w:rsidRPr="00F573D0" w:rsidRDefault="001142FA" w:rsidP="001142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A" w:rsidRPr="00F573D0" w:rsidRDefault="001142FA" w:rsidP="001142F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A" w:rsidRPr="00F573D0" w:rsidRDefault="001142FA" w:rsidP="001142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B" w:rsidRPr="00F573D0" w:rsidRDefault="006256BB" w:rsidP="001142F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142FA" w:rsidRPr="00F573D0" w:rsidRDefault="001142FA" w:rsidP="001142F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F573D0" w:rsidRDefault="001142FA" w:rsidP="001142F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республика</w:t>
            </w:r>
            <w:r w:rsidRPr="00F573D0">
              <w:rPr>
                <w:rFonts w:eastAsia="Calibri"/>
                <w:sz w:val="24"/>
                <w:szCs w:val="24"/>
              </w:rPr>
              <w:t>н</w:t>
            </w:r>
            <w:r w:rsidRPr="00F573D0">
              <w:rPr>
                <w:rFonts w:eastAsia="Calibri"/>
                <w:sz w:val="24"/>
                <w:szCs w:val="24"/>
              </w:rPr>
              <w:t xml:space="preserve">ского бюджета Чувашской Республики </w:t>
            </w:r>
          </w:p>
        </w:tc>
      </w:tr>
      <w:tr w:rsidR="001142FA" w:rsidRPr="00F573D0" w:rsidTr="001400A8">
        <w:tc>
          <w:tcPr>
            <w:tcW w:w="638" w:type="dxa"/>
            <w:tcBorders>
              <w:top w:val="single" w:sz="4" w:space="0" w:color="auto"/>
            </w:tcBorders>
          </w:tcPr>
          <w:p w:rsidR="001142FA" w:rsidRPr="00F573D0" w:rsidRDefault="001142FA" w:rsidP="001142FA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1142FA" w:rsidRPr="00F573D0" w:rsidRDefault="001142FA" w:rsidP="001142F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 xml:space="preserve">г. Чебоксары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42FA" w:rsidRPr="00F573D0" w:rsidRDefault="001142FA" w:rsidP="001142FA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17 673,9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42FA" w:rsidRPr="00F573D0" w:rsidRDefault="001142FA" w:rsidP="001142FA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17 127,3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42FA" w:rsidRPr="00F573D0" w:rsidRDefault="001142FA" w:rsidP="001142FA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546,6</w:t>
            </w:r>
          </w:p>
        </w:tc>
      </w:tr>
      <w:tr w:rsidR="001142FA" w:rsidRPr="00F573D0" w:rsidTr="001400A8">
        <w:tc>
          <w:tcPr>
            <w:tcW w:w="638" w:type="dxa"/>
          </w:tcPr>
          <w:p w:rsidR="001142FA" w:rsidRPr="00F573D0" w:rsidRDefault="001142FA" w:rsidP="00114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142FA" w:rsidRPr="00F573D0" w:rsidRDefault="001142FA" w:rsidP="001142FA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142FA" w:rsidRPr="00F573D0" w:rsidRDefault="001142FA" w:rsidP="001142FA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17 673,9</w:t>
            </w:r>
          </w:p>
        </w:tc>
        <w:tc>
          <w:tcPr>
            <w:tcW w:w="1701" w:type="dxa"/>
          </w:tcPr>
          <w:p w:rsidR="001142FA" w:rsidRPr="00F573D0" w:rsidRDefault="001142FA" w:rsidP="001142FA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17 127,3</w:t>
            </w:r>
          </w:p>
        </w:tc>
        <w:tc>
          <w:tcPr>
            <w:tcW w:w="1701" w:type="dxa"/>
          </w:tcPr>
          <w:p w:rsidR="001142FA" w:rsidRPr="00F573D0" w:rsidRDefault="001142FA" w:rsidP="001142FA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546,6</w:t>
            </w:r>
          </w:p>
        </w:tc>
      </w:tr>
    </w:tbl>
    <w:p w:rsidR="001142FA" w:rsidRPr="00F573D0" w:rsidRDefault="001142FA" w:rsidP="001142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42FA" w:rsidRPr="00F573D0" w:rsidRDefault="001142FA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42FA" w:rsidRPr="00F573D0" w:rsidRDefault="001142FA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20F5F" w:rsidRPr="00CC6A9E" w:rsidRDefault="00C20F5F" w:rsidP="00C20F5F">
      <w:pPr>
        <w:jc w:val="right"/>
        <w:rPr>
          <w:sz w:val="26"/>
          <w:szCs w:val="26"/>
        </w:rPr>
      </w:pPr>
      <w:r w:rsidRPr="00CC6A9E">
        <w:rPr>
          <w:sz w:val="26"/>
          <w:szCs w:val="26"/>
        </w:rPr>
        <w:lastRenderedPageBreak/>
        <w:t>Таблица</w:t>
      </w:r>
      <w:r w:rsidR="00BB3219" w:rsidRPr="00CC6A9E">
        <w:rPr>
          <w:sz w:val="26"/>
          <w:szCs w:val="26"/>
        </w:rPr>
        <w:t xml:space="preserve"> 41</w:t>
      </w:r>
    </w:p>
    <w:p w:rsidR="00C20F5F" w:rsidRPr="00CC6A9E" w:rsidRDefault="00C20F5F" w:rsidP="00C20F5F">
      <w:pPr>
        <w:jc w:val="right"/>
        <w:rPr>
          <w:sz w:val="28"/>
          <w:szCs w:val="28"/>
        </w:rPr>
      </w:pPr>
    </w:p>
    <w:p w:rsidR="00C20F5F" w:rsidRPr="00CC6A9E" w:rsidRDefault="00C20F5F" w:rsidP="00C20F5F">
      <w:pPr>
        <w:jc w:val="right"/>
        <w:rPr>
          <w:sz w:val="28"/>
          <w:szCs w:val="28"/>
        </w:rPr>
      </w:pPr>
    </w:p>
    <w:p w:rsidR="00C20F5F" w:rsidRPr="00F573D0" w:rsidRDefault="00C20F5F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CC6A9E" w:rsidRDefault="00C20F5F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субсидий бюджетам муниципальных районов и бюджетам </w:t>
      </w:r>
    </w:p>
    <w:p w:rsidR="00CC6A9E" w:rsidRDefault="00C20F5F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городских округов на укрепление материально-технической базы </w:t>
      </w:r>
    </w:p>
    <w:p w:rsidR="00CC6A9E" w:rsidRDefault="00C20F5F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573D0">
        <w:rPr>
          <w:b/>
          <w:sz w:val="28"/>
          <w:szCs w:val="28"/>
        </w:rPr>
        <w:t xml:space="preserve">муниципальных образовательных организаций (в части приобретения оборудования для оснащения муниципальных образовательных </w:t>
      </w:r>
      <w:proofErr w:type="gramEnd"/>
    </w:p>
    <w:p w:rsidR="00C20F5F" w:rsidRPr="00F573D0" w:rsidRDefault="00C20F5F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организаций) на 2019 год</w:t>
      </w:r>
    </w:p>
    <w:p w:rsidR="00C20F5F" w:rsidRPr="00CC6A9E" w:rsidRDefault="00C20F5F" w:rsidP="00C20F5F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981DA4" w:rsidRPr="00CC6A9E" w:rsidRDefault="00981DA4" w:rsidP="00C20F5F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C20F5F" w:rsidRPr="00F573D0" w:rsidRDefault="00C20F5F" w:rsidP="00C20F5F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701"/>
        <w:gridCol w:w="567"/>
      </w:tblGrid>
      <w:tr w:rsidR="00C20F5F" w:rsidRPr="00F573D0" w:rsidTr="00C20F5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F" w:rsidRPr="00F573D0" w:rsidRDefault="00C20F5F" w:rsidP="00C20F5F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C20F5F" w:rsidRPr="00F573D0" w:rsidRDefault="00C20F5F" w:rsidP="00C20F5F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F" w:rsidRPr="00F573D0" w:rsidRDefault="00C20F5F" w:rsidP="00C20F5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</w:p>
          <w:p w:rsidR="00C20F5F" w:rsidRPr="00F573D0" w:rsidRDefault="00C20F5F" w:rsidP="00C20F5F">
            <w:pPr>
              <w:tabs>
                <w:tab w:val="left" w:pos="525"/>
              </w:tabs>
              <w:ind w:right="-314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F" w:rsidRPr="00F573D0" w:rsidRDefault="00C20F5F" w:rsidP="00C20F5F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843,4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Батыревский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3 228,4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1 505,4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Ибресинский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1 650,5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861,5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789,0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3 264,7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1 559,8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Красночетайский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861,5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834,3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1 596,1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852,5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Урмарский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843,4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2 176,5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2 974,5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Шемуршинский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852,5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Ядринский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761,8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981DA4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825,2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Янтиковский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852,5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4 244,1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6 203,0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12 179,2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0F6057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26 752,6</w:t>
            </w:r>
          </w:p>
        </w:tc>
      </w:tr>
      <w:tr w:rsidR="00981DA4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981DA4" w:rsidRPr="00F573D0" w:rsidRDefault="00981DA4" w:rsidP="00243703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</w:t>
            </w:r>
            <w:r w:rsidR="00243703" w:rsidRPr="00F573D0">
              <w:rPr>
                <w:color w:val="000000"/>
                <w:sz w:val="24"/>
                <w:szCs w:val="24"/>
              </w:rPr>
              <w:t>4</w:t>
            </w:r>
            <w:r w:rsidRPr="00F5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  <w:vAlign w:val="center"/>
          </w:tcPr>
          <w:p w:rsidR="00981DA4" w:rsidRPr="00F573D0" w:rsidRDefault="00981DA4" w:rsidP="00C20F5F">
            <w:pPr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701" w:type="dxa"/>
            <w:vAlign w:val="bottom"/>
          </w:tcPr>
          <w:p w:rsidR="00981DA4" w:rsidRPr="00F573D0" w:rsidRDefault="00981DA4" w:rsidP="002F5F3C">
            <w:pPr>
              <w:jc w:val="right"/>
              <w:rPr>
                <w:color w:val="000000"/>
                <w:sz w:val="24"/>
              </w:rPr>
            </w:pPr>
            <w:r w:rsidRPr="00F573D0">
              <w:rPr>
                <w:color w:val="000000"/>
                <w:sz w:val="24"/>
              </w:rPr>
              <w:t>3 491,4</w:t>
            </w:r>
          </w:p>
        </w:tc>
      </w:tr>
      <w:tr w:rsidR="006A37E1" w:rsidRPr="00F573D0" w:rsidTr="00C20F5F">
        <w:trPr>
          <w:gridAfter w:val="1"/>
          <w:wAfter w:w="567" w:type="dxa"/>
        </w:trPr>
        <w:tc>
          <w:tcPr>
            <w:tcW w:w="638" w:type="dxa"/>
            <w:vAlign w:val="center"/>
          </w:tcPr>
          <w:p w:rsidR="006A37E1" w:rsidRPr="00F573D0" w:rsidRDefault="006A37E1" w:rsidP="00C2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6A37E1" w:rsidRPr="00F573D0" w:rsidRDefault="006A37E1" w:rsidP="00C20F5F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A37E1" w:rsidRPr="00F573D0" w:rsidRDefault="006A37E1" w:rsidP="002F5F3C">
            <w:pPr>
              <w:jc w:val="right"/>
              <w:rPr>
                <w:bCs/>
                <w:sz w:val="24"/>
              </w:rPr>
            </w:pPr>
            <w:r w:rsidRPr="00F573D0">
              <w:rPr>
                <w:bCs/>
                <w:sz w:val="24"/>
              </w:rPr>
              <w:t>80 003,8</w:t>
            </w:r>
          </w:p>
        </w:tc>
      </w:tr>
    </w:tbl>
    <w:p w:rsidR="00C20F5F" w:rsidRPr="00F573D0" w:rsidRDefault="00C20F5F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43703" w:rsidRPr="00F573D0" w:rsidRDefault="0024370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CC6A9E" w:rsidRDefault="00A013F3" w:rsidP="00A013F3">
      <w:pPr>
        <w:jc w:val="right"/>
        <w:rPr>
          <w:sz w:val="26"/>
          <w:szCs w:val="26"/>
        </w:rPr>
      </w:pPr>
      <w:r w:rsidRPr="00CC6A9E">
        <w:rPr>
          <w:sz w:val="26"/>
          <w:szCs w:val="26"/>
        </w:rPr>
        <w:lastRenderedPageBreak/>
        <w:t>Таблица</w:t>
      </w:r>
      <w:r w:rsidR="00BB3219" w:rsidRPr="00CC6A9E">
        <w:rPr>
          <w:sz w:val="26"/>
          <w:szCs w:val="26"/>
        </w:rPr>
        <w:t xml:space="preserve"> 42</w:t>
      </w:r>
    </w:p>
    <w:p w:rsidR="00A013F3" w:rsidRPr="00CC6A9E" w:rsidRDefault="00A013F3" w:rsidP="00A013F3">
      <w:pPr>
        <w:jc w:val="right"/>
        <w:rPr>
          <w:sz w:val="28"/>
          <w:szCs w:val="28"/>
        </w:rPr>
      </w:pPr>
    </w:p>
    <w:p w:rsidR="00A013F3" w:rsidRPr="00CC6A9E" w:rsidRDefault="00A013F3" w:rsidP="00A013F3">
      <w:pPr>
        <w:jc w:val="right"/>
        <w:rPr>
          <w:sz w:val="28"/>
          <w:szCs w:val="28"/>
        </w:rPr>
      </w:pPr>
    </w:p>
    <w:p w:rsidR="00A013F3" w:rsidRPr="00F573D0" w:rsidRDefault="00A013F3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CC6A9E" w:rsidRDefault="00A013F3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субсидий бюджетам муниципальных районов на укрепление </w:t>
      </w:r>
    </w:p>
    <w:p w:rsidR="00CC6A9E" w:rsidRDefault="00A013F3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материально-технической базы </w:t>
      </w:r>
      <w:proofErr w:type="gramStart"/>
      <w:r w:rsidRPr="00F573D0">
        <w:rPr>
          <w:b/>
          <w:sz w:val="28"/>
          <w:szCs w:val="28"/>
        </w:rPr>
        <w:t>муниципальных</w:t>
      </w:r>
      <w:proofErr w:type="gramEnd"/>
      <w:r w:rsidRPr="00F573D0">
        <w:rPr>
          <w:b/>
          <w:sz w:val="28"/>
          <w:szCs w:val="28"/>
        </w:rPr>
        <w:t xml:space="preserve"> образовательных </w:t>
      </w:r>
    </w:p>
    <w:p w:rsidR="00CC6A9E" w:rsidRDefault="00A013F3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573D0">
        <w:rPr>
          <w:b/>
          <w:sz w:val="28"/>
          <w:szCs w:val="28"/>
        </w:rPr>
        <w:t xml:space="preserve">организаций (в части проведения капитального ремонта зданий </w:t>
      </w:r>
      <w:proofErr w:type="gramEnd"/>
    </w:p>
    <w:p w:rsidR="00A013F3" w:rsidRPr="00F573D0" w:rsidRDefault="00A013F3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муниципальных общеобразовательных организаций) на 2019 год</w:t>
      </w:r>
    </w:p>
    <w:p w:rsidR="00A013F3" w:rsidRPr="00CC6A9E" w:rsidRDefault="00A013F3" w:rsidP="00A013F3">
      <w:pPr>
        <w:jc w:val="right"/>
        <w:rPr>
          <w:snapToGrid w:val="0"/>
          <w:sz w:val="28"/>
          <w:szCs w:val="28"/>
        </w:rPr>
      </w:pPr>
    </w:p>
    <w:p w:rsidR="00A013F3" w:rsidRPr="00CC6A9E" w:rsidRDefault="00A013F3" w:rsidP="00A013F3">
      <w:pPr>
        <w:jc w:val="right"/>
        <w:rPr>
          <w:snapToGrid w:val="0"/>
          <w:sz w:val="28"/>
          <w:szCs w:val="28"/>
        </w:rPr>
      </w:pPr>
    </w:p>
    <w:p w:rsidR="00A013F3" w:rsidRPr="00F573D0" w:rsidRDefault="00A013F3" w:rsidP="00A013F3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 </w:t>
      </w:r>
    </w:p>
    <w:tbl>
      <w:tblPr>
        <w:tblW w:w="93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5"/>
      </w:tblGrid>
      <w:tr w:rsidR="00A013F3" w:rsidRPr="00F573D0" w:rsidTr="004676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F3" w:rsidRPr="00F573D0" w:rsidRDefault="00A013F3" w:rsidP="00A013F3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A013F3" w:rsidRPr="00F573D0" w:rsidRDefault="00A013F3" w:rsidP="00A013F3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F3" w:rsidRPr="00F573D0" w:rsidRDefault="00A013F3" w:rsidP="00E9752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Наименование муниципальн</w:t>
            </w:r>
            <w:r w:rsidR="00E97522" w:rsidRPr="00F573D0">
              <w:rPr>
                <w:sz w:val="24"/>
                <w:szCs w:val="24"/>
              </w:rPr>
              <w:t>ых</w:t>
            </w:r>
            <w:r w:rsidRPr="00F573D0">
              <w:rPr>
                <w:sz w:val="24"/>
                <w:szCs w:val="24"/>
              </w:rPr>
              <w:t xml:space="preserve"> район</w:t>
            </w:r>
            <w:r w:rsidR="00E97522" w:rsidRPr="00F573D0">
              <w:rPr>
                <w:sz w:val="24"/>
                <w:szCs w:val="24"/>
              </w:rPr>
              <w:t>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F3" w:rsidRPr="00F573D0" w:rsidRDefault="00A013F3" w:rsidP="00A013F3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A013F3" w:rsidRPr="00F573D0" w:rsidTr="004676A1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A013F3" w:rsidRPr="00F573D0" w:rsidRDefault="00A013F3" w:rsidP="00A013F3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:rsidR="00A013F3" w:rsidRPr="00F573D0" w:rsidRDefault="00A013F3" w:rsidP="00A013F3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Яльчикский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A013F3" w:rsidRPr="00F573D0" w:rsidRDefault="00A013F3" w:rsidP="004676A1">
            <w:pPr>
              <w:ind w:right="740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</w:t>
            </w:r>
            <w:r w:rsidR="00C54BEE" w:rsidRPr="00F573D0">
              <w:rPr>
                <w:color w:val="000000"/>
                <w:sz w:val="24"/>
                <w:szCs w:val="24"/>
              </w:rPr>
              <w:t> 060,1</w:t>
            </w:r>
          </w:p>
        </w:tc>
      </w:tr>
      <w:tr w:rsidR="00A013F3" w:rsidRPr="00F573D0" w:rsidTr="004676A1">
        <w:tc>
          <w:tcPr>
            <w:tcW w:w="638" w:type="dxa"/>
            <w:vAlign w:val="center"/>
          </w:tcPr>
          <w:p w:rsidR="00A013F3" w:rsidRPr="00F573D0" w:rsidRDefault="00A013F3" w:rsidP="00A01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A013F3" w:rsidRPr="00F573D0" w:rsidRDefault="00A013F3" w:rsidP="00A013F3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2405" w:type="dxa"/>
          </w:tcPr>
          <w:p w:rsidR="00A013F3" w:rsidRPr="00F573D0" w:rsidRDefault="00A013F3" w:rsidP="004676A1">
            <w:pPr>
              <w:ind w:right="740"/>
              <w:jc w:val="right"/>
              <w:rPr>
                <w:bCs/>
                <w:sz w:val="24"/>
                <w:szCs w:val="24"/>
              </w:rPr>
            </w:pPr>
            <w:r w:rsidRPr="00F573D0">
              <w:rPr>
                <w:bCs/>
                <w:sz w:val="24"/>
                <w:szCs w:val="24"/>
              </w:rPr>
              <w:t>2</w:t>
            </w:r>
            <w:r w:rsidR="00C54BEE" w:rsidRPr="00F573D0">
              <w:rPr>
                <w:bCs/>
                <w:sz w:val="24"/>
                <w:szCs w:val="24"/>
              </w:rPr>
              <w:t> 060,1</w:t>
            </w:r>
          </w:p>
        </w:tc>
      </w:tr>
      <w:tr w:rsidR="00A013F3" w:rsidRPr="00F573D0" w:rsidTr="004676A1">
        <w:tc>
          <w:tcPr>
            <w:tcW w:w="638" w:type="dxa"/>
            <w:vAlign w:val="center"/>
          </w:tcPr>
          <w:p w:rsidR="00A013F3" w:rsidRPr="00F573D0" w:rsidRDefault="00A013F3" w:rsidP="00A01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A013F3" w:rsidRPr="00F573D0" w:rsidRDefault="00A013F3" w:rsidP="00A013F3">
            <w:pPr>
              <w:tabs>
                <w:tab w:val="left" w:pos="5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A013F3" w:rsidRPr="00F573D0" w:rsidRDefault="00A013F3" w:rsidP="00A013F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CC6A9E" w:rsidRDefault="00F764E7" w:rsidP="00F764E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C6A9E">
        <w:rPr>
          <w:sz w:val="26"/>
          <w:szCs w:val="26"/>
        </w:rPr>
        <w:lastRenderedPageBreak/>
        <w:t>Таблица</w:t>
      </w:r>
      <w:r w:rsidR="00BB3219" w:rsidRPr="00CC6A9E">
        <w:rPr>
          <w:sz w:val="26"/>
          <w:szCs w:val="26"/>
        </w:rPr>
        <w:t xml:space="preserve"> 43</w:t>
      </w:r>
    </w:p>
    <w:p w:rsidR="00F764E7" w:rsidRPr="00CC6A9E" w:rsidRDefault="00F764E7" w:rsidP="00F764E7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F764E7" w:rsidRPr="00CC6A9E" w:rsidRDefault="00F764E7" w:rsidP="00F764E7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F764E7" w:rsidRPr="00F573D0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РАСПРЕДЕЛЕНИЕ</w:t>
      </w:r>
    </w:p>
    <w:p w:rsidR="00CC6A9E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субсидий бюджетам городских округов на мероприятия </w:t>
      </w:r>
    </w:p>
    <w:p w:rsidR="00CC6A9E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по созданию в </w:t>
      </w:r>
      <w:proofErr w:type="gramStart"/>
      <w:r w:rsidRPr="00F573D0">
        <w:rPr>
          <w:b/>
          <w:sz w:val="28"/>
          <w:szCs w:val="24"/>
        </w:rPr>
        <w:t>дошкольных</w:t>
      </w:r>
      <w:proofErr w:type="gramEnd"/>
      <w:r w:rsidRPr="00F573D0">
        <w:rPr>
          <w:b/>
          <w:sz w:val="28"/>
          <w:szCs w:val="24"/>
        </w:rPr>
        <w:t xml:space="preserve"> образовательных, общеобразовательных </w:t>
      </w:r>
    </w:p>
    <w:p w:rsidR="00CC6A9E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proofErr w:type="gramStart"/>
      <w:r w:rsidRPr="00F573D0">
        <w:rPr>
          <w:b/>
          <w:sz w:val="28"/>
          <w:szCs w:val="24"/>
        </w:rPr>
        <w:t>ор</w:t>
      </w:r>
      <w:r w:rsidR="00CC6A9E">
        <w:rPr>
          <w:b/>
          <w:sz w:val="28"/>
          <w:szCs w:val="24"/>
        </w:rPr>
        <w:t>ганизациях</w:t>
      </w:r>
      <w:proofErr w:type="gramEnd"/>
      <w:r w:rsidR="00CC6A9E">
        <w:rPr>
          <w:b/>
          <w:sz w:val="28"/>
          <w:szCs w:val="24"/>
        </w:rPr>
        <w:t xml:space="preserve">, </w:t>
      </w:r>
      <w:r w:rsidRPr="00F573D0">
        <w:rPr>
          <w:b/>
          <w:sz w:val="28"/>
          <w:szCs w:val="24"/>
        </w:rPr>
        <w:t xml:space="preserve">организациях дополнительного образования детей </w:t>
      </w:r>
    </w:p>
    <w:p w:rsidR="00CC6A9E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proofErr w:type="gramStart"/>
      <w:r w:rsidRPr="00F573D0">
        <w:rPr>
          <w:b/>
          <w:sz w:val="28"/>
          <w:szCs w:val="24"/>
        </w:rPr>
        <w:t xml:space="preserve">(в том числе в организациях, осуществляющих образовательную </w:t>
      </w:r>
      <w:proofErr w:type="gramEnd"/>
    </w:p>
    <w:p w:rsidR="00CC6A9E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деятельность </w:t>
      </w:r>
      <w:proofErr w:type="gramStart"/>
      <w:r w:rsidRPr="00F573D0">
        <w:rPr>
          <w:b/>
          <w:sz w:val="28"/>
          <w:szCs w:val="24"/>
        </w:rPr>
        <w:t>по</w:t>
      </w:r>
      <w:proofErr w:type="gramEnd"/>
      <w:r w:rsidR="000C2AC4" w:rsidRPr="00F573D0">
        <w:rPr>
          <w:b/>
          <w:sz w:val="28"/>
          <w:szCs w:val="24"/>
        </w:rPr>
        <w:t xml:space="preserve"> </w:t>
      </w:r>
      <w:r w:rsidRPr="00F573D0">
        <w:rPr>
          <w:b/>
          <w:sz w:val="28"/>
          <w:szCs w:val="24"/>
        </w:rPr>
        <w:t xml:space="preserve">адаптированным основным общеобразовательным </w:t>
      </w:r>
    </w:p>
    <w:p w:rsidR="00CC6A9E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программам)</w:t>
      </w:r>
      <w:r w:rsidR="00CC6A9E">
        <w:rPr>
          <w:b/>
          <w:sz w:val="28"/>
          <w:szCs w:val="24"/>
        </w:rPr>
        <w:t xml:space="preserve"> </w:t>
      </w:r>
      <w:r w:rsidRPr="00F573D0">
        <w:rPr>
          <w:b/>
          <w:sz w:val="28"/>
          <w:szCs w:val="24"/>
        </w:rPr>
        <w:t xml:space="preserve">условий для получения детьми-инвалидами </w:t>
      </w:r>
    </w:p>
    <w:p w:rsidR="00CC6A9E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proofErr w:type="gramStart"/>
      <w:r w:rsidRPr="00F573D0">
        <w:rPr>
          <w:b/>
          <w:sz w:val="28"/>
          <w:szCs w:val="24"/>
        </w:rPr>
        <w:t xml:space="preserve">качественного образования (в части укрепления материально-технической базы муниципальных образовательных организаций </w:t>
      </w:r>
      <w:proofErr w:type="gramEnd"/>
    </w:p>
    <w:p w:rsidR="00F764E7" w:rsidRPr="00F573D0" w:rsidRDefault="00F764E7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proofErr w:type="gramStart"/>
      <w:r w:rsidRPr="00F573D0">
        <w:rPr>
          <w:b/>
          <w:sz w:val="28"/>
          <w:szCs w:val="24"/>
        </w:rPr>
        <w:t>Чувашской Республики) на 2019 год</w:t>
      </w:r>
      <w:proofErr w:type="gramEnd"/>
    </w:p>
    <w:p w:rsidR="00F764E7" w:rsidRPr="00CC6A9E" w:rsidRDefault="00F764E7" w:rsidP="00F764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3703" w:rsidRPr="00CC6A9E" w:rsidRDefault="00243703" w:rsidP="00F764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64E7" w:rsidRPr="00F573D0" w:rsidRDefault="00F764E7" w:rsidP="00F764E7">
      <w:pPr>
        <w:jc w:val="right"/>
        <w:rPr>
          <w:rFonts w:eastAsia="Calibri"/>
          <w:sz w:val="24"/>
          <w:szCs w:val="24"/>
          <w:lang w:eastAsia="en-US"/>
        </w:rPr>
      </w:pPr>
      <w:r w:rsidRPr="00F573D0">
        <w:rPr>
          <w:rFonts w:eastAsia="Calibri"/>
          <w:b/>
          <w:sz w:val="24"/>
          <w:szCs w:val="24"/>
          <w:lang w:eastAsia="en-US"/>
        </w:rPr>
        <w:t xml:space="preserve">                           </w:t>
      </w:r>
      <w:r w:rsidRPr="00F573D0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417"/>
        <w:gridCol w:w="284"/>
        <w:gridCol w:w="1417"/>
        <w:gridCol w:w="284"/>
        <w:gridCol w:w="1417"/>
        <w:gridCol w:w="284"/>
      </w:tblGrid>
      <w:tr w:rsidR="00F764E7" w:rsidRPr="00F573D0" w:rsidTr="00D8429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№</w:t>
            </w:r>
          </w:p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E7" w:rsidRPr="00F573D0" w:rsidRDefault="00F764E7" w:rsidP="00D842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F764E7" w:rsidRPr="00F573D0" w:rsidTr="004676A1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7" w:rsidRPr="00F573D0" w:rsidRDefault="00F764E7" w:rsidP="00D842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7" w:rsidRPr="00F573D0" w:rsidRDefault="00F764E7" w:rsidP="00467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республика</w:t>
            </w:r>
            <w:r w:rsidRPr="00F573D0">
              <w:rPr>
                <w:rFonts w:eastAsia="Calibri"/>
                <w:sz w:val="24"/>
                <w:szCs w:val="24"/>
              </w:rPr>
              <w:t>н</w:t>
            </w:r>
            <w:r w:rsidRPr="00F573D0">
              <w:rPr>
                <w:rFonts w:eastAsia="Calibri"/>
                <w:sz w:val="24"/>
                <w:szCs w:val="24"/>
              </w:rPr>
              <w:t xml:space="preserve">ского бюджета Чувашской Республики </w:t>
            </w:r>
          </w:p>
        </w:tc>
      </w:tr>
      <w:tr w:rsidR="00F764E7" w:rsidRPr="00F573D0" w:rsidTr="00D8429A">
        <w:trPr>
          <w:gridAfter w:val="1"/>
          <w:wAfter w:w="284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F764E7" w:rsidRPr="00F573D0" w:rsidRDefault="00F764E7" w:rsidP="00D8429A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Новочебоксарск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64E7" w:rsidRPr="00F573D0" w:rsidRDefault="00F764E7" w:rsidP="00544445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</w:t>
            </w:r>
            <w:r w:rsidR="00544445" w:rsidRPr="00F573D0">
              <w:rPr>
                <w:rFonts w:eastAsia="Calibri"/>
                <w:bCs/>
                <w:sz w:val="24"/>
                <w:szCs w:val="24"/>
              </w:rPr>
              <w:t> 209,3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764E7" w:rsidRPr="00F573D0" w:rsidRDefault="00F764E7" w:rsidP="00544445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</w:t>
            </w:r>
            <w:r w:rsidR="00544445" w:rsidRPr="00F573D0">
              <w:rPr>
                <w:rFonts w:eastAsia="Calibri"/>
                <w:bCs/>
                <w:sz w:val="24"/>
                <w:szCs w:val="24"/>
              </w:rPr>
              <w:t> 171,9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764E7" w:rsidRPr="00F573D0" w:rsidRDefault="00544445" w:rsidP="00D8429A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37,4</w:t>
            </w:r>
          </w:p>
        </w:tc>
      </w:tr>
      <w:tr w:rsidR="00F764E7" w:rsidRPr="00F573D0" w:rsidTr="00D8429A">
        <w:trPr>
          <w:gridAfter w:val="1"/>
          <w:wAfter w:w="284" w:type="dxa"/>
        </w:trPr>
        <w:tc>
          <w:tcPr>
            <w:tcW w:w="638" w:type="dxa"/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45" w:type="dxa"/>
          </w:tcPr>
          <w:p w:rsidR="00F764E7" w:rsidRPr="00F573D0" w:rsidRDefault="00F764E7" w:rsidP="00D8429A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417" w:type="dxa"/>
          </w:tcPr>
          <w:p w:rsidR="00F764E7" w:rsidRPr="00F573D0" w:rsidRDefault="00F764E7" w:rsidP="00544445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</w:t>
            </w:r>
            <w:r w:rsidR="00544445" w:rsidRPr="00F573D0">
              <w:rPr>
                <w:rFonts w:eastAsia="Calibri"/>
                <w:bCs/>
                <w:sz w:val="24"/>
                <w:szCs w:val="24"/>
              </w:rPr>
              <w:t> 209,3</w:t>
            </w:r>
          </w:p>
        </w:tc>
        <w:tc>
          <w:tcPr>
            <w:tcW w:w="1701" w:type="dxa"/>
            <w:gridSpan w:val="2"/>
          </w:tcPr>
          <w:p w:rsidR="00F764E7" w:rsidRPr="00F573D0" w:rsidRDefault="00F764E7" w:rsidP="00544445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1</w:t>
            </w:r>
            <w:r w:rsidR="00544445" w:rsidRPr="00F573D0">
              <w:rPr>
                <w:rFonts w:eastAsia="Calibri"/>
                <w:bCs/>
                <w:sz w:val="24"/>
                <w:szCs w:val="24"/>
              </w:rPr>
              <w:t> 171,9</w:t>
            </w:r>
          </w:p>
        </w:tc>
        <w:tc>
          <w:tcPr>
            <w:tcW w:w="1701" w:type="dxa"/>
            <w:gridSpan w:val="2"/>
          </w:tcPr>
          <w:p w:rsidR="00F764E7" w:rsidRPr="00F573D0" w:rsidRDefault="00544445" w:rsidP="00D8429A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37,4</w:t>
            </w:r>
          </w:p>
        </w:tc>
      </w:tr>
      <w:tr w:rsidR="00F764E7" w:rsidRPr="00F573D0" w:rsidTr="00D8429A">
        <w:trPr>
          <w:gridAfter w:val="1"/>
          <w:wAfter w:w="284" w:type="dxa"/>
        </w:trPr>
        <w:tc>
          <w:tcPr>
            <w:tcW w:w="638" w:type="dxa"/>
          </w:tcPr>
          <w:p w:rsidR="00F764E7" w:rsidRPr="00F573D0" w:rsidRDefault="00F764E7" w:rsidP="00D8429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5" w:type="dxa"/>
          </w:tcPr>
          <w:p w:rsidR="00F764E7" w:rsidRPr="00F573D0" w:rsidRDefault="00F764E7" w:rsidP="00B53143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764E7" w:rsidRPr="00F573D0" w:rsidRDefault="00544445" w:rsidP="00D8429A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2 418,6</w:t>
            </w:r>
          </w:p>
        </w:tc>
        <w:tc>
          <w:tcPr>
            <w:tcW w:w="1701" w:type="dxa"/>
            <w:gridSpan w:val="2"/>
          </w:tcPr>
          <w:p w:rsidR="00F764E7" w:rsidRPr="00F573D0" w:rsidRDefault="00544445" w:rsidP="00D8429A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2 343,8</w:t>
            </w:r>
          </w:p>
        </w:tc>
        <w:tc>
          <w:tcPr>
            <w:tcW w:w="1701" w:type="dxa"/>
            <w:gridSpan w:val="2"/>
          </w:tcPr>
          <w:p w:rsidR="00F764E7" w:rsidRPr="00F573D0" w:rsidRDefault="00544445" w:rsidP="00D8429A">
            <w:pPr>
              <w:ind w:right="1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3D0">
              <w:rPr>
                <w:rFonts w:eastAsia="Calibri"/>
                <w:bCs/>
                <w:sz w:val="24"/>
                <w:szCs w:val="24"/>
              </w:rPr>
              <w:t>74,8</w:t>
            </w:r>
          </w:p>
        </w:tc>
      </w:tr>
    </w:tbl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13F3" w:rsidRPr="00F573D0" w:rsidRDefault="00A013F3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F573D0" w:rsidRDefault="00221D68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F764E7" w:rsidRPr="00F573D0" w:rsidRDefault="00F764E7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221D68" w:rsidRPr="00CC6A9E" w:rsidRDefault="00221D68" w:rsidP="00221D68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C6A9E">
        <w:rPr>
          <w:sz w:val="26"/>
          <w:szCs w:val="26"/>
        </w:rPr>
        <w:lastRenderedPageBreak/>
        <w:t>Таблица</w:t>
      </w:r>
      <w:r w:rsidR="00BB3219" w:rsidRPr="00CC6A9E">
        <w:rPr>
          <w:sz w:val="26"/>
          <w:szCs w:val="26"/>
        </w:rPr>
        <w:t xml:space="preserve"> 44</w:t>
      </w:r>
    </w:p>
    <w:p w:rsidR="00221D68" w:rsidRPr="00CC6A9E" w:rsidRDefault="00221D68" w:rsidP="00221D68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221D68" w:rsidRPr="00CC6A9E" w:rsidRDefault="00221D68" w:rsidP="00221D68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221D68" w:rsidRPr="00F573D0" w:rsidRDefault="00221D68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РАСПРЕДЕЛЕНИЕ</w:t>
      </w:r>
    </w:p>
    <w:p w:rsidR="00CC6A9E" w:rsidRDefault="00221D68" w:rsidP="00CC6A9E">
      <w:pPr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субсидий бюджетам городских округов на мероприятия </w:t>
      </w:r>
    </w:p>
    <w:p w:rsidR="00CC6A9E" w:rsidRDefault="00221D68" w:rsidP="00CC6A9E">
      <w:pPr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по поддержке учреждений спортивной направленности </w:t>
      </w:r>
    </w:p>
    <w:p w:rsidR="00CC6A9E" w:rsidRDefault="00221D68" w:rsidP="00CC6A9E">
      <w:pPr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по адаптивной физической культуре и спорту </w:t>
      </w:r>
    </w:p>
    <w:p w:rsidR="00221D68" w:rsidRPr="00F573D0" w:rsidRDefault="00221D68" w:rsidP="00CC6A9E">
      <w:pPr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в Чувашской Республике на 2019 год</w:t>
      </w:r>
    </w:p>
    <w:p w:rsidR="00221D68" w:rsidRPr="00CC6A9E" w:rsidRDefault="00221D68" w:rsidP="00221D68">
      <w:pPr>
        <w:jc w:val="right"/>
        <w:rPr>
          <w:sz w:val="28"/>
          <w:szCs w:val="24"/>
        </w:rPr>
      </w:pPr>
    </w:p>
    <w:p w:rsidR="00243703" w:rsidRPr="00CC6A9E" w:rsidRDefault="00243703" w:rsidP="00221D68">
      <w:pPr>
        <w:jc w:val="right"/>
        <w:rPr>
          <w:sz w:val="28"/>
          <w:szCs w:val="24"/>
        </w:rPr>
      </w:pPr>
    </w:p>
    <w:p w:rsidR="00221D68" w:rsidRPr="00F573D0" w:rsidRDefault="00221D68" w:rsidP="00221D68">
      <w:pPr>
        <w:jc w:val="right"/>
        <w:rPr>
          <w:rFonts w:eastAsia="Calibri"/>
          <w:sz w:val="24"/>
          <w:szCs w:val="24"/>
          <w:lang w:eastAsia="en-US"/>
        </w:rPr>
      </w:pPr>
      <w:r w:rsidRPr="00F573D0">
        <w:rPr>
          <w:rFonts w:eastAsia="Calibri"/>
          <w:b/>
          <w:sz w:val="24"/>
          <w:szCs w:val="24"/>
          <w:lang w:eastAsia="en-US"/>
        </w:rPr>
        <w:t xml:space="preserve">                           </w:t>
      </w:r>
      <w:r w:rsidRPr="00F573D0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417"/>
        <w:gridCol w:w="284"/>
        <w:gridCol w:w="1417"/>
        <w:gridCol w:w="284"/>
        <w:gridCol w:w="1417"/>
        <w:gridCol w:w="284"/>
      </w:tblGrid>
      <w:tr w:rsidR="00221D68" w:rsidRPr="00F573D0" w:rsidTr="00D8429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№</w:t>
            </w:r>
          </w:p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573D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573D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68" w:rsidRPr="00F573D0" w:rsidRDefault="00221D68" w:rsidP="00D842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221D68" w:rsidRPr="00F573D0" w:rsidTr="004676A1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68" w:rsidRPr="00F573D0" w:rsidRDefault="00221D68" w:rsidP="00D842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68" w:rsidRPr="00F573D0" w:rsidRDefault="00221D68" w:rsidP="00467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республика</w:t>
            </w:r>
            <w:r w:rsidRPr="00F573D0">
              <w:rPr>
                <w:rFonts w:eastAsia="Calibri"/>
                <w:sz w:val="24"/>
                <w:szCs w:val="24"/>
              </w:rPr>
              <w:t>н</w:t>
            </w:r>
            <w:r w:rsidRPr="00F573D0">
              <w:rPr>
                <w:rFonts w:eastAsia="Calibri"/>
                <w:sz w:val="24"/>
                <w:szCs w:val="24"/>
              </w:rPr>
              <w:t xml:space="preserve">ского бюджета Чувашской Республики </w:t>
            </w:r>
          </w:p>
        </w:tc>
      </w:tr>
      <w:tr w:rsidR="00221D68" w:rsidRPr="00F573D0" w:rsidTr="00D8429A">
        <w:trPr>
          <w:gridAfter w:val="1"/>
          <w:wAfter w:w="284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221D68" w:rsidRPr="00F573D0" w:rsidRDefault="00221D68" w:rsidP="00D842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221D68" w:rsidRPr="00F573D0" w:rsidRDefault="00221D68" w:rsidP="00D842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1D68" w:rsidRPr="00F573D0" w:rsidRDefault="00221D68" w:rsidP="00D8429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2 174,9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21D68" w:rsidRPr="00F573D0" w:rsidRDefault="00221D68" w:rsidP="00D8429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2 107,6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21D68" w:rsidRPr="00F573D0" w:rsidRDefault="00221D68" w:rsidP="00D8429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67,3</w:t>
            </w:r>
          </w:p>
        </w:tc>
      </w:tr>
      <w:tr w:rsidR="00221D68" w:rsidRPr="00F573D0" w:rsidTr="00D8429A">
        <w:trPr>
          <w:gridAfter w:val="1"/>
          <w:wAfter w:w="284" w:type="dxa"/>
        </w:trPr>
        <w:tc>
          <w:tcPr>
            <w:tcW w:w="638" w:type="dxa"/>
          </w:tcPr>
          <w:p w:rsidR="00221D68" w:rsidRPr="00F573D0" w:rsidRDefault="00221D68" w:rsidP="00D8429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5" w:type="dxa"/>
          </w:tcPr>
          <w:p w:rsidR="00221D68" w:rsidRPr="00F573D0" w:rsidRDefault="00427D63" w:rsidP="00D8429A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F573D0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21D68" w:rsidRPr="00F573D0" w:rsidRDefault="00221D68" w:rsidP="00D8429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2 174,9</w:t>
            </w:r>
          </w:p>
        </w:tc>
        <w:tc>
          <w:tcPr>
            <w:tcW w:w="1701" w:type="dxa"/>
            <w:gridSpan w:val="2"/>
          </w:tcPr>
          <w:p w:rsidR="00221D68" w:rsidRPr="00F573D0" w:rsidRDefault="00221D68" w:rsidP="00D8429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2 107,6</w:t>
            </w:r>
          </w:p>
        </w:tc>
        <w:tc>
          <w:tcPr>
            <w:tcW w:w="1701" w:type="dxa"/>
            <w:gridSpan w:val="2"/>
          </w:tcPr>
          <w:p w:rsidR="00221D68" w:rsidRPr="00F573D0" w:rsidRDefault="00221D68" w:rsidP="00D8429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67,3</w:t>
            </w:r>
          </w:p>
        </w:tc>
      </w:tr>
    </w:tbl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4B5283" w:rsidRPr="00F573D0" w:rsidRDefault="004B5283" w:rsidP="00F764E7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E475A6" w:rsidRPr="00CC6A9E" w:rsidRDefault="00E475A6" w:rsidP="00E475A6">
      <w:pPr>
        <w:jc w:val="right"/>
        <w:rPr>
          <w:sz w:val="26"/>
          <w:szCs w:val="26"/>
        </w:rPr>
      </w:pPr>
      <w:r w:rsidRPr="00CC6A9E">
        <w:rPr>
          <w:sz w:val="26"/>
          <w:szCs w:val="26"/>
        </w:rPr>
        <w:lastRenderedPageBreak/>
        <w:t>Таблица</w:t>
      </w:r>
      <w:r w:rsidR="00BB3219" w:rsidRPr="00CC6A9E">
        <w:rPr>
          <w:sz w:val="26"/>
          <w:szCs w:val="26"/>
        </w:rPr>
        <w:t xml:space="preserve"> 4</w:t>
      </w:r>
      <w:r w:rsidR="00306245" w:rsidRPr="00CC6A9E">
        <w:rPr>
          <w:sz w:val="26"/>
          <w:szCs w:val="26"/>
        </w:rPr>
        <w:t>5</w:t>
      </w:r>
    </w:p>
    <w:p w:rsidR="00E475A6" w:rsidRPr="00F573D0" w:rsidRDefault="00E475A6" w:rsidP="00E475A6">
      <w:pPr>
        <w:jc w:val="right"/>
        <w:rPr>
          <w:i/>
          <w:sz w:val="24"/>
          <w:szCs w:val="24"/>
        </w:rPr>
      </w:pPr>
    </w:p>
    <w:p w:rsidR="00E475A6" w:rsidRPr="00F573D0" w:rsidRDefault="00E475A6" w:rsidP="00E475A6">
      <w:pPr>
        <w:jc w:val="right"/>
        <w:rPr>
          <w:i/>
          <w:sz w:val="24"/>
          <w:szCs w:val="24"/>
        </w:rPr>
      </w:pPr>
    </w:p>
    <w:p w:rsidR="00E475A6" w:rsidRPr="00F573D0" w:rsidRDefault="00E475A6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CC6A9E" w:rsidRDefault="00E475A6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субвенций бюджетам городских округов для осуществления </w:t>
      </w:r>
    </w:p>
    <w:p w:rsidR="00CC6A9E" w:rsidRDefault="00E475A6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государственных полномочий Чувашской Республики по проведению проверок при осуществлении лицензионного контроля в отношении юридических лиц или индивидуальных предпринимателей, </w:t>
      </w:r>
    </w:p>
    <w:p w:rsidR="00E475A6" w:rsidRPr="00F573D0" w:rsidRDefault="00E475A6" w:rsidP="00CC6A9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573D0">
        <w:rPr>
          <w:b/>
          <w:sz w:val="28"/>
          <w:szCs w:val="28"/>
        </w:rPr>
        <w:t>осуществляющих</w:t>
      </w:r>
      <w:proofErr w:type="gramEnd"/>
      <w:r w:rsidRPr="00F573D0">
        <w:rPr>
          <w:b/>
          <w:sz w:val="28"/>
          <w:szCs w:val="28"/>
        </w:rPr>
        <w:t xml:space="preserve"> предпринимательскую деятельность по управлению многоквартирными домами на основании лицензии, на 2019 год</w:t>
      </w:r>
    </w:p>
    <w:p w:rsidR="00E475A6" w:rsidRPr="00CC6A9E" w:rsidRDefault="00E475A6" w:rsidP="00E475A6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243703" w:rsidRPr="00CC6A9E" w:rsidRDefault="00243703" w:rsidP="00E475A6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E475A6" w:rsidRPr="00F573D0" w:rsidRDefault="00E475A6" w:rsidP="00E475A6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E475A6" w:rsidRPr="00F573D0" w:rsidTr="000D452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A6" w:rsidRPr="00F573D0" w:rsidRDefault="00E475A6" w:rsidP="000D452B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E475A6" w:rsidRPr="00F573D0" w:rsidRDefault="00E475A6" w:rsidP="000D452B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A6" w:rsidRPr="00F573D0" w:rsidRDefault="00E475A6" w:rsidP="009B18A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A6" w:rsidRPr="00F573D0" w:rsidRDefault="00E475A6" w:rsidP="000D452B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E475A6" w:rsidRPr="00F573D0" w:rsidTr="004676A1">
        <w:tc>
          <w:tcPr>
            <w:tcW w:w="638" w:type="dxa"/>
            <w:tcBorders>
              <w:top w:val="single" w:sz="4" w:space="0" w:color="auto"/>
            </w:tcBorders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75A6" w:rsidRPr="00F573D0" w:rsidRDefault="00E475A6" w:rsidP="004676A1">
            <w:pPr>
              <w:autoSpaceDE w:val="0"/>
              <w:autoSpaceDN w:val="0"/>
              <w:adjustRightInd w:val="0"/>
              <w:ind w:right="9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0,3</w:t>
            </w:r>
          </w:p>
        </w:tc>
      </w:tr>
      <w:tr w:rsidR="00E475A6" w:rsidRPr="00F573D0" w:rsidTr="004676A1">
        <w:tc>
          <w:tcPr>
            <w:tcW w:w="638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Канаш</w:t>
            </w:r>
          </w:p>
        </w:tc>
        <w:tc>
          <w:tcPr>
            <w:tcW w:w="2268" w:type="dxa"/>
          </w:tcPr>
          <w:p w:rsidR="00E475A6" w:rsidRPr="00F573D0" w:rsidRDefault="00E475A6" w:rsidP="004676A1">
            <w:pPr>
              <w:autoSpaceDE w:val="0"/>
              <w:autoSpaceDN w:val="0"/>
              <w:adjustRightInd w:val="0"/>
              <w:ind w:right="9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2,1</w:t>
            </w:r>
          </w:p>
        </w:tc>
      </w:tr>
      <w:tr w:rsidR="00E475A6" w:rsidRPr="00F573D0" w:rsidTr="004676A1">
        <w:tc>
          <w:tcPr>
            <w:tcW w:w="638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</w:tcPr>
          <w:p w:rsidR="00E475A6" w:rsidRPr="00F573D0" w:rsidRDefault="00E475A6" w:rsidP="004676A1">
            <w:pPr>
              <w:autoSpaceDE w:val="0"/>
              <w:autoSpaceDN w:val="0"/>
              <w:adjustRightInd w:val="0"/>
              <w:ind w:right="9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0,9</w:t>
            </w:r>
          </w:p>
        </w:tc>
      </w:tr>
      <w:tr w:rsidR="00E475A6" w:rsidRPr="00F573D0" w:rsidTr="004676A1">
        <w:tc>
          <w:tcPr>
            <w:tcW w:w="638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</w:tcPr>
          <w:p w:rsidR="00E475A6" w:rsidRPr="00F573D0" w:rsidRDefault="00E475A6" w:rsidP="004676A1">
            <w:pPr>
              <w:autoSpaceDE w:val="0"/>
              <w:autoSpaceDN w:val="0"/>
              <w:adjustRightInd w:val="0"/>
              <w:ind w:right="9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14,4</w:t>
            </w:r>
          </w:p>
        </w:tc>
      </w:tr>
      <w:tr w:rsidR="00E475A6" w:rsidRPr="00F573D0" w:rsidTr="004676A1">
        <w:tc>
          <w:tcPr>
            <w:tcW w:w="638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</w:tcPr>
          <w:p w:rsidR="00E475A6" w:rsidRPr="00F573D0" w:rsidRDefault="00E475A6" w:rsidP="004676A1">
            <w:pPr>
              <w:autoSpaceDE w:val="0"/>
              <w:autoSpaceDN w:val="0"/>
              <w:adjustRightInd w:val="0"/>
              <w:ind w:right="9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2,5</w:t>
            </w:r>
          </w:p>
        </w:tc>
      </w:tr>
      <w:tr w:rsidR="00E475A6" w:rsidRPr="00F573D0" w:rsidTr="004676A1">
        <w:tc>
          <w:tcPr>
            <w:tcW w:w="638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E475A6" w:rsidRPr="00F573D0" w:rsidRDefault="00E475A6" w:rsidP="000D4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475A6" w:rsidRPr="00F573D0" w:rsidRDefault="00E475A6" w:rsidP="004676A1">
            <w:pPr>
              <w:autoSpaceDE w:val="0"/>
              <w:autoSpaceDN w:val="0"/>
              <w:adjustRightInd w:val="0"/>
              <w:ind w:right="962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20,2</w:t>
            </w:r>
          </w:p>
        </w:tc>
      </w:tr>
    </w:tbl>
    <w:p w:rsidR="000C350C" w:rsidRPr="00F573D0" w:rsidRDefault="000C350C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2A4B" w:rsidRPr="00F573D0" w:rsidRDefault="00A02A4B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2A4B" w:rsidRPr="00F573D0" w:rsidRDefault="00A02A4B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2A4B" w:rsidRPr="00F573D0" w:rsidRDefault="00A02A4B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2A4B" w:rsidRPr="00F573D0" w:rsidRDefault="00A02A4B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2A4B" w:rsidRPr="00F573D0" w:rsidRDefault="00A02A4B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2A4B" w:rsidRPr="00F573D0" w:rsidRDefault="00A02A4B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75A6" w:rsidRPr="00F573D0" w:rsidRDefault="00E475A6" w:rsidP="000C35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410B" w:rsidRPr="00CC6A9E" w:rsidRDefault="0031410B" w:rsidP="0031410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C6A9E">
        <w:rPr>
          <w:sz w:val="26"/>
          <w:szCs w:val="26"/>
        </w:rPr>
        <w:lastRenderedPageBreak/>
        <w:t>Таблица 4</w:t>
      </w:r>
      <w:r w:rsidR="00306245" w:rsidRPr="00CC6A9E">
        <w:rPr>
          <w:sz w:val="26"/>
          <w:szCs w:val="26"/>
        </w:rPr>
        <w:t>6</w:t>
      </w:r>
    </w:p>
    <w:p w:rsidR="0031410B" w:rsidRPr="00CC6A9E" w:rsidRDefault="0031410B" w:rsidP="0031410B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31410B" w:rsidRPr="00CC6A9E" w:rsidRDefault="0031410B" w:rsidP="0031410B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31410B" w:rsidRPr="00F573D0" w:rsidRDefault="0031410B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РАСПРЕДЕЛЕНИЕ</w:t>
      </w:r>
    </w:p>
    <w:p w:rsidR="00CC6A9E" w:rsidRDefault="0031410B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субсидий бюджетам муниципальных районов  </w:t>
      </w:r>
    </w:p>
    <w:p w:rsidR="00CC6A9E" w:rsidRDefault="0031410B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на </w:t>
      </w:r>
      <w:proofErr w:type="spellStart"/>
      <w:r w:rsidRPr="00F573D0">
        <w:rPr>
          <w:b/>
          <w:sz w:val="28"/>
          <w:szCs w:val="24"/>
        </w:rPr>
        <w:t>поддержкурегиональных</w:t>
      </w:r>
      <w:proofErr w:type="spellEnd"/>
      <w:r w:rsidRPr="00F573D0">
        <w:rPr>
          <w:b/>
          <w:sz w:val="28"/>
          <w:szCs w:val="24"/>
        </w:rPr>
        <w:t xml:space="preserve"> проектов в области обращения </w:t>
      </w:r>
    </w:p>
    <w:p w:rsidR="00CC6A9E" w:rsidRDefault="0031410B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 xml:space="preserve">с отходами </w:t>
      </w:r>
      <w:proofErr w:type="spellStart"/>
      <w:r w:rsidRPr="00F573D0">
        <w:rPr>
          <w:b/>
          <w:sz w:val="28"/>
          <w:szCs w:val="24"/>
        </w:rPr>
        <w:t>иликвидации</w:t>
      </w:r>
      <w:proofErr w:type="spellEnd"/>
      <w:r w:rsidRPr="00F573D0">
        <w:rPr>
          <w:b/>
          <w:sz w:val="28"/>
          <w:szCs w:val="24"/>
        </w:rPr>
        <w:t xml:space="preserve"> накопленного экологического ущерба </w:t>
      </w:r>
    </w:p>
    <w:p w:rsidR="0031410B" w:rsidRPr="00F573D0" w:rsidRDefault="0031410B" w:rsidP="00CC6A9E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4"/>
        </w:rPr>
      </w:pPr>
      <w:r w:rsidRPr="00F573D0">
        <w:rPr>
          <w:b/>
          <w:sz w:val="28"/>
          <w:szCs w:val="24"/>
        </w:rPr>
        <w:t>на 2019 год</w:t>
      </w:r>
    </w:p>
    <w:p w:rsidR="0031410B" w:rsidRPr="00CC6A9E" w:rsidRDefault="0031410B" w:rsidP="003141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3703" w:rsidRPr="00CC6A9E" w:rsidRDefault="00243703" w:rsidP="003141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1410B" w:rsidRPr="00F573D0" w:rsidRDefault="0031410B" w:rsidP="0031410B">
      <w:pPr>
        <w:jc w:val="right"/>
        <w:rPr>
          <w:rFonts w:eastAsia="Calibri"/>
          <w:sz w:val="24"/>
          <w:szCs w:val="24"/>
          <w:lang w:eastAsia="en-US"/>
        </w:rPr>
      </w:pPr>
      <w:r w:rsidRPr="00F573D0">
        <w:rPr>
          <w:rFonts w:eastAsia="Calibri"/>
          <w:b/>
          <w:sz w:val="24"/>
          <w:szCs w:val="24"/>
          <w:lang w:eastAsia="en-US"/>
        </w:rPr>
        <w:t xml:space="preserve">                           </w:t>
      </w:r>
      <w:r w:rsidRPr="00F573D0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  <w:gridCol w:w="9"/>
      </w:tblGrid>
      <w:tr w:rsidR="00CE4806" w:rsidRPr="00F573D0" w:rsidTr="004676A1">
        <w:trPr>
          <w:gridAfter w:val="1"/>
          <w:wAfter w:w="9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06" w:rsidRPr="00F573D0" w:rsidRDefault="00CE4806" w:rsidP="002E3A2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CE4806" w:rsidRPr="00F573D0" w:rsidRDefault="00CE4806" w:rsidP="002E3A26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06" w:rsidRPr="00F573D0" w:rsidRDefault="00CE4806" w:rsidP="00946DE9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</w:t>
            </w:r>
            <w:r w:rsidR="00946DE9" w:rsidRPr="00F573D0"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06" w:rsidRPr="00F573D0" w:rsidRDefault="00CE4806" w:rsidP="002E3A26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CE4806" w:rsidRPr="00F573D0" w:rsidTr="004676A1">
        <w:tc>
          <w:tcPr>
            <w:tcW w:w="638" w:type="dxa"/>
            <w:tcBorders>
              <w:top w:val="single" w:sz="4" w:space="0" w:color="auto"/>
            </w:tcBorders>
          </w:tcPr>
          <w:p w:rsidR="00CE4806" w:rsidRPr="00F573D0" w:rsidRDefault="00CE4806" w:rsidP="002E3A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CE4806" w:rsidRPr="00F573D0" w:rsidRDefault="00CE4806" w:rsidP="002E3A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</w:tcPr>
          <w:p w:rsidR="00CE4806" w:rsidRPr="00F573D0" w:rsidRDefault="00CE4806" w:rsidP="007A3B49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2 342,2</w:t>
            </w:r>
          </w:p>
        </w:tc>
      </w:tr>
      <w:tr w:rsidR="00CE4806" w:rsidRPr="00F573D0" w:rsidTr="004676A1">
        <w:tc>
          <w:tcPr>
            <w:tcW w:w="638" w:type="dxa"/>
          </w:tcPr>
          <w:p w:rsidR="00CE4806" w:rsidRPr="00F573D0" w:rsidRDefault="00CE4806" w:rsidP="002E3A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E4806" w:rsidRPr="00F573D0" w:rsidRDefault="00CE4806" w:rsidP="002E3A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Яльчикский</w:t>
            </w:r>
          </w:p>
        </w:tc>
        <w:tc>
          <w:tcPr>
            <w:tcW w:w="2277" w:type="dxa"/>
            <w:gridSpan w:val="2"/>
          </w:tcPr>
          <w:p w:rsidR="00CE4806" w:rsidRPr="00F573D0" w:rsidRDefault="00CE4806" w:rsidP="007A3B49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1 033,7</w:t>
            </w:r>
          </w:p>
        </w:tc>
      </w:tr>
      <w:tr w:rsidR="00CE4806" w:rsidRPr="00F573D0" w:rsidTr="004676A1">
        <w:tc>
          <w:tcPr>
            <w:tcW w:w="638" w:type="dxa"/>
          </w:tcPr>
          <w:p w:rsidR="00CE4806" w:rsidRPr="00F573D0" w:rsidRDefault="00CE4806" w:rsidP="002E3A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CE4806" w:rsidRPr="00F573D0" w:rsidRDefault="00CE4806" w:rsidP="002E3A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573D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77" w:type="dxa"/>
            <w:gridSpan w:val="2"/>
          </w:tcPr>
          <w:p w:rsidR="00CE4806" w:rsidRPr="00F573D0" w:rsidRDefault="00CE4806" w:rsidP="007A3B49">
            <w:pPr>
              <w:autoSpaceDE w:val="0"/>
              <w:autoSpaceDN w:val="0"/>
              <w:adjustRightInd w:val="0"/>
              <w:ind w:right="688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3 375,9</w:t>
            </w:r>
          </w:p>
        </w:tc>
      </w:tr>
    </w:tbl>
    <w:p w:rsidR="00CE4806" w:rsidRPr="00F573D0" w:rsidRDefault="00CE4806" w:rsidP="0031410B">
      <w:pPr>
        <w:jc w:val="right"/>
        <w:rPr>
          <w:rFonts w:eastAsia="Calibri"/>
          <w:sz w:val="24"/>
          <w:szCs w:val="24"/>
          <w:lang w:eastAsia="en-US"/>
        </w:rPr>
      </w:pPr>
    </w:p>
    <w:p w:rsidR="00CE4806" w:rsidRPr="00F573D0" w:rsidRDefault="00CE4806" w:rsidP="0031410B">
      <w:pPr>
        <w:jc w:val="right"/>
        <w:rPr>
          <w:rFonts w:eastAsia="Calibri"/>
          <w:sz w:val="24"/>
          <w:szCs w:val="24"/>
          <w:lang w:eastAsia="en-US"/>
        </w:rPr>
      </w:pPr>
    </w:p>
    <w:p w:rsidR="00CE4806" w:rsidRPr="00F573D0" w:rsidRDefault="00CE4806" w:rsidP="0031410B">
      <w:pPr>
        <w:jc w:val="right"/>
        <w:rPr>
          <w:rFonts w:eastAsia="Calibri"/>
          <w:sz w:val="24"/>
          <w:szCs w:val="24"/>
          <w:lang w:eastAsia="en-US"/>
        </w:rPr>
      </w:pPr>
    </w:p>
    <w:p w:rsidR="0031410B" w:rsidRPr="00F573D0" w:rsidRDefault="0031410B" w:rsidP="0031410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71051C" w:rsidRPr="00F573D0" w:rsidRDefault="0071051C" w:rsidP="001F6D62">
      <w:pPr>
        <w:jc w:val="center"/>
        <w:rPr>
          <w:color w:val="000000"/>
          <w:sz w:val="26"/>
        </w:rPr>
      </w:pPr>
    </w:p>
    <w:p w:rsidR="0071051C" w:rsidRPr="00F573D0" w:rsidRDefault="0071051C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31410B" w:rsidRPr="00F573D0" w:rsidRDefault="0031410B" w:rsidP="001F6D62">
      <w:pPr>
        <w:jc w:val="center"/>
        <w:rPr>
          <w:color w:val="000000"/>
          <w:sz w:val="26"/>
        </w:rPr>
      </w:pPr>
    </w:p>
    <w:p w:rsidR="00CC6A9E" w:rsidRPr="00F573D0" w:rsidRDefault="00CC6A9E" w:rsidP="001F6D62">
      <w:pPr>
        <w:jc w:val="center"/>
        <w:rPr>
          <w:color w:val="000000"/>
          <w:sz w:val="26"/>
        </w:rPr>
      </w:pPr>
    </w:p>
    <w:p w:rsidR="00CE4806" w:rsidRPr="00F573D0" w:rsidRDefault="00CE4806" w:rsidP="00243703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CE4806" w:rsidRPr="00CC6A9E" w:rsidRDefault="00CC6A9E" w:rsidP="0024370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C6A9E">
        <w:rPr>
          <w:sz w:val="26"/>
          <w:szCs w:val="26"/>
        </w:rPr>
        <w:lastRenderedPageBreak/>
        <w:t>Таблица 47</w:t>
      </w:r>
    </w:p>
    <w:p w:rsidR="00CE4806" w:rsidRPr="00CC6A9E" w:rsidRDefault="00CE4806" w:rsidP="0024370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C6A9E" w:rsidRPr="00CC6A9E" w:rsidRDefault="00CC6A9E" w:rsidP="0024370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243703" w:rsidRPr="00F573D0" w:rsidRDefault="00243703" w:rsidP="00CC6A9E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8"/>
          <w:szCs w:val="28"/>
        </w:rPr>
      </w:pPr>
      <w:r w:rsidRPr="00F573D0">
        <w:rPr>
          <w:b/>
          <w:bCs/>
          <w:color w:val="000000"/>
          <w:sz w:val="28"/>
          <w:szCs w:val="28"/>
        </w:rPr>
        <w:t>РАСПРЕДЕЛЕНИЕ</w:t>
      </w:r>
    </w:p>
    <w:p w:rsidR="00CE4806" w:rsidRPr="00F573D0" w:rsidRDefault="00243703" w:rsidP="00CC6A9E">
      <w:pPr>
        <w:spacing w:line="312" w:lineRule="auto"/>
        <w:jc w:val="center"/>
        <w:rPr>
          <w:b/>
          <w:bCs/>
          <w:color w:val="000000"/>
          <w:sz w:val="28"/>
          <w:szCs w:val="28"/>
        </w:rPr>
      </w:pPr>
      <w:r w:rsidRPr="00F573D0">
        <w:rPr>
          <w:b/>
          <w:bCs/>
          <w:color w:val="000000"/>
          <w:sz w:val="28"/>
          <w:szCs w:val="28"/>
        </w:rPr>
        <w:t>субсидий бюджетам муниципальных районов</w:t>
      </w:r>
    </w:p>
    <w:p w:rsidR="00202C81" w:rsidRDefault="00243703" w:rsidP="00CC6A9E">
      <w:pPr>
        <w:spacing w:line="312" w:lineRule="auto"/>
        <w:jc w:val="center"/>
        <w:rPr>
          <w:b/>
          <w:bCs/>
          <w:color w:val="000000"/>
          <w:sz w:val="28"/>
          <w:szCs w:val="28"/>
        </w:rPr>
      </w:pPr>
      <w:r w:rsidRPr="00F573D0">
        <w:rPr>
          <w:b/>
          <w:bCs/>
          <w:color w:val="000000"/>
          <w:sz w:val="28"/>
          <w:szCs w:val="28"/>
        </w:rPr>
        <w:t xml:space="preserve"> и бюджетам городских округов </w:t>
      </w:r>
      <w:r w:rsidR="00CE4806" w:rsidRPr="00F573D0">
        <w:rPr>
          <w:b/>
          <w:bCs/>
          <w:color w:val="000000"/>
          <w:sz w:val="28"/>
          <w:szCs w:val="28"/>
        </w:rPr>
        <w:t xml:space="preserve">на инвестиционные цели </w:t>
      </w:r>
    </w:p>
    <w:p w:rsidR="00202C81" w:rsidRDefault="004D0F46" w:rsidP="00CC6A9E">
      <w:pPr>
        <w:spacing w:line="312" w:lineRule="auto"/>
        <w:jc w:val="center"/>
        <w:rPr>
          <w:b/>
          <w:bCs/>
          <w:color w:val="000000"/>
          <w:sz w:val="28"/>
          <w:szCs w:val="28"/>
        </w:rPr>
      </w:pPr>
      <w:r w:rsidRPr="00F573D0">
        <w:rPr>
          <w:b/>
          <w:bCs/>
          <w:color w:val="000000"/>
          <w:sz w:val="28"/>
          <w:szCs w:val="28"/>
        </w:rPr>
        <w:t xml:space="preserve">в рамках </w:t>
      </w:r>
      <w:r w:rsidR="00C06D68" w:rsidRPr="00F573D0">
        <w:rPr>
          <w:b/>
          <w:bCs/>
          <w:color w:val="000000"/>
          <w:sz w:val="28"/>
          <w:szCs w:val="28"/>
        </w:rPr>
        <w:t>Р</w:t>
      </w:r>
      <w:r w:rsidRPr="00F573D0">
        <w:rPr>
          <w:b/>
          <w:bCs/>
          <w:color w:val="000000"/>
          <w:sz w:val="28"/>
          <w:szCs w:val="28"/>
        </w:rPr>
        <w:t xml:space="preserve">еспубликанской адресной инвестиционной программы </w:t>
      </w:r>
    </w:p>
    <w:p w:rsidR="00E4181C" w:rsidRPr="00F573D0" w:rsidRDefault="00243703" w:rsidP="00CC6A9E">
      <w:pPr>
        <w:spacing w:line="312" w:lineRule="auto"/>
        <w:jc w:val="center"/>
        <w:rPr>
          <w:color w:val="000000"/>
          <w:sz w:val="26"/>
        </w:rPr>
      </w:pPr>
      <w:r w:rsidRPr="00F573D0">
        <w:rPr>
          <w:b/>
          <w:bCs/>
          <w:color w:val="000000"/>
          <w:sz w:val="28"/>
          <w:szCs w:val="28"/>
        </w:rPr>
        <w:t>на 2019 год</w:t>
      </w:r>
    </w:p>
    <w:p w:rsidR="00CE4806" w:rsidRPr="00202C81" w:rsidRDefault="00CE4806" w:rsidP="001F6D62">
      <w:pPr>
        <w:jc w:val="center"/>
        <w:rPr>
          <w:color w:val="000000"/>
          <w:sz w:val="28"/>
          <w:szCs w:val="28"/>
        </w:rPr>
      </w:pPr>
    </w:p>
    <w:p w:rsidR="00D16735" w:rsidRPr="00202C81" w:rsidRDefault="00D16735" w:rsidP="001F6D62">
      <w:pPr>
        <w:jc w:val="center"/>
        <w:rPr>
          <w:color w:val="000000"/>
          <w:sz w:val="28"/>
          <w:szCs w:val="28"/>
        </w:rPr>
      </w:pPr>
    </w:p>
    <w:p w:rsidR="00CE4806" w:rsidRPr="00F573D0" w:rsidRDefault="00D16735" w:rsidP="00D16735">
      <w:pPr>
        <w:jc w:val="right"/>
        <w:rPr>
          <w:color w:val="000000"/>
          <w:sz w:val="26"/>
        </w:rPr>
      </w:pPr>
      <w:r w:rsidRPr="00F573D0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5000" w:type="pct"/>
        <w:tblInd w:w="-137" w:type="dxa"/>
        <w:tblLook w:val="0000" w:firstRow="0" w:lastRow="0" w:firstColumn="0" w:lastColumn="0" w:noHBand="0" w:noVBand="0"/>
      </w:tblPr>
      <w:tblGrid>
        <w:gridCol w:w="625"/>
        <w:gridCol w:w="3224"/>
        <w:gridCol w:w="1810"/>
        <w:gridCol w:w="1727"/>
        <w:gridCol w:w="2081"/>
      </w:tblGrid>
      <w:tr w:rsidR="00E4181C" w:rsidRPr="00F573D0" w:rsidTr="006E4CBF">
        <w:trPr>
          <w:trHeight w:val="385"/>
          <w:tblHeader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1C" w:rsidRPr="00F573D0" w:rsidRDefault="00BA2709" w:rsidP="00537E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№</w:t>
            </w:r>
          </w:p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Наименование</w:t>
            </w:r>
          </w:p>
          <w:p w:rsidR="00BA2709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C" w:rsidRPr="00F573D0" w:rsidRDefault="00E4181C" w:rsidP="00537E73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E4181C" w:rsidRPr="00F573D0" w:rsidTr="006E4CBF">
        <w:trPr>
          <w:trHeight w:val="550"/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C" w:rsidRPr="00F573D0" w:rsidRDefault="00E4181C" w:rsidP="00537E73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C" w:rsidRPr="00F573D0" w:rsidRDefault="00E4181C" w:rsidP="00537E73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республиканского бюджета Чува</w:t>
            </w:r>
            <w:r w:rsidRPr="00F573D0">
              <w:rPr>
                <w:sz w:val="24"/>
                <w:szCs w:val="24"/>
              </w:rPr>
              <w:t>ш</w:t>
            </w:r>
            <w:r w:rsidRPr="00F573D0">
              <w:rPr>
                <w:sz w:val="24"/>
                <w:szCs w:val="24"/>
              </w:rPr>
              <w:t>ской Республики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1.</w:t>
            </w:r>
          </w:p>
        </w:tc>
        <w:tc>
          <w:tcPr>
            <w:tcW w:w="1703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Аликовский</w:t>
            </w:r>
          </w:p>
        </w:tc>
        <w:tc>
          <w:tcPr>
            <w:tcW w:w="95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11 397,8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10 714,0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683,8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Батыревский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14 250,0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14 250,0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Ибресинский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1 545,8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1 453,1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Канашский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56 984,0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40 170,0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16 814,0</w:t>
            </w:r>
          </w:p>
        </w:tc>
      </w:tr>
      <w:tr w:rsidR="00DF2C4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2C4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5.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2C4C" w:rsidRPr="00F573D0" w:rsidRDefault="00DF2C4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Козловский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2C4C" w:rsidRPr="00F573D0" w:rsidRDefault="00DF2C4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13 975,4</w:t>
            </w:r>
          </w:p>
        </w:tc>
        <w:tc>
          <w:tcPr>
            <w:tcW w:w="912" w:type="pct"/>
            <w:vAlign w:val="bottom"/>
          </w:tcPr>
          <w:p w:rsidR="00DF2C4C" w:rsidRPr="00F573D0" w:rsidRDefault="00DF2C4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pct"/>
            <w:vAlign w:val="bottom"/>
          </w:tcPr>
          <w:p w:rsidR="00DF2C4C" w:rsidRPr="00F573D0" w:rsidRDefault="00DF2C4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13 975,4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77 888,0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52 973,0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24 915,0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260A21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35 835,3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9 332,1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26 503,2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8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Урмарский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1 450,8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1 363,8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87,0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Цивильский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765,9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719,9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10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34 593,5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29 803,9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4 789,6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Ядринский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18 605,4</w:t>
            </w:r>
          </w:p>
        </w:tc>
        <w:tc>
          <w:tcPr>
            <w:tcW w:w="912" w:type="pct"/>
            <w:vAlign w:val="bottom"/>
          </w:tcPr>
          <w:p w:rsidR="00E4181C" w:rsidRPr="00F573D0" w:rsidRDefault="00DF2C4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17 658,6</w:t>
            </w:r>
          </w:p>
        </w:tc>
        <w:tc>
          <w:tcPr>
            <w:tcW w:w="1099" w:type="pct"/>
            <w:vAlign w:val="bottom"/>
          </w:tcPr>
          <w:p w:rsidR="00E4181C" w:rsidRPr="00F573D0" w:rsidRDefault="00DF2C4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946,8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</w:t>
            </w:r>
            <w:r w:rsidR="00DF2C4C" w:rsidRPr="00F573D0">
              <w:rPr>
                <w:sz w:val="24"/>
                <w:szCs w:val="24"/>
              </w:rPr>
              <w:t>2</w:t>
            </w:r>
            <w:r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</w:t>
            </w:r>
            <w:r w:rsidR="00FB20B1" w:rsidRPr="00F573D0">
              <w:rPr>
                <w:sz w:val="24"/>
                <w:szCs w:val="24"/>
                <w:lang w:val="en-US"/>
              </w:rPr>
              <w:t> </w:t>
            </w:r>
            <w:r w:rsidRPr="00F573D0">
              <w:rPr>
                <w:sz w:val="24"/>
                <w:szCs w:val="24"/>
              </w:rPr>
              <w:t>Алатырь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13 905,4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13 905,4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13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</w:t>
            </w:r>
            <w:r w:rsidR="00FB20B1" w:rsidRPr="00F573D0">
              <w:rPr>
                <w:sz w:val="24"/>
                <w:szCs w:val="24"/>
                <w:lang w:val="en-US"/>
              </w:rPr>
              <w:t> </w:t>
            </w:r>
            <w:r w:rsidRPr="00F573D0">
              <w:rPr>
                <w:sz w:val="24"/>
                <w:szCs w:val="24"/>
              </w:rPr>
              <w:t>Канаш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60 715,7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45 604,5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15 111,2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14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</w:t>
            </w:r>
            <w:r w:rsidR="00FB20B1" w:rsidRPr="00F573D0">
              <w:rPr>
                <w:sz w:val="24"/>
                <w:szCs w:val="24"/>
                <w:lang w:val="en-US"/>
              </w:rPr>
              <w:t> </w:t>
            </w:r>
            <w:r w:rsidRPr="00F573D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24 451,1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24 451,1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15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</w:t>
            </w:r>
            <w:r w:rsidR="00FB20B1" w:rsidRPr="00F573D0">
              <w:rPr>
                <w:sz w:val="24"/>
                <w:szCs w:val="24"/>
                <w:lang w:val="en-US"/>
              </w:rPr>
              <w:t> </w:t>
            </w:r>
            <w:r w:rsidRPr="00F573D0">
              <w:rPr>
                <w:sz w:val="24"/>
                <w:szCs w:val="24"/>
              </w:rPr>
              <w:t>Чебоксары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B80BBB" w:rsidP="00DF2C4C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2 105 707,4</w:t>
            </w:r>
          </w:p>
        </w:tc>
        <w:tc>
          <w:tcPr>
            <w:tcW w:w="912" w:type="pct"/>
            <w:vAlign w:val="bottom"/>
          </w:tcPr>
          <w:p w:rsidR="00E4181C" w:rsidRPr="00F573D0" w:rsidRDefault="00DF2C4C" w:rsidP="00B80BBB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</w:t>
            </w:r>
            <w:r w:rsidR="00B80BBB" w:rsidRPr="00F573D0">
              <w:rPr>
                <w:color w:val="000000"/>
                <w:sz w:val="24"/>
                <w:szCs w:val="24"/>
              </w:rPr>
              <w:t> 745 189,6</w:t>
            </w:r>
          </w:p>
        </w:tc>
        <w:tc>
          <w:tcPr>
            <w:tcW w:w="1099" w:type="pct"/>
            <w:vAlign w:val="bottom"/>
          </w:tcPr>
          <w:p w:rsidR="00E4181C" w:rsidRPr="00F573D0" w:rsidRDefault="00DF2C4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360 517,8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6E4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16</w:t>
            </w:r>
            <w:r w:rsidR="00E4181C" w:rsidRPr="00F573D0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г.</w:t>
            </w:r>
            <w:r w:rsidR="00FB20B1" w:rsidRPr="00F573D0">
              <w:rPr>
                <w:sz w:val="24"/>
                <w:szCs w:val="24"/>
                <w:lang w:val="en-US"/>
              </w:rPr>
              <w:t xml:space="preserve"> </w:t>
            </w:r>
            <w:r w:rsidRPr="00F573D0">
              <w:rPr>
                <w:sz w:val="24"/>
                <w:szCs w:val="24"/>
              </w:rPr>
              <w:t>Шумерля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9 571,9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9 571,9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Нераспределенная сумма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30 000,0</w:t>
            </w:r>
          </w:p>
        </w:tc>
        <w:tc>
          <w:tcPr>
            <w:tcW w:w="912" w:type="pct"/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pct"/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30 000,0</w:t>
            </w:r>
          </w:p>
        </w:tc>
      </w:tr>
      <w:tr w:rsidR="00E4181C" w:rsidRPr="00F573D0" w:rsidTr="006E4CBF">
        <w:trPr>
          <w:trHeight w:val="317"/>
          <w:tblHeader/>
        </w:trPr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E4181C" w:rsidP="00537E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Итого</w:t>
            </w:r>
          </w:p>
        </w:tc>
        <w:tc>
          <w:tcPr>
            <w:tcW w:w="95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1C" w:rsidRPr="00F573D0" w:rsidRDefault="00DF2C4C" w:rsidP="00B80BBB">
            <w:pPr>
              <w:ind w:right="96"/>
              <w:contextualSpacing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</w:t>
            </w:r>
            <w:r w:rsidR="00B80BBB" w:rsidRPr="00F573D0">
              <w:rPr>
                <w:sz w:val="24"/>
                <w:szCs w:val="24"/>
              </w:rPr>
              <w:t> 511 643,4</w:t>
            </w:r>
          </w:p>
        </w:tc>
        <w:tc>
          <w:tcPr>
            <w:tcW w:w="912" w:type="pct"/>
            <w:vAlign w:val="bottom"/>
          </w:tcPr>
          <w:p w:rsidR="00E4181C" w:rsidRPr="00F573D0" w:rsidRDefault="00DC59CE" w:rsidP="00B80BBB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</w:t>
            </w:r>
            <w:r w:rsidR="00B80BBB" w:rsidRPr="00F573D0">
              <w:rPr>
                <w:color w:val="000000"/>
                <w:sz w:val="24"/>
                <w:szCs w:val="24"/>
              </w:rPr>
              <w:t> 954 982,5</w:t>
            </w:r>
          </w:p>
        </w:tc>
        <w:tc>
          <w:tcPr>
            <w:tcW w:w="1099" w:type="pct"/>
            <w:vAlign w:val="bottom"/>
          </w:tcPr>
          <w:p w:rsidR="00E4181C" w:rsidRPr="00F573D0" w:rsidRDefault="00DC59CE" w:rsidP="00537E73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556 660,9</w:t>
            </w:r>
          </w:p>
        </w:tc>
      </w:tr>
    </w:tbl>
    <w:p w:rsidR="00E4181C" w:rsidRPr="00F573D0" w:rsidRDefault="00E4181C" w:rsidP="00E4181C"/>
    <w:p w:rsidR="00E4181C" w:rsidRPr="00F573D0" w:rsidRDefault="00E4181C" w:rsidP="001F6D62">
      <w:pPr>
        <w:jc w:val="center"/>
        <w:rPr>
          <w:color w:val="000000"/>
          <w:sz w:val="26"/>
        </w:rPr>
      </w:pPr>
    </w:p>
    <w:p w:rsidR="00E4181C" w:rsidRPr="00F573D0" w:rsidRDefault="00E4181C" w:rsidP="001F6D62">
      <w:pPr>
        <w:jc w:val="center"/>
        <w:rPr>
          <w:color w:val="000000"/>
          <w:sz w:val="26"/>
        </w:rPr>
      </w:pPr>
    </w:p>
    <w:p w:rsidR="00BA2709" w:rsidRPr="00F573D0" w:rsidRDefault="00BA2709" w:rsidP="00651ABA">
      <w:pPr>
        <w:jc w:val="center"/>
        <w:rPr>
          <w:color w:val="000000"/>
          <w:sz w:val="26"/>
        </w:rPr>
      </w:pPr>
    </w:p>
    <w:p w:rsidR="00BA2709" w:rsidRPr="00F573D0" w:rsidRDefault="00BA2709" w:rsidP="00651ABA">
      <w:pPr>
        <w:jc w:val="center"/>
        <w:rPr>
          <w:color w:val="000000"/>
          <w:sz w:val="26"/>
        </w:rPr>
      </w:pPr>
    </w:p>
    <w:p w:rsidR="00BA2709" w:rsidRPr="00F573D0" w:rsidRDefault="00BA2709" w:rsidP="00651ABA">
      <w:pPr>
        <w:jc w:val="center"/>
        <w:rPr>
          <w:color w:val="000000"/>
          <w:sz w:val="26"/>
        </w:rPr>
      </w:pPr>
    </w:p>
    <w:p w:rsidR="00731026" w:rsidRPr="00F573D0" w:rsidRDefault="00731026" w:rsidP="00651ABA">
      <w:pPr>
        <w:jc w:val="center"/>
        <w:rPr>
          <w:color w:val="000000"/>
          <w:sz w:val="26"/>
        </w:rPr>
      </w:pPr>
    </w:p>
    <w:p w:rsidR="00731026" w:rsidRPr="00F573D0" w:rsidRDefault="00731026" w:rsidP="00651ABA">
      <w:pPr>
        <w:jc w:val="center"/>
        <w:rPr>
          <w:color w:val="000000"/>
          <w:sz w:val="26"/>
        </w:rPr>
      </w:pPr>
    </w:p>
    <w:p w:rsidR="00731026" w:rsidRPr="00F573D0" w:rsidRDefault="00731026" w:rsidP="00651ABA">
      <w:pPr>
        <w:jc w:val="center"/>
        <w:rPr>
          <w:color w:val="000000"/>
          <w:sz w:val="26"/>
        </w:rPr>
      </w:pPr>
    </w:p>
    <w:p w:rsidR="00731026" w:rsidRPr="00F573D0" w:rsidRDefault="00731026" w:rsidP="00651ABA">
      <w:pPr>
        <w:jc w:val="center"/>
        <w:rPr>
          <w:color w:val="000000"/>
          <w:sz w:val="26"/>
        </w:rPr>
      </w:pPr>
    </w:p>
    <w:p w:rsidR="00731026" w:rsidRPr="00F573D0" w:rsidRDefault="00731026" w:rsidP="00651ABA">
      <w:pPr>
        <w:jc w:val="center"/>
        <w:rPr>
          <w:color w:val="000000"/>
          <w:sz w:val="26"/>
        </w:rPr>
      </w:pPr>
    </w:p>
    <w:p w:rsidR="00731026" w:rsidRPr="00F573D0" w:rsidRDefault="00731026" w:rsidP="00651ABA">
      <w:pPr>
        <w:jc w:val="center"/>
        <w:rPr>
          <w:color w:val="000000"/>
          <w:sz w:val="26"/>
        </w:rPr>
      </w:pPr>
    </w:p>
    <w:p w:rsidR="00731026" w:rsidRPr="00202C81" w:rsidRDefault="00731026" w:rsidP="00731026">
      <w:pPr>
        <w:jc w:val="right"/>
        <w:rPr>
          <w:b/>
          <w:color w:val="000000"/>
          <w:sz w:val="26"/>
          <w:szCs w:val="26"/>
        </w:rPr>
      </w:pPr>
      <w:r w:rsidRPr="00202C81">
        <w:rPr>
          <w:color w:val="000000"/>
          <w:sz w:val="26"/>
          <w:szCs w:val="26"/>
        </w:rPr>
        <w:lastRenderedPageBreak/>
        <w:t>Таблица 4</w:t>
      </w:r>
      <w:r w:rsidR="00306245" w:rsidRPr="00202C81">
        <w:rPr>
          <w:color w:val="000000"/>
          <w:sz w:val="26"/>
          <w:szCs w:val="26"/>
        </w:rPr>
        <w:t>8</w:t>
      </w:r>
    </w:p>
    <w:p w:rsidR="00731026" w:rsidRPr="00202C81" w:rsidRDefault="00731026" w:rsidP="007310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31026" w:rsidRPr="00202C81" w:rsidRDefault="00731026" w:rsidP="007310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31026" w:rsidRPr="00F573D0" w:rsidRDefault="00731026" w:rsidP="00202C8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РАСПРЕДЕЛЕНИЕ</w:t>
      </w:r>
    </w:p>
    <w:p w:rsidR="00731026" w:rsidRPr="00F573D0" w:rsidRDefault="00731026" w:rsidP="00202C8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субсидий бюджетам муниципальных районов и бюджетам</w:t>
      </w:r>
    </w:p>
    <w:p w:rsidR="00731026" w:rsidRPr="00F573D0" w:rsidRDefault="00731026" w:rsidP="00202C8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 xml:space="preserve">городских округов на укрепление материально-технической базы </w:t>
      </w:r>
    </w:p>
    <w:p w:rsidR="00731026" w:rsidRPr="00F573D0" w:rsidRDefault="00731026" w:rsidP="00202C8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573D0">
        <w:rPr>
          <w:b/>
          <w:sz w:val="28"/>
          <w:szCs w:val="28"/>
        </w:rPr>
        <w:t xml:space="preserve">муниципальных образовательных организаций (в части приобретения оборудования для муниципальных дошкольных образовательных </w:t>
      </w:r>
      <w:proofErr w:type="gramEnd"/>
    </w:p>
    <w:p w:rsidR="00731026" w:rsidRPr="00F573D0" w:rsidRDefault="00731026" w:rsidP="00202C8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573D0">
        <w:rPr>
          <w:b/>
          <w:sz w:val="28"/>
          <w:szCs w:val="28"/>
        </w:rPr>
        <w:t>организаций) на 2019 год</w:t>
      </w:r>
    </w:p>
    <w:p w:rsidR="00731026" w:rsidRPr="00202C81" w:rsidRDefault="00731026" w:rsidP="00731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1026" w:rsidRPr="00202C81" w:rsidRDefault="00731026" w:rsidP="00731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1026" w:rsidRPr="00F573D0" w:rsidRDefault="00731026" w:rsidP="00731026">
      <w:pPr>
        <w:jc w:val="right"/>
        <w:rPr>
          <w:sz w:val="24"/>
          <w:szCs w:val="24"/>
        </w:rPr>
      </w:pPr>
      <w:r w:rsidRPr="00F573D0">
        <w:rPr>
          <w:sz w:val="24"/>
          <w:szCs w:val="24"/>
        </w:rPr>
        <w:t>(тыс. рублей)</w:t>
      </w:r>
      <w:r w:rsidRPr="00F573D0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731026" w:rsidRPr="00F573D0" w:rsidTr="00C713CC">
        <w:tc>
          <w:tcPr>
            <w:tcW w:w="638" w:type="dxa"/>
            <w:vAlign w:val="center"/>
          </w:tcPr>
          <w:p w:rsidR="00731026" w:rsidRPr="00F573D0" w:rsidRDefault="00731026" w:rsidP="00C713CC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№</w:t>
            </w:r>
          </w:p>
          <w:p w:rsidR="00731026" w:rsidRPr="00F573D0" w:rsidRDefault="00731026" w:rsidP="00C713CC">
            <w:pPr>
              <w:jc w:val="center"/>
              <w:rPr>
                <w:sz w:val="24"/>
                <w:szCs w:val="24"/>
              </w:rPr>
            </w:pPr>
            <w:proofErr w:type="gramStart"/>
            <w:r w:rsidRPr="00F573D0">
              <w:rPr>
                <w:sz w:val="24"/>
                <w:szCs w:val="24"/>
              </w:rPr>
              <w:t>п</w:t>
            </w:r>
            <w:proofErr w:type="gramEnd"/>
            <w:r w:rsidRPr="00F573D0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731026" w:rsidRPr="00F573D0" w:rsidRDefault="00731026" w:rsidP="00C713C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573D0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4" w:type="dxa"/>
            <w:vAlign w:val="center"/>
          </w:tcPr>
          <w:p w:rsidR="00731026" w:rsidRPr="00F573D0" w:rsidRDefault="00731026" w:rsidP="00C713CC">
            <w:pPr>
              <w:jc w:val="center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Сумма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Аликовский</w:t>
            </w:r>
            <w:r w:rsidRPr="00F573D0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2 107,4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3 467,7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2 658,5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2 186,0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2 927,1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2 671,2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 971,8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2 790,4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441,5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2 645,0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1 811,5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2 138,1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1 699,4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 xml:space="preserve"> 361,6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3 328,9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404,2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487,0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3 582,5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6 968,7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731026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30 469,4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38 936,8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31026" w:rsidRPr="00F573D0" w:rsidRDefault="00731026" w:rsidP="00C713CC">
            <w:pPr>
              <w:jc w:val="center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731026" w:rsidRPr="00F573D0" w:rsidRDefault="00731026" w:rsidP="00C713CC">
            <w:pPr>
              <w:ind w:left="82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1 926,7</w:t>
            </w:r>
          </w:p>
        </w:tc>
      </w:tr>
      <w:tr w:rsidR="00731026" w:rsidRPr="00F573D0" w:rsidTr="00C713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731026" w:rsidRPr="00F573D0" w:rsidRDefault="00731026" w:rsidP="00C713CC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F573D0">
              <w:rPr>
                <w:b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6338" w:type="dxa"/>
          </w:tcPr>
          <w:p w:rsidR="00731026" w:rsidRPr="00F573D0" w:rsidRDefault="00731026" w:rsidP="007A3B49">
            <w:pPr>
              <w:ind w:left="79"/>
              <w:rPr>
                <w:snapToGrid w:val="0"/>
                <w:sz w:val="24"/>
                <w:szCs w:val="24"/>
              </w:rPr>
            </w:pPr>
            <w:r w:rsidRPr="00F573D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14" w:type="dxa"/>
          </w:tcPr>
          <w:p w:rsidR="00731026" w:rsidRPr="00F573D0" w:rsidRDefault="00731026" w:rsidP="007A3B49">
            <w:pPr>
              <w:ind w:right="763"/>
              <w:jc w:val="right"/>
              <w:rPr>
                <w:sz w:val="24"/>
                <w:szCs w:val="24"/>
              </w:rPr>
            </w:pPr>
            <w:r w:rsidRPr="00F573D0">
              <w:rPr>
                <w:sz w:val="24"/>
                <w:szCs w:val="24"/>
              </w:rPr>
              <w:t>114 981,4</w:t>
            </w:r>
          </w:p>
        </w:tc>
      </w:tr>
    </w:tbl>
    <w:p w:rsidR="00BA2709" w:rsidRPr="00F573D0" w:rsidRDefault="00BA2709" w:rsidP="00651ABA">
      <w:pPr>
        <w:jc w:val="center"/>
        <w:rPr>
          <w:color w:val="000000"/>
          <w:sz w:val="26"/>
        </w:rPr>
      </w:pPr>
    </w:p>
    <w:p w:rsidR="00BA2709" w:rsidRPr="00F573D0" w:rsidRDefault="00BA2709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457FD2" w:rsidRPr="00F573D0" w:rsidRDefault="00457FD2" w:rsidP="00651ABA">
      <w:pPr>
        <w:jc w:val="center"/>
        <w:rPr>
          <w:color w:val="000000"/>
          <w:sz w:val="26"/>
        </w:rPr>
      </w:pPr>
    </w:p>
    <w:p w:rsidR="00202C81" w:rsidRDefault="00202C81" w:rsidP="00457FD2">
      <w:pPr>
        <w:jc w:val="right"/>
        <w:rPr>
          <w:i/>
          <w:color w:val="000000"/>
          <w:sz w:val="24"/>
          <w:szCs w:val="24"/>
        </w:rPr>
      </w:pPr>
    </w:p>
    <w:p w:rsidR="00457FD2" w:rsidRPr="00202C81" w:rsidRDefault="00457FD2" w:rsidP="00457FD2">
      <w:pPr>
        <w:jc w:val="right"/>
        <w:rPr>
          <w:b/>
          <w:color w:val="000000"/>
          <w:sz w:val="26"/>
          <w:szCs w:val="26"/>
        </w:rPr>
      </w:pPr>
      <w:r w:rsidRPr="00202C81">
        <w:rPr>
          <w:color w:val="000000"/>
          <w:sz w:val="26"/>
          <w:szCs w:val="26"/>
        </w:rPr>
        <w:lastRenderedPageBreak/>
        <w:t xml:space="preserve">Таблица </w:t>
      </w:r>
      <w:r w:rsidR="00306245" w:rsidRPr="00202C81">
        <w:rPr>
          <w:color w:val="000000"/>
          <w:sz w:val="26"/>
          <w:szCs w:val="26"/>
        </w:rPr>
        <w:t>49</w:t>
      </w:r>
    </w:p>
    <w:p w:rsidR="00457FD2" w:rsidRPr="00202C81" w:rsidRDefault="00457FD2" w:rsidP="00457FD2">
      <w:pPr>
        <w:jc w:val="center"/>
        <w:rPr>
          <w:color w:val="000000"/>
          <w:sz w:val="28"/>
          <w:szCs w:val="28"/>
        </w:rPr>
      </w:pPr>
    </w:p>
    <w:p w:rsidR="00457FD2" w:rsidRPr="00202C81" w:rsidRDefault="00457FD2" w:rsidP="00457FD2">
      <w:pPr>
        <w:jc w:val="center"/>
        <w:rPr>
          <w:color w:val="000000"/>
          <w:sz w:val="28"/>
          <w:szCs w:val="28"/>
        </w:rPr>
      </w:pPr>
    </w:p>
    <w:p w:rsidR="00457FD2" w:rsidRPr="00F573D0" w:rsidRDefault="00457FD2" w:rsidP="00202C81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F573D0">
        <w:rPr>
          <w:b/>
          <w:color w:val="000000"/>
          <w:sz w:val="28"/>
          <w:szCs w:val="28"/>
        </w:rPr>
        <w:t>РАСПРЕДЕЛЕНИЕ</w:t>
      </w:r>
    </w:p>
    <w:p w:rsidR="00202C81" w:rsidRDefault="00457FD2" w:rsidP="00202C81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субсидий бюджетам городских округов на софинансирование </w:t>
      </w:r>
    </w:p>
    <w:p w:rsidR="00202C81" w:rsidRDefault="00457FD2" w:rsidP="00202C81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 xml:space="preserve">расходов бюджетов городских округов по обновлению </w:t>
      </w:r>
      <w:proofErr w:type="gramStart"/>
      <w:r w:rsidRPr="00F573D0">
        <w:rPr>
          <w:color w:val="000000"/>
          <w:sz w:val="28"/>
          <w:szCs w:val="28"/>
        </w:rPr>
        <w:t>подвижного</w:t>
      </w:r>
      <w:proofErr w:type="gramEnd"/>
      <w:r w:rsidRPr="00F573D0">
        <w:rPr>
          <w:color w:val="000000"/>
          <w:sz w:val="28"/>
          <w:szCs w:val="28"/>
        </w:rPr>
        <w:t xml:space="preserve"> </w:t>
      </w:r>
    </w:p>
    <w:p w:rsidR="00457FD2" w:rsidRPr="00F573D0" w:rsidRDefault="00457FD2" w:rsidP="00202C81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F573D0">
        <w:rPr>
          <w:color w:val="000000"/>
          <w:sz w:val="28"/>
          <w:szCs w:val="28"/>
        </w:rPr>
        <w:t>состава городского наземного электрического транспорта на 2019 год</w:t>
      </w:r>
    </w:p>
    <w:p w:rsidR="00457FD2" w:rsidRPr="00202C81" w:rsidRDefault="00457FD2" w:rsidP="00202C81">
      <w:pPr>
        <w:spacing w:after="60"/>
        <w:jc w:val="center"/>
        <w:rPr>
          <w:color w:val="000000"/>
          <w:sz w:val="28"/>
          <w:szCs w:val="28"/>
        </w:rPr>
      </w:pPr>
    </w:p>
    <w:p w:rsidR="00457FD2" w:rsidRPr="00202C81" w:rsidRDefault="00457FD2" w:rsidP="00202C81">
      <w:pPr>
        <w:spacing w:after="60"/>
        <w:jc w:val="center"/>
        <w:rPr>
          <w:color w:val="000000"/>
          <w:sz w:val="28"/>
          <w:szCs w:val="28"/>
        </w:rPr>
      </w:pPr>
    </w:p>
    <w:p w:rsidR="00457FD2" w:rsidRPr="00F573D0" w:rsidRDefault="00457FD2" w:rsidP="00263FC4">
      <w:pPr>
        <w:jc w:val="right"/>
        <w:rPr>
          <w:color w:val="000000"/>
          <w:sz w:val="24"/>
          <w:szCs w:val="24"/>
        </w:rPr>
      </w:pPr>
      <w:r w:rsidRPr="00F573D0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457FD2" w:rsidRPr="00F573D0" w:rsidTr="00D50FBE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FD2" w:rsidRPr="00F573D0" w:rsidRDefault="00457FD2" w:rsidP="00D50FBE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73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73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7FD2" w:rsidRPr="00F573D0" w:rsidRDefault="00457FD2" w:rsidP="00D50FB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F573D0">
              <w:rPr>
                <w:color w:val="000000"/>
                <w:sz w:val="24"/>
                <w:szCs w:val="24"/>
              </w:rPr>
              <w:t>городсих</w:t>
            </w:r>
            <w:proofErr w:type="spellEnd"/>
            <w:r w:rsidRPr="00F573D0">
              <w:rPr>
                <w:color w:val="000000"/>
                <w:sz w:val="24"/>
                <w:szCs w:val="24"/>
              </w:rPr>
              <w:t xml:space="preserve">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D2" w:rsidRPr="00F573D0" w:rsidRDefault="00457FD2" w:rsidP="00D50FBE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57FD2" w:rsidRPr="00F573D0" w:rsidTr="007A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457FD2" w:rsidRPr="00F573D0" w:rsidRDefault="00457FD2" w:rsidP="00D50FBE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457FD2" w:rsidRPr="00263FC4" w:rsidRDefault="00457FD2" w:rsidP="00263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63FC4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10" w:type="dxa"/>
            <w:tcBorders>
              <w:left w:val="nil"/>
            </w:tcBorders>
          </w:tcPr>
          <w:p w:rsidR="00457FD2" w:rsidRPr="00F573D0" w:rsidRDefault="00C44F6D" w:rsidP="007A3B49">
            <w:pPr>
              <w:autoSpaceDE w:val="0"/>
              <w:autoSpaceDN w:val="0"/>
              <w:adjustRightInd w:val="0"/>
              <w:ind w:right="81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3 292,6</w:t>
            </w:r>
          </w:p>
        </w:tc>
      </w:tr>
      <w:tr w:rsidR="00457FD2" w:rsidRPr="00F573D0" w:rsidTr="007A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457FD2" w:rsidRPr="00F573D0" w:rsidRDefault="00457FD2" w:rsidP="00D50FBE">
            <w:pPr>
              <w:jc w:val="center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</w:tcPr>
          <w:p w:rsidR="00457FD2" w:rsidRPr="00263FC4" w:rsidRDefault="00457FD2" w:rsidP="00263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63FC4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10" w:type="dxa"/>
            <w:tcBorders>
              <w:left w:val="nil"/>
            </w:tcBorders>
          </w:tcPr>
          <w:p w:rsidR="00457FD2" w:rsidRPr="00F573D0" w:rsidRDefault="00C44F6D" w:rsidP="007A3B49">
            <w:pPr>
              <w:autoSpaceDE w:val="0"/>
              <w:autoSpaceDN w:val="0"/>
              <w:adjustRightInd w:val="0"/>
              <w:ind w:right="811"/>
              <w:jc w:val="right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46 707,4</w:t>
            </w:r>
          </w:p>
        </w:tc>
      </w:tr>
      <w:tr w:rsidR="00457FD2" w:rsidRPr="00F573D0" w:rsidTr="007A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457FD2" w:rsidRPr="00F573D0" w:rsidRDefault="00457FD2" w:rsidP="00D50F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:rsidR="00457FD2" w:rsidRPr="00F573D0" w:rsidRDefault="00457FD2" w:rsidP="00D50F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7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left w:val="nil"/>
            </w:tcBorders>
          </w:tcPr>
          <w:p w:rsidR="00457FD2" w:rsidRPr="00F573D0" w:rsidRDefault="007A3B49" w:rsidP="007A3B49">
            <w:pPr>
              <w:tabs>
                <w:tab w:val="left" w:pos="420"/>
                <w:tab w:val="center" w:pos="1165"/>
              </w:tabs>
              <w:autoSpaceDE w:val="0"/>
              <w:autoSpaceDN w:val="0"/>
              <w:adjustRightInd w:val="0"/>
              <w:ind w:right="811"/>
              <w:jc w:val="righ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50 </w:t>
            </w:r>
            <w:r w:rsidR="00457FD2" w:rsidRPr="00F573D0">
              <w:rPr>
                <w:color w:val="000000"/>
                <w:sz w:val="24"/>
                <w:szCs w:val="24"/>
              </w:rPr>
              <w:t>000,0</w:t>
            </w:r>
          </w:p>
        </w:tc>
      </w:tr>
    </w:tbl>
    <w:p w:rsidR="00457FD2" w:rsidRPr="00F573D0" w:rsidRDefault="00457FD2" w:rsidP="00457FD2">
      <w:pPr>
        <w:jc w:val="center"/>
        <w:rPr>
          <w:color w:val="000000"/>
          <w:sz w:val="26"/>
        </w:rPr>
      </w:pPr>
    </w:p>
    <w:p w:rsidR="00457FD2" w:rsidRPr="00F573D0" w:rsidRDefault="00457FD2" w:rsidP="00457FD2">
      <w:pPr>
        <w:jc w:val="center"/>
        <w:rPr>
          <w:color w:val="000000"/>
          <w:sz w:val="26"/>
        </w:rPr>
      </w:pPr>
    </w:p>
    <w:p w:rsidR="00457FD2" w:rsidRPr="00F573D0" w:rsidRDefault="00457FD2" w:rsidP="00457FD2">
      <w:pPr>
        <w:jc w:val="center"/>
        <w:rPr>
          <w:color w:val="000000"/>
          <w:sz w:val="26"/>
        </w:rPr>
      </w:pPr>
    </w:p>
    <w:p w:rsidR="00457FD2" w:rsidRDefault="00457FD2" w:rsidP="00651ABA">
      <w:pPr>
        <w:jc w:val="center"/>
        <w:rPr>
          <w:color w:val="000000"/>
          <w:sz w:val="26"/>
        </w:rPr>
      </w:pPr>
    </w:p>
    <w:sectPr w:rsidR="00457FD2" w:rsidSect="006A37E1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A1" w:rsidRDefault="004676A1">
      <w:r>
        <w:separator/>
      </w:r>
    </w:p>
  </w:endnote>
  <w:endnote w:type="continuationSeparator" w:id="0">
    <w:p w:rsidR="004676A1" w:rsidRDefault="0046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A1" w:rsidRDefault="004676A1">
      <w:r>
        <w:separator/>
      </w:r>
    </w:p>
  </w:footnote>
  <w:footnote w:type="continuationSeparator" w:id="0">
    <w:p w:rsidR="004676A1" w:rsidRDefault="0046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A1" w:rsidRDefault="004676A1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6A1" w:rsidRDefault="004676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A1" w:rsidRPr="006924D6" w:rsidRDefault="004676A1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7A3B49">
      <w:rPr>
        <w:rStyle w:val="a7"/>
        <w:noProof/>
        <w:sz w:val="24"/>
        <w:szCs w:val="24"/>
      </w:rPr>
      <w:t>49</w:t>
    </w:r>
    <w:r w:rsidRPr="006924D6">
      <w:rPr>
        <w:rStyle w:val="a7"/>
        <w:sz w:val="24"/>
        <w:szCs w:val="24"/>
      </w:rPr>
      <w:fldChar w:fldCharType="end"/>
    </w:r>
  </w:p>
  <w:p w:rsidR="004676A1" w:rsidRDefault="004676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2E7F"/>
    <w:rsid w:val="00004520"/>
    <w:rsid w:val="000058F7"/>
    <w:rsid w:val="00005A54"/>
    <w:rsid w:val="00006307"/>
    <w:rsid w:val="000067F9"/>
    <w:rsid w:val="00010337"/>
    <w:rsid w:val="000120B5"/>
    <w:rsid w:val="00012CBE"/>
    <w:rsid w:val="0001358A"/>
    <w:rsid w:val="00015807"/>
    <w:rsid w:val="000162B3"/>
    <w:rsid w:val="00017171"/>
    <w:rsid w:val="00017352"/>
    <w:rsid w:val="0001738B"/>
    <w:rsid w:val="00017B9F"/>
    <w:rsid w:val="00020D9A"/>
    <w:rsid w:val="00020E57"/>
    <w:rsid w:val="000227D5"/>
    <w:rsid w:val="000231A9"/>
    <w:rsid w:val="000241BC"/>
    <w:rsid w:val="0002494B"/>
    <w:rsid w:val="00024A13"/>
    <w:rsid w:val="00025B5E"/>
    <w:rsid w:val="00025BFF"/>
    <w:rsid w:val="00025E8C"/>
    <w:rsid w:val="000262DA"/>
    <w:rsid w:val="00026851"/>
    <w:rsid w:val="00026EF6"/>
    <w:rsid w:val="000351FB"/>
    <w:rsid w:val="00035386"/>
    <w:rsid w:val="00036710"/>
    <w:rsid w:val="00040E03"/>
    <w:rsid w:val="00041691"/>
    <w:rsid w:val="00042A1C"/>
    <w:rsid w:val="00042E37"/>
    <w:rsid w:val="000434A1"/>
    <w:rsid w:val="00044422"/>
    <w:rsid w:val="00045A48"/>
    <w:rsid w:val="0004609B"/>
    <w:rsid w:val="000471E2"/>
    <w:rsid w:val="00047A4A"/>
    <w:rsid w:val="00051484"/>
    <w:rsid w:val="000606C1"/>
    <w:rsid w:val="000626E3"/>
    <w:rsid w:val="00063EF1"/>
    <w:rsid w:val="000671E7"/>
    <w:rsid w:val="00070E3E"/>
    <w:rsid w:val="000713A3"/>
    <w:rsid w:val="0007450E"/>
    <w:rsid w:val="000746AB"/>
    <w:rsid w:val="00074C2C"/>
    <w:rsid w:val="00074E05"/>
    <w:rsid w:val="00076544"/>
    <w:rsid w:val="00080531"/>
    <w:rsid w:val="00081455"/>
    <w:rsid w:val="00083195"/>
    <w:rsid w:val="00086CA6"/>
    <w:rsid w:val="00090372"/>
    <w:rsid w:val="000915CC"/>
    <w:rsid w:val="00093DF4"/>
    <w:rsid w:val="00094653"/>
    <w:rsid w:val="0009474C"/>
    <w:rsid w:val="00097308"/>
    <w:rsid w:val="000A0ABB"/>
    <w:rsid w:val="000A0D2F"/>
    <w:rsid w:val="000A10FD"/>
    <w:rsid w:val="000A11C8"/>
    <w:rsid w:val="000A22D4"/>
    <w:rsid w:val="000A5917"/>
    <w:rsid w:val="000A591E"/>
    <w:rsid w:val="000A7A26"/>
    <w:rsid w:val="000B0792"/>
    <w:rsid w:val="000B216F"/>
    <w:rsid w:val="000B2CA7"/>
    <w:rsid w:val="000B3856"/>
    <w:rsid w:val="000B4592"/>
    <w:rsid w:val="000B53FA"/>
    <w:rsid w:val="000B57F6"/>
    <w:rsid w:val="000B7225"/>
    <w:rsid w:val="000B7D31"/>
    <w:rsid w:val="000C2029"/>
    <w:rsid w:val="000C2330"/>
    <w:rsid w:val="000C2AC4"/>
    <w:rsid w:val="000C2C23"/>
    <w:rsid w:val="000C3199"/>
    <w:rsid w:val="000C350C"/>
    <w:rsid w:val="000C3596"/>
    <w:rsid w:val="000C585E"/>
    <w:rsid w:val="000C6463"/>
    <w:rsid w:val="000C6C8E"/>
    <w:rsid w:val="000D0FA6"/>
    <w:rsid w:val="000D2FA9"/>
    <w:rsid w:val="000D3F9A"/>
    <w:rsid w:val="000D452B"/>
    <w:rsid w:val="000D6F5D"/>
    <w:rsid w:val="000E078D"/>
    <w:rsid w:val="000E0A93"/>
    <w:rsid w:val="000E164D"/>
    <w:rsid w:val="000E2D54"/>
    <w:rsid w:val="000E4383"/>
    <w:rsid w:val="000E77A7"/>
    <w:rsid w:val="000E7F8E"/>
    <w:rsid w:val="000F1AF6"/>
    <w:rsid w:val="000F21F5"/>
    <w:rsid w:val="000F2BBA"/>
    <w:rsid w:val="000F2CE8"/>
    <w:rsid w:val="000F4688"/>
    <w:rsid w:val="000F53E0"/>
    <w:rsid w:val="000F5B53"/>
    <w:rsid w:val="000F5C7D"/>
    <w:rsid w:val="000F6057"/>
    <w:rsid w:val="000F78CD"/>
    <w:rsid w:val="00102160"/>
    <w:rsid w:val="00102A26"/>
    <w:rsid w:val="00102DC9"/>
    <w:rsid w:val="00102EDB"/>
    <w:rsid w:val="00103050"/>
    <w:rsid w:val="00103CF1"/>
    <w:rsid w:val="00104883"/>
    <w:rsid w:val="00104FFF"/>
    <w:rsid w:val="00106667"/>
    <w:rsid w:val="001115E7"/>
    <w:rsid w:val="00112BC1"/>
    <w:rsid w:val="00112EC0"/>
    <w:rsid w:val="001130DA"/>
    <w:rsid w:val="001142FA"/>
    <w:rsid w:val="0011519F"/>
    <w:rsid w:val="00116A2F"/>
    <w:rsid w:val="00116ECE"/>
    <w:rsid w:val="001173D9"/>
    <w:rsid w:val="001228F5"/>
    <w:rsid w:val="00124307"/>
    <w:rsid w:val="00125332"/>
    <w:rsid w:val="00131153"/>
    <w:rsid w:val="001313E9"/>
    <w:rsid w:val="00136E1F"/>
    <w:rsid w:val="001400A8"/>
    <w:rsid w:val="001414D7"/>
    <w:rsid w:val="00142A31"/>
    <w:rsid w:val="001432A9"/>
    <w:rsid w:val="001440EF"/>
    <w:rsid w:val="00144449"/>
    <w:rsid w:val="00144532"/>
    <w:rsid w:val="001450D1"/>
    <w:rsid w:val="00150A5E"/>
    <w:rsid w:val="001516DA"/>
    <w:rsid w:val="00152B67"/>
    <w:rsid w:val="00152F10"/>
    <w:rsid w:val="001556C5"/>
    <w:rsid w:val="00160ABB"/>
    <w:rsid w:val="00161696"/>
    <w:rsid w:val="00163B06"/>
    <w:rsid w:val="00165FBE"/>
    <w:rsid w:val="00167803"/>
    <w:rsid w:val="001707E2"/>
    <w:rsid w:val="00170F8A"/>
    <w:rsid w:val="00171970"/>
    <w:rsid w:val="00171D4A"/>
    <w:rsid w:val="001741AA"/>
    <w:rsid w:val="00175384"/>
    <w:rsid w:val="00175DDE"/>
    <w:rsid w:val="00177974"/>
    <w:rsid w:val="001815C4"/>
    <w:rsid w:val="00184308"/>
    <w:rsid w:val="00184C17"/>
    <w:rsid w:val="0018529C"/>
    <w:rsid w:val="00186E68"/>
    <w:rsid w:val="0018717F"/>
    <w:rsid w:val="001920FC"/>
    <w:rsid w:val="00195C38"/>
    <w:rsid w:val="00195CF7"/>
    <w:rsid w:val="00196502"/>
    <w:rsid w:val="001A06CD"/>
    <w:rsid w:val="001A0927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51E0"/>
    <w:rsid w:val="001B62DB"/>
    <w:rsid w:val="001C11CC"/>
    <w:rsid w:val="001C1810"/>
    <w:rsid w:val="001C3B24"/>
    <w:rsid w:val="001C4135"/>
    <w:rsid w:val="001C50D9"/>
    <w:rsid w:val="001C589F"/>
    <w:rsid w:val="001C64C7"/>
    <w:rsid w:val="001C6B72"/>
    <w:rsid w:val="001C7F34"/>
    <w:rsid w:val="001D129F"/>
    <w:rsid w:val="001D2F23"/>
    <w:rsid w:val="001D3C8F"/>
    <w:rsid w:val="001D3F6B"/>
    <w:rsid w:val="001D57CE"/>
    <w:rsid w:val="001D6680"/>
    <w:rsid w:val="001D7B0B"/>
    <w:rsid w:val="001E047F"/>
    <w:rsid w:val="001E1C17"/>
    <w:rsid w:val="001E393B"/>
    <w:rsid w:val="001E446E"/>
    <w:rsid w:val="001E4D62"/>
    <w:rsid w:val="001E606E"/>
    <w:rsid w:val="001E6311"/>
    <w:rsid w:val="001F1EF8"/>
    <w:rsid w:val="001F337A"/>
    <w:rsid w:val="001F5041"/>
    <w:rsid w:val="001F5E0B"/>
    <w:rsid w:val="001F6D62"/>
    <w:rsid w:val="00201506"/>
    <w:rsid w:val="00202C81"/>
    <w:rsid w:val="00202D83"/>
    <w:rsid w:val="00203060"/>
    <w:rsid w:val="002050B4"/>
    <w:rsid w:val="00206B3D"/>
    <w:rsid w:val="002079D7"/>
    <w:rsid w:val="002101E5"/>
    <w:rsid w:val="00210243"/>
    <w:rsid w:val="00210D68"/>
    <w:rsid w:val="00211C40"/>
    <w:rsid w:val="00211E30"/>
    <w:rsid w:val="00212321"/>
    <w:rsid w:val="00212A68"/>
    <w:rsid w:val="00212B3D"/>
    <w:rsid w:val="00216FE6"/>
    <w:rsid w:val="002174C4"/>
    <w:rsid w:val="00217A50"/>
    <w:rsid w:val="002201F9"/>
    <w:rsid w:val="00221D68"/>
    <w:rsid w:val="00222D1B"/>
    <w:rsid w:val="00222FF1"/>
    <w:rsid w:val="00224770"/>
    <w:rsid w:val="00224D7A"/>
    <w:rsid w:val="00225053"/>
    <w:rsid w:val="00225C00"/>
    <w:rsid w:val="002268A8"/>
    <w:rsid w:val="00227744"/>
    <w:rsid w:val="00227F00"/>
    <w:rsid w:val="002306F6"/>
    <w:rsid w:val="002319FB"/>
    <w:rsid w:val="00232EB5"/>
    <w:rsid w:val="00234E7D"/>
    <w:rsid w:val="002354B6"/>
    <w:rsid w:val="0023652E"/>
    <w:rsid w:val="00243703"/>
    <w:rsid w:val="00243DE6"/>
    <w:rsid w:val="00244CA9"/>
    <w:rsid w:val="00245C67"/>
    <w:rsid w:val="00250627"/>
    <w:rsid w:val="00250BC6"/>
    <w:rsid w:val="00250C0E"/>
    <w:rsid w:val="00251757"/>
    <w:rsid w:val="00253435"/>
    <w:rsid w:val="002546A3"/>
    <w:rsid w:val="00260A21"/>
    <w:rsid w:val="00263B2E"/>
    <w:rsid w:val="00263FC4"/>
    <w:rsid w:val="00266345"/>
    <w:rsid w:val="002666E2"/>
    <w:rsid w:val="00267B81"/>
    <w:rsid w:val="00271783"/>
    <w:rsid w:val="00273751"/>
    <w:rsid w:val="00273E20"/>
    <w:rsid w:val="00273FDA"/>
    <w:rsid w:val="002763A0"/>
    <w:rsid w:val="00282C66"/>
    <w:rsid w:val="00282F9D"/>
    <w:rsid w:val="002838DE"/>
    <w:rsid w:val="00284079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212A"/>
    <w:rsid w:val="00293251"/>
    <w:rsid w:val="00293870"/>
    <w:rsid w:val="0029572F"/>
    <w:rsid w:val="00295BA2"/>
    <w:rsid w:val="00297CC0"/>
    <w:rsid w:val="002A07EE"/>
    <w:rsid w:val="002A1A6C"/>
    <w:rsid w:val="002A2E99"/>
    <w:rsid w:val="002A4B65"/>
    <w:rsid w:val="002A5858"/>
    <w:rsid w:val="002A640D"/>
    <w:rsid w:val="002A64E0"/>
    <w:rsid w:val="002A7904"/>
    <w:rsid w:val="002B0B02"/>
    <w:rsid w:val="002B11A5"/>
    <w:rsid w:val="002B28FE"/>
    <w:rsid w:val="002B4DFF"/>
    <w:rsid w:val="002B684B"/>
    <w:rsid w:val="002B6C72"/>
    <w:rsid w:val="002C0625"/>
    <w:rsid w:val="002C270C"/>
    <w:rsid w:val="002C3C3E"/>
    <w:rsid w:val="002C5BF1"/>
    <w:rsid w:val="002D1417"/>
    <w:rsid w:val="002D1A7D"/>
    <w:rsid w:val="002D2239"/>
    <w:rsid w:val="002D2BC0"/>
    <w:rsid w:val="002D6791"/>
    <w:rsid w:val="002D7976"/>
    <w:rsid w:val="002E1061"/>
    <w:rsid w:val="002E2464"/>
    <w:rsid w:val="002E3600"/>
    <w:rsid w:val="002E3A26"/>
    <w:rsid w:val="002E623C"/>
    <w:rsid w:val="002E64D8"/>
    <w:rsid w:val="002E6A66"/>
    <w:rsid w:val="002E7A6C"/>
    <w:rsid w:val="002E7D50"/>
    <w:rsid w:val="002F2B43"/>
    <w:rsid w:val="002F4083"/>
    <w:rsid w:val="002F46D1"/>
    <w:rsid w:val="002F57FD"/>
    <w:rsid w:val="002F5F3C"/>
    <w:rsid w:val="002F6496"/>
    <w:rsid w:val="002F6A37"/>
    <w:rsid w:val="002F6D9C"/>
    <w:rsid w:val="00300E50"/>
    <w:rsid w:val="003041A4"/>
    <w:rsid w:val="00304556"/>
    <w:rsid w:val="003047FD"/>
    <w:rsid w:val="00304912"/>
    <w:rsid w:val="00306245"/>
    <w:rsid w:val="00306EA4"/>
    <w:rsid w:val="00307BBE"/>
    <w:rsid w:val="00307C8A"/>
    <w:rsid w:val="003100EB"/>
    <w:rsid w:val="003114C4"/>
    <w:rsid w:val="00311B7C"/>
    <w:rsid w:val="003126FF"/>
    <w:rsid w:val="0031410B"/>
    <w:rsid w:val="003157AC"/>
    <w:rsid w:val="00317433"/>
    <w:rsid w:val="003208F6"/>
    <w:rsid w:val="003209E2"/>
    <w:rsid w:val="00321DC5"/>
    <w:rsid w:val="00326178"/>
    <w:rsid w:val="0032703A"/>
    <w:rsid w:val="00327447"/>
    <w:rsid w:val="00330FE9"/>
    <w:rsid w:val="003316C3"/>
    <w:rsid w:val="00331F79"/>
    <w:rsid w:val="0033316A"/>
    <w:rsid w:val="00333F3B"/>
    <w:rsid w:val="003349F8"/>
    <w:rsid w:val="00334E9A"/>
    <w:rsid w:val="00335004"/>
    <w:rsid w:val="00335862"/>
    <w:rsid w:val="00335AF7"/>
    <w:rsid w:val="00335ED6"/>
    <w:rsid w:val="00337EE3"/>
    <w:rsid w:val="00340721"/>
    <w:rsid w:val="00340B20"/>
    <w:rsid w:val="00340D18"/>
    <w:rsid w:val="00342505"/>
    <w:rsid w:val="003441ED"/>
    <w:rsid w:val="00345F2C"/>
    <w:rsid w:val="00347668"/>
    <w:rsid w:val="00347B3B"/>
    <w:rsid w:val="00354FF2"/>
    <w:rsid w:val="00355C10"/>
    <w:rsid w:val="00355D49"/>
    <w:rsid w:val="00355D76"/>
    <w:rsid w:val="003561DC"/>
    <w:rsid w:val="00356984"/>
    <w:rsid w:val="00356F03"/>
    <w:rsid w:val="00356F86"/>
    <w:rsid w:val="003575EE"/>
    <w:rsid w:val="003609A2"/>
    <w:rsid w:val="00361A28"/>
    <w:rsid w:val="00362712"/>
    <w:rsid w:val="00362783"/>
    <w:rsid w:val="00362C6F"/>
    <w:rsid w:val="00363640"/>
    <w:rsid w:val="00363D74"/>
    <w:rsid w:val="003656BE"/>
    <w:rsid w:val="0036581E"/>
    <w:rsid w:val="0036735C"/>
    <w:rsid w:val="00370723"/>
    <w:rsid w:val="00370FA3"/>
    <w:rsid w:val="00371393"/>
    <w:rsid w:val="00371653"/>
    <w:rsid w:val="00372008"/>
    <w:rsid w:val="00373C42"/>
    <w:rsid w:val="00374511"/>
    <w:rsid w:val="00374A24"/>
    <w:rsid w:val="00374F8C"/>
    <w:rsid w:val="00374FB8"/>
    <w:rsid w:val="003757E2"/>
    <w:rsid w:val="00375998"/>
    <w:rsid w:val="0037625C"/>
    <w:rsid w:val="00377542"/>
    <w:rsid w:val="00377850"/>
    <w:rsid w:val="00380A10"/>
    <w:rsid w:val="00382781"/>
    <w:rsid w:val="00384314"/>
    <w:rsid w:val="00386312"/>
    <w:rsid w:val="00390026"/>
    <w:rsid w:val="00390785"/>
    <w:rsid w:val="00390C12"/>
    <w:rsid w:val="00392079"/>
    <w:rsid w:val="00392A0C"/>
    <w:rsid w:val="00392EEA"/>
    <w:rsid w:val="00393F51"/>
    <w:rsid w:val="00396B0F"/>
    <w:rsid w:val="003973AB"/>
    <w:rsid w:val="00397486"/>
    <w:rsid w:val="003A2216"/>
    <w:rsid w:val="003A2C23"/>
    <w:rsid w:val="003A5CDB"/>
    <w:rsid w:val="003A5D5D"/>
    <w:rsid w:val="003A63FB"/>
    <w:rsid w:val="003A7949"/>
    <w:rsid w:val="003B1B29"/>
    <w:rsid w:val="003B2F1E"/>
    <w:rsid w:val="003B3B5F"/>
    <w:rsid w:val="003B4BD0"/>
    <w:rsid w:val="003B532A"/>
    <w:rsid w:val="003B7539"/>
    <w:rsid w:val="003C0170"/>
    <w:rsid w:val="003C124B"/>
    <w:rsid w:val="003C340A"/>
    <w:rsid w:val="003C3EF3"/>
    <w:rsid w:val="003C5418"/>
    <w:rsid w:val="003C65A6"/>
    <w:rsid w:val="003C6C9F"/>
    <w:rsid w:val="003D06EE"/>
    <w:rsid w:val="003D562F"/>
    <w:rsid w:val="003D7B0E"/>
    <w:rsid w:val="003D7DFD"/>
    <w:rsid w:val="003E1F02"/>
    <w:rsid w:val="003E2AA1"/>
    <w:rsid w:val="003E31EE"/>
    <w:rsid w:val="003E358F"/>
    <w:rsid w:val="003E4D1C"/>
    <w:rsid w:val="003E64BF"/>
    <w:rsid w:val="003E6B37"/>
    <w:rsid w:val="003F010F"/>
    <w:rsid w:val="003F01BA"/>
    <w:rsid w:val="003F5BD5"/>
    <w:rsid w:val="003F74C0"/>
    <w:rsid w:val="003F7EDB"/>
    <w:rsid w:val="00400699"/>
    <w:rsid w:val="00400801"/>
    <w:rsid w:val="00403A9B"/>
    <w:rsid w:val="0040577B"/>
    <w:rsid w:val="004057BE"/>
    <w:rsid w:val="00405D5F"/>
    <w:rsid w:val="00406A8D"/>
    <w:rsid w:val="004072E2"/>
    <w:rsid w:val="00407803"/>
    <w:rsid w:val="00411ED4"/>
    <w:rsid w:val="00412E9D"/>
    <w:rsid w:val="0041398F"/>
    <w:rsid w:val="0041513F"/>
    <w:rsid w:val="00415417"/>
    <w:rsid w:val="0041643B"/>
    <w:rsid w:val="004164E4"/>
    <w:rsid w:val="004201CA"/>
    <w:rsid w:val="00421964"/>
    <w:rsid w:val="004237B4"/>
    <w:rsid w:val="004240E1"/>
    <w:rsid w:val="004242E9"/>
    <w:rsid w:val="00427CB9"/>
    <w:rsid w:val="00427D63"/>
    <w:rsid w:val="0043031B"/>
    <w:rsid w:val="00434C65"/>
    <w:rsid w:val="00435064"/>
    <w:rsid w:val="004366CA"/>
    <w:rsid w:val="00436846"/>
    <w:rsid w:val="00436DC6"/>
    <w:rsid w:val="004379D6"/>
    <w:rsid w:val="0044180C"/>
    <w:rsid w:val="00441A6D"/>
    <w:rsid w:val="00445035"/>
    <w:rsid w:val="00445374"/>
    <w:rsid w:val="00446507"/>
    <w:rsid w:val="00447645"/>
    <w:rsid w:val="004505B7"/>
    <w:rsid w:val="00450BFD"/>
    <w:rsid w:val="0045382A"/>
    <w:rsid w:val="00453FB5"/>
    <w:rsid w:val="00454ADD"/>
    <w:rsid w:val="00457FD2"/>
    <w:rsid w:val="00462ABD"/>
    <w:rsid w:val="00463081"/>
    <w:rsid w:val="0046554D"/>
    <w:rsid w:val="00466561"/>
    <w:rsid w:val="004676A1"/>
    <w:rsid w:val="004703D1"/>
    <w:rsid w:val="00472DF0"/>
    <w:rsid w:val="00472E9D"/>
    <w:rsid w:val="00474C04"/>
    <w:rsid w:val="00476884"/>
    <w:rsid w:val="004778AE"/>
    <w:rsid w:val="0048013F"/>
    <w:rsid w:val="0048469E"/>
    <w:rsid w:val="00484E30"/>
    <w:rsid w:val="00484FCA"/>
    <w:rsid w:val="00487540"/>
    <w:rsid w:val="00491EDE"/>
    <w:rsid w:val="004934FB"/>
    <w:rsid w:val="00494270"/>
    <w:rsid w:val="004944FF"/>
    <w:rsid w:val="004A007E"/>
    <w:rsid w:val="004A02B5"/>
    <w:rsid w:val="004A1D1E"/>
    <w:rsid w:val="004A20D5"/>
    <w:rsid w:val="004A2127"/>
    <w:rsid w:val="004A21D0"/>
    <w:rsid w:val="004A28BE"/>
    <w:rsid w:val="004A47BF"/>
    <w:rsid w:val="004A60A9"/>
    <w:rsid w:val="004A6F54"/>
    <w:rsid w:val="004A7DDA"/>
    <w:rsid w:val="004B1FF1"/>
    <w:rsid w:val="004B2252"/>
    <w:rsid w:val="004B323E"/>
    <w:rsid w:val="004B422B"/>
    <w:rsid w:val="004B5283"/>
    <w:rsid w:val="004B6CF3"/>
    <w:rsid w:val="004C0204"/>
    <w:rsid w:val="004C189C"/>
    <w:rsid w:val="004C41CB"/>
    <w:rsid w:val="004C574A"/>
    <w:rsid w:val="004C6904"/>
    <w:rsid w:val="004C6FC4"/>
    <w:rsid w:val="004D0F46"/>
    <w:rsid w:val="004D23F8"/>
    <w:rsid w:val="004D40A9"/>
    <w:rsid w:val="004D44E0"/>
    <w:rsid w:val="004D4A7A"/>
    <w:rsid w:val="004D65B9"/>
    <w:rsid w:val="004D7366"/>
    <w:rsid w:val="004E0B77"/>
    <w:rsid w:val="004E1812"/>
    <w:rsid w:val="004E191F"/>
    <w:rsid w:val="004E205C"/>
    <w:rsid w:val="004E3FD9"/>
    <w:rsid w:val="004E502C"/>
    <w:rsid w:val="004E62C2"/>
    <w:rsid w:val="004E76BC"/>
    <w:rsid w:val="004F0EA2"/>
    <w:rsid w:val="004F31BF"/>
    <w:rsid w:val="004F5379"/>
    <w:rsid w:val="004F6BA6"/>
    <w:rsid w:val="004F7621"/>
    <w:rsid w:val="005009B6"/>
    <w:rsid w:val="005019DC"/>
    <w:rsid w:val="00501AE6"/>
    <w:rsid w:val="005035AF"/>
    <w:rsid w:val="0050585F"/>
    <w:rsid w:val="00506626"/>
    <w:rsid w:val="00507C5E"/>
    <w:rsid w:val="00510995"/>
    <w:rsid w:val="005116C9"/>
    <w:rsid w:val="00511E78"/>
    <w:rsid w:val="00512A96"/>
    <w:rsid w:val="00513356"/>
    <w:rsid w:val="00516D19"/>
    <w:rsid w:val="00516E68"/>
    <w:rsid w:val="005170B6"/>
    <w:rsid w:val="00517750"/>
    <w:rsid w:val="00520F68"/>
    <w:rsid w:val="00521DD4"/>
    <w:rsid w:val="00522883"/>
    <w:rsid w:val="00525DB8"/>
    <w:rsid w:val="00527FE0"/>
    <w:rsid w:val="00530EC5"/>
    <w:rsid w:val="00532364"/>
    <w:rsid w:val="00532F6E"/>
    <w:rsid w:val="00532F96"/>
    <w:rsid w:val="00536DF4"/>
    <w:rsid w:val="00537E73"/>
    <w:rsid w:val="005400DD"/>
    <w:rsid w:val="00542395"/>
    <w:rsid w:val="00544445"/>
    <w:rsid w:val="00545A1A"/>
    <w:rsid w:val="00546FF9"/>
    <w:rsid w:val="0054709E"/>
    <w:rsid w:val="00547C9D"/>
    <w:rsid w:val="005501F2"/>
    <w:rsid w:val="00550ED3"/>
    <w:rsid w:val="00553089"/>
    <w:rsid w:val="0055430D"/>
    <w:rsid w:val="00555231"/>
    <w:rsid w:val="0055574A"/>
    <w:rsid w:val="00556CB3"/>
    <w:rsid w:val="00557458"/>
    <w:rsid w:val="00561C6C"/>
    <w:rsid w:val="0056551F"/>
    <w:rsid w:val="005658A1"/>
    <w:rsid w:val="00567129"/>
    <w:rsid w:val="00570663"/>
    <w:rsid w:val="005716C7"/>
    <w:rsid w:val="00572563"/>
    <w:rsid w:val="00572EE6"/>
    <w:rsid w:val="00573CBF"/>
    <w:rsid w:val="005762C2"/>
    <w:rsid w:val="00576E42"/>
    <w:rsid w:val="00580537"/>
    <w:rsid w:val="005811A7"/>
    <w:rsid w:val="00581D0F"/>
    <w:rsid w:val="00585C4A"/>
    <w:rsid w:val="005873D8"/>
    <w:rsid w:val="00587D68"/>
    <w:rsid w:val="00587E08"/>
    <w:rsid w:val="005924A5"/>
    <w:rsid w:val="005929AF"/>
    <w:rsid w:val="00595264"/>
    <w:rsid w:val="00595FE7"/>
    <w:rsid w:val="00597373"/>
    <w:rsid w:val="005A0347"/>
    <w:rsid w:val="005A0729"/>
    <w:rsid w:val="005A0788"/>
    <w:rsid w:val="005A1218"/>
    <w:rsid w:val="005A2534"/>
    <w:rsid w:val="005A2860"/>
    <w:rsid w:val="005A3461"/>
    <w:rsid w:val="005A4355"/>
    <w:rsid w:val="005A5454"/>
    <w:rsid w:val="005A5C50"/>
    <w:rsid w:val="005A6396"/>
    <w:rsid w:val="005A6BEC"/>
    <w:rsid w:val="005A6EF9"/>
    <w:rsid w:val="005A767A"/>
    <w:rsid w:val="005B23DC"/>
    <w:rsid w:val="005B3CC3"/>
    <w:rsid w:val="005B3DD4"/>
    <w:rsid w:val="005C0B2B"/>
    <w:rsid w:val="005C1659"/>
    <w:rsid w:val="005C329E"/>
    <w:rsid w:val="005C37D6"/>
    <w:rsid w:val="005C48C6"/>
    <w:rsid w:val="005C5B92"/>
    <w:rsid w:val="005C5E18"/>
    <w:rsid w:val="005C7452"/>
    <w:rsid w:val="005D14C5"/>
    <w:rsid w:val="005D156F"/>
    <w:rsid w:val="005D27C1"/>
    <w:rsid w:val="005D3D5D"/>
    <w:rsid w:val="005D44B0"/>
    <w:rsid w:val="005D7AEB"/>
    <w:rsid w:val="005E163E"/>
    <w:rsid w:val="005E1836"/>
    <w:rsid w:val="005E1839"/>
    <w:rsid w:val="005E4AF6"/>
    <w:rsid w:val="005E5763"/>
    <w:rsid w:val="005E6A4C"/>
    <w:rsid w:val="005E7635"/>
    <w:rsid w:val="005F0DE4"/>
    <w:rsid w:val="005F3D16"/>
    <w:rsid w:val="005F5EF8"/>
    <w:rsid w:val="005F6605"/>
    <w:rsid w:val="005F6740"/>
    <w:rsid w:val="005F79C8"/>
    <w:rsid w:val="00600B8E"/>
    <w:rsid w:val="00600E95"/>
    <w:rsid w:val="00604E6E"/>
    <w:rsid w:val="006058B4"/>
    <w:rsid w:val="0060739D"/>
    <w:rsid w:val="0060781C"/>
    <w:rsid w:val="00607C30"/>
    <w:rsid w:val="00607D6B"/>
    <w:rsid w:val="00610520"/>
    <w:rsid w:val="00610F11"/>
    <w:rsid w:val="0061389D"/>
    <w:rsid w:val="00614355"/>
    <w:rsid w:val="00614C23"/>
    <w:rsid w:val="00614FB6"/>
    <w:rsid w:val="006212B5"/>
    <w:rsid w:val="00623281"/>
    <w:rsid w:val="00623D08"/>
    <w:rsid w:val="006256BB"/>
    <w:rsid w:val="00625C66"/>
    <w:rsid w:val="00625C8E"/>
    <w:rsid w:val="00627135"/>
    <w:rsid w:val="006327D1"/>
    <w:rsid w:val="00633021"/>
    <w:rsid w:val="00636123"/>
    <w:rsid w:val="00637EBC"/>
    <w:rsid w:val="0064003C"/>
    <w:rsid w:val="00641F05"/>
    <w:rsid w:val="00642CC1"/>
    <w:rsid w:val="00643D81"/>
    <w:rsid w:val="00644392"/>
    <w:rsid w:val="00645E9B"/>
    <w:rsid w:val="0064666E"/>
    <w:rsid w:val="00647E92"/>
    <w:rsid w:val="00650A32"/>
    <w:rsid w:val="00650F14"/>
    <w:rsid w:val="0065188A"/>
    <w:rsid w:val="00651ABA"/>
    <w:rsid w:val="0065330B"/>
    <w:rsid w:val="006535C3"/>
    <w:rsid w:val="00654BAC"/>
    <w:rsid w:val="006566F8"/>
    <w:rsid w:val="0066185F"/>
    <w:rsid w:val="00661D59"/>
    <w:rsid w:val="00662560"/>
    <w:rsid w:val="00662A9C"/>
    <w:rsid w:val="00663442"/>
    <w:rsid w:val="00664EBE"/>
    <w:rsid w:val="00665B82"/>
    <w:rsid w:val="00665C46"/>
    <w:rsid w:val="00665F54"/>
    <w:rsid w:val="006674C7"/>
    <w:rsid w:val="006700D5"/>
    <w:rsid w:val="00671C4E"/>
    <w:rsid w:val="0067207D"/>
    <w:rsid w:val="00672348"/>
    <w:rsid w:val="00672827"/>
    <w:rsid w:val="00673B30"/>
    <w:rsid w:val="0067523E"/>
    <w:rsid w:val="00675AA9"/>
    <w:rsid w:val="00677DF8"/>
    <w:rsid w:val="00680B3C"/>
    <w:rsid w:val="00680FA8"/>
    <w:rsid w:val="0068179C"/>
    <w:rsid w:val="006821A2"/>
    <w:rsid w:val="006830EF"/>
    <w:rsid w:val="006840F0"/>
    <w:rsid w:val="006843FE"/>
    <w:rsid w:val="00684B0E"/>
    <w:rsid w:val="0068558B"/>
    <w:rsid w:val="00686051"/>
    <w:rsid w:val="006869FE"/>
    <w:rsid w:val="00686BF3"/>
    <w:rsid w:val="00686E06"/>
    <w:rsid w:val="00691869"/>
    <w:rsid w:val="006924D6"/>
    <w:rsid w:val="0069280C"/>
    <w:rsid w:val="00692CF8"/>
    <w:rsid w:val="00695435"/>
    <w:rsid w:val="00695F29"/>
    <w:rsid w:val="006A012E"/>
    <w:rsid w:val="006A01F8"/>
    <w:rsid w:val="006A20A2"/>
    <w:rsid w:val="006A27AA"/>
    <w:rsid w:val="006A37E1"/>
    <w:rsid w:val="006A55D2"/>
    <w:rsid w:val="006A6FC4"/>
    <w:rsid w:val="006B0E59"/>
    <w:rsid w:val="006B11B0"/>
    <w:rsid w:val="006B1FDB"/>
    <w:rsid w:val="006B24F6"/>
    <w:rsid w:val="006B30D4"/>
    <w:rsid w:val="006B3662"/>
    <w:rsid w:val="006B40FA"/>
    <w:rsid w:val="006B43D8"/>
    <w:rsid w:val="006C2EC0"/>
    <w:rsid w:val="006C324F"/>
    <w:rsid w:val="006C6311"/>
    <w:rsid w:val="006C6547"/>
    <w:rsid w:val="006C7BFD"/>
    <w:rsid w:val="006D00BA"/>
    <w:rsid w:val="006D02C4"/>
    <w:rsid w:val="006D30D0"/>
    <w:rsid w:val="006D3ED9"/>
    <w:rsid w:val="006D4F86"/>
    <w:rsid w:val="006D603C"/>
    <w:rsid w:val="006D6313"/>
    <w:rsid w:val="006D7C74"/>
    <w:rsid w:val="006D7E9A"/>
    <w:rsid w:val="006E03A0"/>
    <w:rsid w:val="006E26CB"/>
    <w:rsid w:val="006E37D3"/>
    <w:rsid w:val="006E4CBF"/>
    <w:rsid w:val="006E56AF"/>
    <w:rsid w:val="006E679D"/>
    <w:rsid w:val="006E6C22"/>
    <w:rsid w:val="006F02F1"/>
    <w:rsid w:val="006F07EA"/>
    <w:rsid w:val="006F0961"/>
    <w:rsid w:val="006F21A6"/>
    <w:rsid w:val="006F3895"/>
    <w:rsid w:val="006F3F22"/>
    <w:rsid w:val="006F5523"/>
    <w:rsid w:val="006F6846"/>
    <w:rsid w:val="00700932"/>
    <w:rsid w:val="00700F02"/>
    <w:rsid w:val="007011CB"/>
    <w:rsid w:val="00701E6E"/>
    <w:rsid w:val="00703459"/>
    <w:rsid w:val="00704182"/>
    <w:rsid w:val="007045E0"/>
    <w:rsid w:val="00704B85"/>
    <w:rsid w:val="00706B3B"/>
    <w:rsid w:val="007104C5"/>
    <w:rsid w:val="0071051C"/>
    <w:rsid w:val="00710A6E"/>
    <w:rsid w:val="007117BC"/>
    <w:rsid w:val="00711B52"/>
    <w:rsid w:val="00711CDA"/>
    <w:rsid w:val="00713E4C"/>
    <w:rsid w:val="007158B5"/>
    <w:rsid w:val="00716291"/>
    <w:rsid w:val="0071686D"/>
    <w:rsid w:val="0072068B"/>
    <w:rsid w:val="007233D0"/>
    <w:rsid w:val="00724C3B"/>
    <w:rsid w:val="00724DF9"/>
    <w:rsid w:val="00726354"/>
    <w:rsid w:val="00731026"/>
    <w:rsid w:val="00732461"/>
    <w:rsid w:val="00733FF2"/>
    <w:rsid w:val="007345E4"/>
    <w:rsid w:val="007359B9"/>
    <w:rsid w:val="00736711"/>
    <w:rsid w:val="007432D5"/>
    <w:rsid w:val="00744512"/>
    <w:rsid w:val="007466C9"/>
    <w:rsid w:val="007469D2"/>
    <w:rsid w:val="007474EC"/>
    <w:rsid w:val="007502FE"/>
    <w:rsid w:val="0075185B"/>
    <w:rsid w:val="00753A70"/>
    <w:rsid w:val="00755719"/>
    <w:rsid w:val="00760B08"/>
    <w:rsid w:val="007632C5"/>
    <w:rsid w:val="00763EA5"/>
    <w:rsid w:val="00764257"/>
    <w:rsid w:val="00767F97"/>
    <w:rsid w:val="00771F5A"/>
    <w:rsid w:val="00773F08"/>
    <w:rsid w:val="00774665"/>
    <w:rsid w:val="007761BF"/>
    <w:rsid w:val="0077680F"/>
    <w:rsid w:val="00776E2A"/>
    <w:rsid w:val="00780722"/>
    <w:rsid w:val="00781407"/>
    <w:rsid w:val="007834A1"/>
    <w:rsid w:val="00784651"/>
    <w:rsid w:val="00785740"/>
    <w:rsid w:val="00785C8B"/>
    <w:rsid w:val="0078716E"/>
    <w:rsid w:val="00790459"/>
    <w:rsid w:val="00791605"/>
    <w:rsid w:val="00792836"/>
    <w:rsid w:val="007A2358"/>
    <w:rsid w:val="007A3B49"/>
    <w:rsid w:val="007A40DD"/>
    <w:rsid w:val="007A6277"/>
    <w:rsid w:val="007B0230"/>
    <w:rsid w:val="007B052A"/>
    <w:rsid w:val="007B30EB"/>
    <w:rsid w:val="007B4054"/>
    <w:rsid w:val="007B7607"/>
    <w:rsid w:val="007B7F7A"/>
    <w:rsid w:val="007C01AB"/>
    <w:rsid w:val="007C09A5"/>
    <w:rsid w:val="007C1124"/>
    <w:rsid w:val="007C16D5"/>
    <w:rsid w:val="007C19E0"/>
    <w:rsid w:val="007C3552"/>
    <w:rsid w:val="007C4003"/>
    <w:rsid w:val="007C48DB"/>
    <w:rsid w:val="007D019A"/>
    <w:rsid w:val="007D1D1B"/>
    <w:rsid w:val="007D1DB7"/>
    <w:rsid w:val="007D25B0"/>
    <w:rsid w:val="007D31CB"/>
    <w:rsid w:val="007D3495"/>
    <w:rsid w:val="007D4A53"/>
    <w:rsid w:val="007D7901"/>
    <w:rsid w:val="007E2845"/>
    <w:rsid w:val="007E2D4B"/>
    <w:rsid w:val="007E3EF6"/>
    <w:rsid w:val="007E5DDE"/>
    <w:rsid w:val="007E6C45"/>
    <w:rsid w:val="007F1A7A"/>
    <w:rsid w:val="007F21EE"/>
    <w:rsid w:val="007F50C1"/>
    <w:rsid w:val="007F58CC"/>
    <w:rsid w:val="00800618"/>
    <w:rsid w:val="00800887"/>
    <w:rsid w:val="008014BD"/>
    <w:rsid w:val="008019C5"/>
    <w:rsid w:val="0080627E"/>
    <w:rsid w:val="00806F42"/>
    <w:rsid w:val="00807AEE"/>
    <w:rsid w:val="00810EF4"/>
    <w:rsid w:val="00812AAA"/>
    <w:rsid w:val="008164F6"/>
    <w:rsid w:val="00817090"/>
    <w:rsid w:val="00821D40"/>
    <w:rsid w:val="0082376B"/>
    <w:rsid w:val="00827226"/>
    <w:rsid w:val="00827446"/>
    <w:rsid w:val="00827ED3"/>
    <w:rsid w:val="008306BC"/>
    <w:rsid w:val="00834295"/>
    <w:rsid w:val="0083473C"/>
    <w:rsid w:val="008349F1"/>
    <w:rsid w:val="008360D3"/>
    <w:rsid w:val="00836992"/>
    <w:rsid w:val="00837E2C"/>
    <w:rsid w:val="00841977"/>
    <w:rsid w:val="00847343"/>
    <w:rsid w:val="00847A80"/>
    <w:rsid w:val="00847EBD"/>
    <w:rsid w:val="008504DF"/>
    <w:rsid w:val="00853E9D"/>
    <w:rsid w:val="008554BB"/>
    <w:rsid w:val="00857483"/>
    <w:rsid w:val="008575C9"/>
    <w:rsid w:val="00857B0D"/>
    <w:rsid w:val="00861370"/>
    <w:rsid w:val="00861853"/>
    <w:rsid w:val="00862306"/>
    <w:rsid w:val="00862371"/>
    <w:rsid w:val="0086320F"/>
    <w:rsid w:val="00870C17"/>
    <w:rsid w:val="008718D6"/>
    <w:rsid w:val="008719DB"/>
    <w:rsid w:val="00871D2F"/>
    <w:rsid w:val="008733C2"/>
    <w:rsid w:val="008743AB"/>
    <w:rsid w:val="008743E9"/>
    <w:rsid w:val="008744AA"/>
    <w:rsid w:val="008757DE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89A"/>
    <w:rsid w:val="0088569F"/>
    <w:rsid w:val="00886016"/>
    <w:rsid w:val="0088672C"/>
    <w:rsid w:val="008877ED"/>
    <w:rsid w:val="008878E2"/>
    <w:rsid w:val="00890D42"/>
    <w:rsid w:val="008931A8"/>
    <w:rsid w:val="0089401B"/>
    <w:rsid w:val="008940CA"/>
    <w:rsid w:val="00895510"/>
    <w:rsid w:val="00897429"/>
    <w:rsid w:val="008979F7"/>
    <w:rsid w:val="00897D0C"/>
    <w:rsid w:val="008A0AF6"/>
    <w:rsid w:val="008A1BD4"/>
    <w:rsid w:val="008A22BC"/>
    <w:rsid w:val="008A24F5"/>
    <w:rsid w:val="008A2F79"/>
    <w:rsid w:val="008A47B9"/>
    <w:rsid w:val="008A767D"/>
    <w:rsid w:val="008A77D8"/>
    <w:rsid w:val="008A7A0B"/>
    <w:rsid w:val="008B15D5"/>
    <w:rsid w:val="008B1643"/>
    <w:rsid w:val="008B3B53"/>
    <w:rsid w:val="008B57B6"/>
    <w:rsid w:val="008B5846"/>
    <w:rsid w:val="008B6F16"/>
    <w:rsid w:val="008C08A0"/>
    <w:rsid w:val="008C0A4C"/>
    <w:rsid w:val="008C166F"/>
    <w:rsid w:val="008C45BC"/>
    <w:rsid w:val="008C78F5"/>
    <w:rsid w:val="008C7981"/>
    <w:rsid w:val="008D0BF6"/>
    <w:rsid w:val="008D0E21"/>
    <w:rsid w:val="008D25F3"/>
    <w:rsid w:val="008D2904"/>
    <w:rsid w:val="008D41B9"/>
    <w:rsid w:val="008D4CCF"/>
    <w:rsid w:val="008D69A1"/>
    <w:rsid w:val="008D7958"/>
    <w:rsid w:val="008E0316"/>
    <w:rsid w:val="008E1294"/>
    <w:rsid w:val="008E3E20"/>
    <w:rsid w:val="008E4023"/>
    <w:rsid w:val="008E60C7"/>
    <w:rsid w:val="008F1F70"/>
    <w:rsid w:val="008F3DB0"/>
    <w:rsid w:val="008F43A4"/>
    <w:rsid w:val="008F51DC"/>
    <w:rsid w:val="008F6346"/>
    <w:rsid w:val="008F665E"/>
    <w:rsid w:val="008F75EA"/>
    <w:rsid w:val="009009D1"/>
    <w:rsid w:val="00904A19"/>
    <w:rsid w:val="00904DCD"/>
    <w:rsid w:val="00910CA4"/>
    <w:rsid w:val="00911001"/>
    <w:rsid w:val="009112C6"/>
    <w:rsid w:val="009128B5"/>
    <w:rsid w:val="009164C2"/>
    <w:rsid w:val="00916719"/>
    <w:rsid w:val="0092021A"/>
    <w:rsid w:val="009207B0"/>
    <w:rsid w:val="00920C98"/>
    <w:rsid w:val="00922055"/>
    <w:rsid w:val="0092281E"/>
    <w:rsid w:val="0092320A"/>
    <w:rsid w:val="00924B5B"/>
    <w:rsid w:val="00925D12"/>
    <w:rsid w:val="00925E9F"/>
    <w:rsid w:val="00926ADB"/>
    <w:rsid w:val="00927026"/>
    <w:rsid w:val="00930338"/>
    <w:rsid w:val="0093045B"/>
    <w:rsid w:val="00930609"/>
    <w:rsid w:val="0093157C"/>
    <w:rsid w:val="009323CF"/>
    <w:rsid w:val="009328CC"/>
    <w:rsid w:val="00932D4F"/>
    <w:rsid w:val="009351A3"/>
    <w:rsid w:val="009353C1"/>
    <w:rsid w:val="00936D85"/>
    <w:rsid w:val="00940A79"/>
    <w:rsid w:val="00943A3F"/>
    <w:rsid w:val="00943B62"/>
    <w:rsid w:val="0094440D"/>
    <w:rsid w:val="009457FD"/>
    <w:rsid w:val="00945BF0"/>
    <w:rsid w:val="009460E9"/>
    <w:rsid w:val="00946355"/>
    <w:rsid w:val="0094640C"/>
    <w:rsid w:val="0094680F"/>
    <w:rsid w:val="00946DE9"/>
    <w:rsid w:val="00947BDE"/>
    <w:rsid w:val="00950654"/>
    <w:rsid w:val="0095077A"/>
    <w:rsid w:val="00950CC6"/>
    <w:rsid w:val="009515BB"/>
    <w:rsid w:val="00951E00"/>
    <w:rsid w:val="009525A7"/>
    <w:rsid w:val="009531D2"/>
    <w:rsid w:val="009551E9"/>
    <w:rsid w:val="00960EAA"/>
    <w:rsid w:val="009612C5"/>
    <w:rsid w:val="00961BEE"/>
    <w:rsid w:val="00961E00"/>
    <w:rsid w:val="0096241D"/>
    <w:rsid w:val="009635B7"/>
    <w:rsid w:val="0096366B"/>
    <w:rsid w:val="00964111"/>
    <w:rsid w:val="00964DA5"/>
    <w:rsid w:val="009652B8"/>
    <w:rsid w:val="00970683"/>
    <w:rsid w:val="00971D7A"/>
    <w:rsid w:val="00972CCA"/>
    <w:rsid w:val="009745B5"/>
    <w:rsid w:val="00974D9F"/>
    <w:rsid w:val="009819A8"/>
    <w:rsid w:val="00981DA4"/>
    <w:rsid w:val="00983386"/>
    <w:rsid w:val="00983AFF"/>
    <w:rsid w:val="009846F7"/>
    <w:rsid w:val="00984ACA"/>
    <w:rsid w:val="00987A91"/>
    <w:rsid w:val="00987DB4"/>
    <w:rsid w:val="009918B7"/>
    <w:rsid w:val="00992A3D"/>
    <w:rsid w:val="009955A8"/>
    <w:rsid w:val="00996706"/>
    <w:rsid w:val="009A4BB9"/>
    <w:rsid w:val="009A55EE"/>
    <w:rsid w:val="009A5CCE"/>
    <w:rsid w:val="009A7B4E"/>
    <w:rsid w:val="009B0051"/>
    <w:rsid w:val="009B0C10"/>
    <w:rsid w:val="009B0DBE"/>
    <w:rsid w:val="009B18A4"/>
    <w:rsid w:val="009B1E76"/>
    <w:rsid w:val="009B3A88"/>
    <w:rsid w:val="009B3B91"/>
    <w:rsid w:val="009B56A1"/>
    <w:rsid w:val="009B62A6"/>
    <w:rsid w:val="009C116B"/>
    <w:rsid w:val="009C1E7D"/>
    <w:rsid w:val="009C2C90"/>
    <w:rsid w:val="009C3103"/>
    <w:rsid w:val="009C4023"/>
    <w:rsid w:val="009C5AB3"/>
    <w:rsid w:val="009C64F2"/>
    <w:rsid w:val="009C725C"/>
    <w:rsid w:val="009C775E"/>
    <w:rsid w:val="009D0B24"/>
    <w:rsid w:val="009D24A3"/>
    <w:rsid w:val="009D3573"/>
    <w:rsid w:val="009D3F96"/>
    <w:rsid w:val="009D49C3"/>
    <w:rsid w:val="009D7112"/>
    <w:rsid w:val="009E09E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0628"/>
    <w:rsid w:val="009F1A16"/>
    <w:rsid w:val="009F2F69"/>
    <w:rsid w:val="009F30CB"/>
    <w:rsid w:val="009F3AD2"/>
    <w:rsid w:val="009F43B8"/>
    <w:rsid w:val="009F4A0C"/>
    <w:rsid w:val="009F52D3"/>
    <w:rsid w:val="009F5E41"/>
    <w:rsid w:val="009F762F"/>
    <w:rsid w:val="009F7F24"/>
    <w:rsid w:val="009F7FC0"/>
    <w:rsid w:val="00A012BE"/>
    <w:rsid w:val="00A013F3"/>
    <w:rsid w:val="00A01466"/>
    <w:rsid w:val="00A01711"/>
    <w:rsid w:val="00A02A4B"/>
    <w:rsid w:val="00A03D45"/>
    <w:rsid w:val="00A05648"/>
    <w:rsid w:val="00A06A62"/>
    <w:rsid w:val="00A0712A"/>
    <w:rsid w:val="00A11D36"/>
    <w:rsid w:val="00A15635"/>
    <w:rsid w:val="00A167CC"/>
    <w:rsid w:val="00A17E8E"/>
    <w:rsid w:val="00A20DD0"/>
    <w:rsid w:val="00A22E7D"/>
    <w:rsid w:val="00A24793"/>
    <w:rsid w:val="00A255CE"/>
    <w:rsid w:val="00A266D3"/>
    <w:rsid w:val="00A278E8"/>
    <w:rsid w:val="00A30D4E"/>
    <w:rsid w:val="00A32140"/>
    <w:rsid w:val="00A329CB"/>
    <w:rsid w:val="00A330D2"/>
    <w:rsid w:val="00A34C54"/>
    <w:rsid w:val="00A350FF"/>
    <w:rsid w:val="00A353CE"/>
    <w:rsid w:val="00A355D6"/>
    <w:rsid w:val="00A35AB7"/>
    <w:rsid w:val="00A41366"/>
    <w:rsid w:val="00A4270A"/>
    <w:rsid w:val="00A43316"/>
    <w:rsid w:val="00A4699F"/>
    <w:rsid w:val="00A47FF3"/>
    <w:rsid w:val="00A511FF"/>
    <w:rsid w:val="00A52816"/>
    <w:rsid w:val="00A5380A"/>
    <w:rsid w:val="00A547CC"/>
    <w:rsid w:val="00A54CBA"/>
    <w:rsid w:val="00A55AA8"/>
    <w:rsid w:val="00A60C54"/>
    <w:rsid w:val="00A63DB7"/>
    <w:rsid w:val="00A64533"/>
    <w:rsid w:val="00A6578E"/>
    <w:rsid w:val="00A669DC"/>
    <w:rsid w:val="00A70568"/>
    <w:rsid w:val="00A7141E"/>
    <w:rsid w:val="00A718AA"/>
    <w:rsid w:val="00A727ED"/>
    <w:rsid w:val="00A733D4"/>
    <w:rsid w:val="00A73E1F"/>
    <w:rsid w:val="00A7438A"/>
    <w:rsid w:val="00A74BCB"/>
    <w:rsid w:val="00A80F56"/>
    <w:rsid w:val="00A82B4D"/>
    <w:rsid w:val="00A8300B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3E6C"/>
    <w:rsid w:val="00A9449E"/>
    <w:rsid w:val="00A967AC"/>
    <w:rsid w:val="00A96A46"/>
    <w:rsid w:val="00AA103A"/>
    <w:rsid w:val="00AA3D91"/>
    <w:rsid w:val="00AA448E"/>
    <w:rsid w:val="00AB1B7F"/>
    <w:rsid w:val="00AB2F51"/>
    <w:rsid w:val="00AB3108"/>
    <w:rsid w:val="00AB3474"/>
    <w:rsid w:val="00AB347F"/>
    <w:rsid w:val="00AB4D81"/>
    <w:rsid w:val="00AB7ADC"/>
    <w:rsid w:val="00AC097E"/>
    <w:rsid w:val="00AC0CE3"/>
    <w:rsid w:val="00AC120D"/>
    <w:rsid w:val="00AC1D12"/>
    <w:rsid w:val="00AC2149"/>
    <w:rsid w:val="00AC4208"/>
    <w:rsid w:val="00AC5203"/>
    <w:rsid w:val="00AC5693"/>
    <w:rsid w:val="00AC68F2"/>
    <w:rsid w:val="00AD0573"/>
    <w:rsid w:val="00AD1CB9"/>
    <w:rsid w:val="00AD2E0E"/>
    <w:rsid w:val="00AD630F"/>
    <w:rsid w:val="00AD6462"/>
    <w:rsid w:val="00AE0FE3"/>
    <w:rsid w:val="00AE22A1"/>
    <w:rsid w:val="00AE3C33"/>
    <w:rsid w:val="00AE444B"/>
    <w:rsid w:val="00AE4F58"/>
    <w:rsid w:val="00AE668A"/>
    <w:rsid w:val="00AE6EBE"/>
    <w:rsid w:val="00AE7D5B"/>
    <w:rsid w:val="00AE7FDD"/>
    <w:rsid w:val="00AF16CD"/>
    <w:rsid w:val="00AF2A98"/>
    <w:rsid w:val="00AF3518"/>
    <w:rsid w:val="00AF3AC1"/>
    <w:rsid w:val="00B015B4"/>
    <w:rsid w:val="00B0183B"/>
    <w:rsid w:val="00B02F94"/>
    <w:rsid w:val="00B03106"/>
    <w:rsid w:val="00B06A13"/>
    <w:rsid w:val="00B06CBB"/>
    <w:rsid w:val="00B06D09"/>
    <w:rsid w:val="00B07B03"/>
    <w:rsid w:val="00B101DE"/>
    <w:rsid w:val="00B17C9E"/>
    <w:rsid w:val="00B21AEB"/>
    <w:rsid w:val="00B227A9"/>
    <w:rsid w:val="00B24EDC"/>
    <w:rsid w:val="00B3005E"/>
    <w:rsid w:val="00B30337"/>
    <w:rsid w:val="00B313FF"/>
    <w:rsid w:val="00B315E9"/>
    <w:rsid w:val="00B32A1F"/>
    <w:rsid w:val="00B332C7"/>
    <w:rsid w:val="00B33555"/>
    <w:rsid w:val="00B3688C"/>
    <w:rsid w:val="00B36F24"/>
    <w:rsid w:val="00B40CD9"/>
    <w:rsid w:val="00B40E7B"/>
    <w:rsid w:val="00B41432"/>
    <w:rsid w:val="00B43267"/>
    <w:rsid w:val="00B46B45"/>
    <w:rsid w:val="00B51210"/>
    <w:rsid w:val="00B51A74"/>
    <w:rsid w:val="00B53143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2A94"/>
    <w:rsid w:val="00B701A0"/>
    <w:rsid w:val="00B704A4"/>
    <w:rsid w:val="00B70867"/>
    <w:rsid w:val="00B70C24"/>
    <w:rsid w:val="00B715BC"/>
    <w:rsid w:val="00B721A1"/>
    <w:rsid w:val="00B730CE"/>
    <w:rsid w:val="00B73744"/>
    <w:rsid w:val="00B73783"/>
    <w:rsid w:val="00B74291"/>
    <w:rsid w:val="00B751EB"/>
    <w:rsid w:val="00B7583F"/>
    <w:rsid w:val="00B77989"/>
    <w:rsid w:val="00B80BBB"/>
    <w:rsid w:val="00B80D8C"/>
    <w:rsid w:val="00B8244F"/>
    <w:rsid w:val="00B83A9C"/>
    <w:rsid w:val="00B852B4"/>
    <w:rsid w:val="00B90DC7"/>
    <w:rsid w:val="00B91022"/>
    <w:rsid w:val="00B91AC4"/>
    <w:rsid w:val="00B921C1"/>
    <w:rsid w:val="00B942E1"/>
    <w:rsid w:val="00B94597"/>
    <w:rsid w:val="00BA2171"/>
    <w:rsid w:val="00BA2709"/>
    <w:rsid w:val="00BA28E1"/>
    <w:rsid w:val="00BA34FE"/>
    <w:rsid w:val="00BA3F9D"/>
    <w:rsid w:val="00BA5145"/>
    <w:rsid w:val="00BA569F"/>
    <w:rsid w:val="00BA5AA8"/>
    <w:rsid w:val="00BA6D67"/>
    <w:rsid w:val="00BB20DF"/>
    <w:rsid w:val="00BB2B8D"/>
    <w:rsid w:val="00BB3219"/>
    <w:rsid w:val="00BB40D6"/>
    <w:rsid w:val="00BB5591"/>
    <w:rsid w:val="00BB7396"/>
    <w:rsid w:val="00BC26ED"/>
    <w:rsid w:val="00BC3BAF"/>
    <w:rsid w:val="00BC4E87"/>
    <w:rsid w:val="00BC689B"/>
    <w:rsid w:val="00BC6E31"/>
    <w:rsid w:val="00BD1D10"/>
    <w:rsid w:val="00BD448A"/>
    <w:rsid w:val="00BD5CB0"/>
    <w:rsid w:val="00BD5CF5"/>
    <w:rsid w:val="00BE0149"/>
    <w:rsid w:val="00BE1252"/>
    <w:rsid w:val="00BE1827"/>
    <w:rsid w:val="00BE4234"/>
    <w:rsid w:val="00BE4C22"/>
    <w:rsid w:val="00BE50E2"/>
    <w:rsid w:val="00BE6817"/>
    <w:rsid w:val="00BE6939"/>
    <w:rsid w:val="00BF04CE"/>
    <w:rsid w:val="00BF210F"/>
    <w:rsid w:val="00BF2EFB"/>
    <w:rsid w:val="00BF37FB"/>
    <w:rsid w:val="00BF3D25"/>
    <w:rsid w:val="00BF4319"/>
    <w:rsid w:val="00BF545D"/>
    <w:rsid w:val="00BF7896"/>
    <w:rsid w:val="00BF7ED5"/>
    <w:rsid w:val="00C029C9"/>
    <w:rsid w:val="00C0357D"/>
    <w:rsid w:val="00C058F8"/>
    <w:rsid w:val="00C06D68"/>
    <w:rsid w:val="00C10DF7"/>
    <w:rsid w:val="00C11500"/>
    <w:rsid w:val="00C12277"/>
    <w:rsid w:val="00C13A21"/>
    <w:rsid w:val="00C14283"/>
    <w:rsid w:val="00C152CD"/>
    <w:rsid w:val="00C15C3C"/>
    <w:rsid w:val="00C169FC"/>
    <w:rsid w:val="00C17601"/>
    <w:rsid w:val="00C20800"/>
    <w:rsid w:val="00C20F5F"/>
    <w:rsid w:val="00C2394C"/>
    <w:rsid w:val="00C23E09"/>
    <w:rsid w:val="00C24E53"/>
    <w:rsid w:val="00C2506D"/>
    <w:rsid w:val="00C25351"/>
    <w:rsid w:val="00C253FB"/>
    <w:rsid w:val="00C3134D"/>
    <w:rsid w:val="00C31997"/>
    <w:rsid w:val="00C33106"/>
    <w:rsid w:val="00C341D5"/>
    <w:rsid w:val="00C3437E"/>
    <w:rsid w:val="00C366C0"/>
    <w:rsid w:val="00C36BE4"/>
    <w:rsid w:val="00C374CE"/>
    <w:rsid w:val="00C3791B"/>
    <w:rsid w:val="00C402D7"/>
    <w:rsid w:val="00C4281F"/>
    <w:rsid w:val="00C442A9"/>
    <w:rsid w:val="00C44F6D"/>
    <w:rsid w:val="00C47FCA"/>
    <w:rsid w:val="00C50C0E"/>
    <w:rsid w:val="00C5145E"/>
    <w:rsid w:val="00C51A2C"/>
    <w:rsid w:val="00C54BEE"/>
    <w:rsid w:val="00C574BE"/>
    <w:rsid w:val="00C57D7A"/>
    <w:rsid w:val="00C57E77"/>
    <w:rsid w:val="00C610C0"/>
    <w:rsid w:val="00C61384"/>
    <w:rsid w:val="00C61763"/>
    <w:rsid w:val="00C632D1"/>
    <w:rsid w:val="00C633C3"/>
    <w:rsid w:val="00C663B8"/>
    <w:rsid w:val="00C667CA"/>
    <w:rsid w:val="00C66C4D"/>
    <w:rsid w:val="00C67329"/>
    <w:rsid w:val="00C67647"/>
    <w:rsid w:val="00C7015F"/>
    <w:rsid w:val="00C713CC"/>
    <w:rsid w:val="00C721B0"/>
    <w:rsid w:val="00C738E4"/>
    <w:rsid w:val="00C74BB1"/>
    <w:rsid w:val="00C74F14"/>
    <w:rsid w:val="00C75106"/>
    <w:rsid w:val="00C76865"/>
    <w:rsid w:val="00C77BB4"/>
    <w:rsid w:val="00C80F9B"/>
    <w:rsid w:val="00C84C93"/>
    <w:rsid w:val="00C85AA3"/>
    <w:rsid w:val="00C85F1D"/>
    <w:rsid w:val="00C87358"/>
    <w:rsid w:val="00C879D3"/>
    <w:rsid w:val="00C90BFF"/>
    <w:rsid w:val="00C90EC3"/>
    <w:rsid w:val="00C92917"/>
    <w:rsid w:val="00C93224"/>
    <w:rsid w:val="00C9680C"/>
    <w:rsid w:val="00C9744F"/>
    <w:rsid w:val="00CA32D3"/>
    <w:rsid w:val="00CA4274"/>
    <w:rsid w:val="00CB6C5E"/>
    <w:rsid w:val="00CB7D71"/>
    <w:rsid w:val="00CC1B27"/>
    <w:rsid w:val="00CC284F"/>
    <w:rsid w:val="00CC3A44"/>
    <w:rsid w:val="00CC40F9"/>
    <w:rsid w:val="00CC524D"/>
    <w:rsid w:val="00CC6A9E"/>
    <w:rsid w:val="00CC71E2"/>
    <w:rsid w:val="00CC797D"/>
    <w:rsid w:val="00CD032F"/>
    <w:rsid w:val="00CD1CEE"/>
    <w:rsid w:val="00CD1E6C"/>
    <w:rsid w:val="00CD2682"/>
    <w:rsid w:val="00CD4D0B"/>
    <w:rsid w:val="00CD69AC"/>
    <w:rsid w:val="00CE11B3"/>
    <w:rsid w:val="00CE12AD"/>
    <w:rsid w:val="00CE13B1"/>
    <w:rsid w:val="00CE1D1A"/>
    <w:rsid w:val="00CE1EBE"/>
    <w:rsid w:val="00CE4806"/>
    <w:rsid w:val="00CE48CC"/>
    <w:rsid w:val="00CE618F"/>
    <w:rsid w:val="00CE6DFA"/>
    <w:rsid w:val="00CE6E0E"/>
    <w:rsid w:val="00CE7229"/>
    <w:rsid w:val="00CE76F2"/>
    <w:rsid w:val="00CF18E3"/>
    <w:rsid w:val="00CF2173"/>
    <w:rsid w:val="00CF37C8"/>
    <w:rsid w:val="00CF441B"/>
    <w:rsid w:val="00CF4763"/>
    <w:rsid w:val="00CF5915"/>
    <w:rsid w:val="00D020AC"/>
    <w:rsid w:val="00D037BA"/>
    <w:rsid w:val="00D07FFE"/>
    <w:rsid w:val="00D10226"/>
    <w:rsid w:val="00D108F7"/>
    <w:rsid w:val="00D10B9C"/>
    <w:rsid w:val="00D1132D"/>
    <w:rsid w:val="00D12109"/>
    <w:rsid w:val="00D128EA"/>
    <w:rsid w:val="00D14A44"/>
    <w:rsid w:val="00D15837"/>
    <w:rsid w:val="00D15D7E"/>
    <w:rsid w:val="00D16735"/>
    <w:rsid w:val="00D17B82"/>
    <w:rsid w:val="00D17FF1"/>
    <w:rsid w:val="00D243A4"/>
    <w:rsid w:val="00D25734"/>
    <w:rsid w:val="00D26EAB"/>
    <w:rsid w:val="00D30419"/>
    <w:rsid w:val="00D3262C"/>
    <w:rsid w:val="00D328E6"/>
    <w:rsid w:val="00D3444A"/>
    <w:rsid w:val="00D36D8F"/>
    <w:rsid w:val="00D408B3"/>
    <w:rsid w:val="00D4145C"/>
    <w:rsid w:val="00D41915"/>
    <w:rsid w:val="00D41FB8"/>
    <w:rsid w:val="00D42A31"/>
    <w:rsid w:val="00D4358B"/>
    <w:rsid w:val="00D45789"/>
    <w:rsid w:val="00D45FDD"/>
    <w:rsid w:val="00D472FD"/>
    <w:rsid w:val="00D47AB1"/>
    <w:rsid w:val="00D50FBE"/>
    <w:rsid w:val="00D52673"/>
    <w:rsid w:val="00D53CF6"/>
    <w:rsid w:val="00D5452D"/>
    <w:rsid w:val="00D565AD"/>
    <w:rsid w:val="00D56771"/>
    <w:rsid w:val="00D5739F"/>
    <w:rsid w:val="00D603DB"/>
    <w:rsid w:val="00D616AF"/>
    <w:rsid w:val="00D61CC1"/>
    <w:rsid w:val="00D627EA"/>
    <w:rsid w:val="00D64B2A"/>
    <w:rsid w:val="00D66FEA"/>
    <w:rsid w:val="00D70EA8"/>
    <w:rsid w:val="00D722B3"/>
    <w:rsid w:val="00D73747"/>
    <w:rsid w:val="00D738F4"/>
    <w:rsid w:val="00D753A6"/>
    <w:rsid w:val="00D7557D"/>
    <w:rsid w:val="00D75881"/>
    <w:rsid w:val="00D75EE2"/>
    <w:rsid w:val="00D764BA"/>
    <w:rsid w:val="00D807DB"/>
    <w:rsid w:val="00D807E1"/>
    <w:rsid w:val="00D811A3"/>
    <w:rsid w:val="00D834B4"/>
    <w:rsid w:val="00D84216"/>
    <w:rsid w:val="00D8429A"/>
    <w:rsid w:val="00D85B08"/>
    <w:rsid w:val="00D85EA7"/>
    <w:rsid w:val="00D900D0"/>
    <w:rsid w:val="00D908A7"/>
    <w:rsid w:val="00D938A6"/>
    <w:rsid w:val="00D949A2"/>
    <w:rsid w:val="00D958C5"/>
    <w:rsid w:val="00D97DA9"/>
    <w:rsid w:val="00DA0822"/>
    <w:rsid w:val="00DA097A"/>
    <w:rsid w:val="00DA0C9D"/>
    <w:rsid w:val="00DA478C"/>
    <w:rsid w:val="00DA7301"/>
    <w:rsid w:val="00DA7DD9"/>
    <w:rsid w:val="00DA7FC8"/>
    <w:rsid w:val="00DB0912"/>
    <w:rsid w:val="00DB2EF8"/>
    <w:rsid w:val="00DB368D"/>
    <w:rsid w:val="00DB56D8"/>
    <w:rsid w:val="00DB6170"/>
    <w:rsid w:val="00DB65E9"/>
    <w:rsid w:val="00DB6FCD"/>
    <w:rsid w:val="00DB7D40"/>
    <w:rsid w:val="00DC04BE"/>
    <w:rsid w:val="00DC1110"/>
    <w:rsid w:val="00DC13B2"/>
    <w:rsid w:val="00DC33A7"/>
    <w:rsid w:val="00DC42E5"/>
    <w:rsid w:val="00DC59CE"/>
    <w:rsid w:val="00DC6AB7"/>
    <w:rsid w:val="00DD0C06"/>
    <w:rsid w:val="00DD0FD2"/>
    <w:rsid w:val="00DD1FAE"/>
    <w:rsid w:val="00DD2B07"/>
    <w:rsid w:val="00DD2CC9"/>
    <w:rsid w:val="00DD3897"/>
    <w:rsid w:val="00DD434D"/>
    <w:rsid w:val="00DD47F5"/>
    <w:rsid w:val="00DD7291"/>
    <w:rsid w:val="00DD7953"/>
    <w:rsid w:val="00DE011D"/>
    <w:rsid w:val="00DE253E"/>
    <w:rsid w:val="00DE5590"/>
    <w:rsid w:val="00DE5769"/>
    <w:rsid w:val="00DE63E7"/>
    <w:rsid w:val="00DF1140"/>
    <w:rsid w:val="00DF2C4C"/>
    <w:rsid w:val="00DF3EC3"/>
    <w:rsid w:val="00DF6510"/>
    <w:rsid w:val="00DF699B"/>
    <w:rsid w:val="00E02258"/>
    <w:rsid w:val="00E02D0C"/>
    <w:rsid w:val="00E047E1"/>
    <w:rsid w:val="00E054FD"/>
    <w:rsid w:val="00E05667"/>
    <w:rsid w:val="00E06176"/>
    <w:rsid w:val="00E0676E"/>
    <w:rsid w:val="00E10040"/>
    <w:rsid w:val="00E10277"/>
    <w:rsid w:val="00E1177A"/>
    <w:rsid w:val="00E11C69"/>
    <w:rsid w:val="00E1332C"/>
    <w:rsid w:val="00E14BF5"/>
    <w:rsid w:val="00E154A4"/>
    <w:rsid w:val="00E1594A"/>
    <w:rsid w:val="00E1607B"/>
    <w:rsid w:val="00E172BE"/>
    <w:rsid w:val="00E17F0C"/>
    <w:rsid w:val="00E210B5"/>
    <w:rsid w:val="00E22137"/>
    <w:rsid w:val="00E228CD"/>
    <w:rsid w:val="00E26721"/>
    <w:rsid w:val="00E27349"/>
    <w:rsid w:val="00E27430"/>
    <w:rsid w:val="00E27437"/>
    <w:rsid w:val="00E30B68"/>
    <w:rsid w:val="00E30E95"/>
    <w:rsid w:val="00E34E04"/>
    <w:rsid w:val="00E35AED"/>
    <w:rsid w:val="00E404CF"/>
    <w:rsid w:val="00E4181C"/>
    <w:rsid w:val="00E42B53"/>
    <w:rsid w:val="00E42D80"/>
    <w:rsid w:val="00E43998"/>
    <w:rsid w:val="00E43DF5"/>
    <w:rsid w:val="00E4592B"/>
    <w:rsid w:val="00E475A6"/>
    <w:rsid w:val="00E50DC0"/>
    <w:rsid w:val="00E518CA"/>
    <w:rsid w:val="00E61BD7"/>
    <w:rsid w:val="00E62355"/>
    <w:rsid w:val="00E632A8"/>
    <w:rsid w:val="00E638D2"/>
    <w:rsid w:val="00E6393E"/>
    <w:rsid w:val="00E65F28"/>
    <w:rsid w:val="00E72DC8"/>
    <w:rsid w:val="00E72ED1"/>
    <w:rsid w:val="00E7313F"/>
    <w:rsid w:val="00E7377E"/>
    <w:rsid w:val="00E739DD"/>
    <w:rsid w:val="00E74262"/>
    <w:rsid w:val="00E74725"/>
    <w:rsid w:val="00E7520B"/>
    <w:rsid w:val="00E75BCA"/>
    <w:rsid w:val="00E777D0"/>
    <w:rsid w:val="00E8018F"/>
    <w:rsid w:val="00E8370E"/>
    <w:rsid w:val="00E8557B"/>
    <w:rsid w:val="00E87416"/>
    <w:rsid w:val="00E924E5"/>
    <w:rsid w:val="00E925BB"/>
    <w:rsid w:val="00E9370E"/>
    <w:rsid w:val="00E93853"/>
    <w:rsid w:val="00E94593"/>
    <w:rsid w:val="00E9491C"/>
    <w:rsid w:val="00E95002"/>
    <w:rsid w:val="00E95140"/>
    <w:rsid w:val="00E96181"/>
    <w:rsid w:val="00E96791"/>
    <w:rsid w:val="00E970DB"/>
    <w:rsid w:val="00E97522"/>
    <w:rsid w:val="00EA2B0E"/>
    <w:rsid w:val="00EA4116"/>
    <w:rsid w:val="00EA6475"/>
    <w:rsid w:val="00EB090B"/>
    <w:rsid w:val="00EB2DF5"/>
    <w:rsid w:val="00EB3555"/>
    <w:rsid w:val="00EB49F1"/>
    <w:rsid w:val="00EB53B2"/>
    <w:rsid w:val="00EB60E1"/>
    <w:rsid w:val="00EB6FEA"/>
    <w:rsid w:val="00EB721F"/>
    <w:rsid w:val="00EB7FC1"/>
    <w:rsid w:val="00EC0598"/>
    <w:rsid w:val="00EC173F"/>
    <w:rsid w:val="00EC221E"/>
    <w:rsid w:val="00EC2AE4"/>
    <w:rsid w:val="00EC2E4A"/>
    <w:rsid w:val="00EC4108"/>
    <w:rsid w:val="00EC49B3"/>
    <w:rsid w:val="00EC4A63"/>
    <w:rsid w:val="00EC4F86"/>
    <w:rsid w:val="00EC51B6"/>
    <w:rsid w:val="00EC5595"/>
    <w:rsid w:val="00EC6B47"/>
    <w:rsid w:val="00EC7894"/>
    <w:rsid w:val="00ED3FBD"/>
    <w:rsid w:val="00ED3FEA"/>
    <w:rsid w:val="00ED4A44"/>
    <w:rsid w:val="00ED53F6"/>
    <w:rsid w:val="00ED77B3"/>
    <w:rsid w:val="00ED7A01"/>
    <w:rsid w:val="00EE0464"/>
    <w:rsid w:val="00EE189C"/>
    <w:rsid w:val="00EE298B"/>
    <w:rsid w:val="00EE31D4"/>
    <w:rsid w:val="00EE47A8"/>
    <w:rsid w:val="00EE4AA3"/>
    <w:rsid w:val="00EE5265"/>
    <w:rsid w:val="00EE5865"/>
    <w:rsid w:val="00EE756A"/>
    <w:rsid w:val="00EE7A9C"/>
    <w:rsid w:val="00EF007A"/>
    <w:rsid w:val="00EF04EF"/>
    <w:rsid w:val="00EF201D"/>
    <w:rsid w:val="00EF3276"/>
    <w:rsid w:val="00EF45DD"/>
    <w:rsid w:val="00EF4B49"/>
    <w:rsid w:val="00EF4C2F"/>
    <w:rsid w:val="00EF4C7F"/>
    <w:rsid w:val="00EF5AC8"/>
    <w:rsid w:val="00EF5F92"/>
    <w:rsid w:val="00F01C00"/>
    <w:rsid w:val="00F03ECD"/>
    <w:rsid w:val="00F04E28"/>
    <w:rsid w:val="00F06D79"/>
    <w:rsid w:val="00F07616"/>
    <w:rsid w:val="00F13071"/>
    <w:rsid w:val="00F13495"/>
    <w:rsid w:val="00F138CA"/>
    <w:rsid w:val="00F146C8"/>
    <w:rsid w:val="00F14FA7"/>
    <w:rsid w:val="00F17592"/>
    <w:rsid w:val="00F20E95"/>
    <w:rsid w:val="00F21ADB"/>
    <w:rsid w:val="00F22C1F"/>
    <w:rsid w:val="00F235BF"/>
    <w:rsid w:val="00F3098C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4B54"/>
    <w:rsid w:val="00F4525D"/>
    <w:rsid w:val="00F46865"/>
    <w:rsid w:val="00F47338"/>
    <w:rsid w:val="00F4758B"/>
    <w:rsid w:val="00F47C25"/>
    <w:rsid w:val="00F527F5"/>
    <w:rsid w:val="00F5510C"/>
    <w:rsid w:val="00F557FE"/>
    <w:rsid w:val="00F55D21"/>
    <w:rsid w:val="00F573D0"/>
    <w:rsid w:val="00F616B7"/>
    <w:rsid w:val="00F61B1E"/>
    <w:rsid w:val="00F64485"/>
    <w:rsid w:val="00F654EB"/>
    <w:rsid w:val="00F669E6"/>
    <w:rsid w:val="00F709E9"/>
    <w:rsid w:val="00F71030"/>
    <w:rsid w:val="00F72DAA"/>
    <w:rsid w:val="00F73608"/>
    <w:rsid w:val="00F73C4D"/>
    <w:rsid w:val="00F764E7"/>
    <w:rsid w:val="00F766EB"/>
    <w:rsid w:val="00F76B89"/>
    <w:rsid w:val="00F77441"/>
    <w:rsid w:val="00F80C1E"/>
    <w:rsid w:val="00F818A6"/>
    <w:rsid w:val="00F8332C"/>
    <w:rsid w:val="00F83E99"/>
    <w:rsid w:val="00F84AAA"/>
    <w:rsid w:val="00F8587D"/>
    <w:rsid w:val="00F85A23"/>
    <w:rsid w:val="00F874A6"/>
    <w:rsid w:val="00F877E6"/>
    <w:rsid w:val="00F900B2"/>
    <w:rsid w:val="00F911AC"/>
    <w:rsid w:val="00F934BF"/>
    <w:rsid w:val="00F93B93"/>
    <w:rsid w:val="00F93FC9"/>
    <w:rsid w:val="00F9520D"/>
    <w:rsid w:val="00F95D54"/>
    <w:rsid w:val="00F9749E"/>
    <w:rsid w:val="00FA0690"/>
    <w:rsid w:val="00FA21A2"/>
    <w:rsid w:val="00FA4C7C"/>
    <w:rsid w:val="00FA7119"/>
    <w:rsid w:val="00FB020C"/>
    <w:rsid w:val="00FB0AF8"/>
    <w:rsid w:val="00FB20B1"/>
    <w:rsid w:val="00FB229C"/>
    <w:rsid w:val="00FB2F38"/>
    <w:rsid w:val="00FB3D35"/>
    <w:rsid w:val="00FB511E"/>
    <w:rsid w:val="00FB66FE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301B"/>
    <w:rsid w:val="00FD3043"/>
    <w:rsid w:val="00FD5278"/>
    <w:rsid w:val="00FE0014"/>
    <w:rsid w:val="00FE0D62"/>
    <w:rsid w:val="00FE6AE8"/>
    <w:rsid w:val="00FF072E"/>
    <w:rsid w:val="00FF1279"/>
    <w:rsid w:val="00FF131B"/>
    <w:rsid w:val="00FF18A7"/>
    <w:rsid w:val="00FF1A84"/>
    <w:rsid w:val="00FF2F78"/>
    <w:rsid w:val="00FF3743"/>
    <w:rsid w:val="00FF6505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0949.11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49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47770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garantf1://17500949.1103/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6</cp:revision>
  <cp:lastPrinted>2018-10-05T08:41:00Z</cp:lastPrinted>
  <dcterms:created xsi:type="dcterms:W3CDTF">2018-10-18T11:05:00Z</dcterms:created>
  <dcterms:modified xsi:type="dcterms:W3CDTF">2018-11-21T10:52:00Z</dcterms:modified>
</cp:coreProperties>
</file>