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1"/>
      </w:pPr>
      <w:r>
        <w:t>Приложение 3</w:t>
      </w:r>
    </w:p>
    <w:p w:rsidR="006E6ADE" w:rsidRDefault="006E6ADE">
      <w:pPr>
        <w:pStyle w:val="ConsPlusNormal"/>
        <w:jc w:val="right"/>
      </w:pPr>
      <w:r>
        <w:t>к Республиканской адресной</w:t>
      </w:r>
    </w:p>
    <w:p w:rsidR="006E6ADE" w:rsidRDefault="006E6ADE">
      <w:pPr>
        <w:pStyle w:val="ConsPlusNormal"/>
        <w:jc w:val="right"/>
      </w:pPr>
      <w:r>
        <w:t>инвестиционной программе</w:t>
      </w:r>
    </w:p>
    <w:p w:rsidR="006E6ADE" w:rsidRDefault="006E6ADE">
      <w:pPr>
        <w:pStyle w:val="ConsPlusNormal"/>
        <w:jc w:val="right"/>
      </w:pPr>
      <w:r>
        <w:t>на 2018 год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center"/>
      </w:pPr>
      <w:r>
        <w:t>Распределение</w:t>
      </w:r>
    </w:p>
    <w:p w:rsidR="006E6ADE" w:rsidRDefault="006E6AD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6E6ADE" w:rsidRDefault="006E6ADE">
      <w:pPr>
        <w:pStyle w:val="ConsPlusNormal"/>
        <w:jc w:val="center"/>
      </w:pPr>
      <w:r>
        <w:t>на развитие и увеличение пропускной способности сети</w:t>
      </w:r>
    </w:p>
    <w:p w:rsidR="006E6ADE" w:rsidRDefault="006E6ADE">
      <w:pPr>
        <w:pStyle w:val="ConsPlusNormal"/>
        <w:jc w:val="center"/>
      </w:pPr>
      <w:r>
        <w:t>автомобильных дорог общего пользования регионального</w:t>
      </w:r>
    </w:p>
    <w:p w:rsidR="006E6ADE" w:rsidRDefault="006E6ADE">
      <w:pPr>
        <w:pStyle w:val="ConsPlusNormal"/>
        <w:jc w:val="center"/>
      </w:pPr>
      <w:r>
        <w:t>(межмуниципального) значения на 2018 год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6E6AD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6E6AD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89751,1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Алатырском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Калинино - Батырево - Яльчики на участках </w:t>
            </w:r>
            <w:proofErr w:type="gramStart"/>
            <w:r>
              <w:t>км</w:t>
            </w:r>
            <w:proofErr w:type="gramEnd"/>
            <w:r>
              <w:t xml:space="preserve"> 93+935 - км 94+740 (слева) и км 94+740 - км 98+060 (справа) с пешеходными переходами вблизи образовательного учреждения км 96+636, км 95+215 и остановочного пункта на км 94+060 в Батыревском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на участке </w:t>
            </w:r>
            <w:proofErr w:type="gramStart"/>
            <w:r>
              <w:t>км</w:t>
            </w:r>
            <w:proofErr w:type="gramEnd"/>
            <w:r>
              <w:t xml:space="preserve"> 98+060 - км 98+580 в Батыревском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0+000 - км 2+350 (выборочно) в Канашском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Моргауши - </w:t>
            </w:r>
            <w:proofErr w:type="spellStart"/>
            <w:r>
              <w:t>Тораево</w:t>
            </w:r>
            <w:proofErr w:type="spellEnd"/>
            <w:r>
              <w:t xml:space="preserve"> - "Сура" на участке </w:t>
            </w:r>
            <w:proofErr w:type="gramStart"/>
            <w:r>
              <w:t>км</w:t>
            </w:r>
            <w:proofErr w:type="gramEnd"/>
            <w:r>
              <w:t xml:space="preserve"> 0+420 - км 1+890 с пешеходным переходом на км 0+650 в Моргаушском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участке </w:t>
            </w:r>
            <w:proofErr w:type="gramStart"/>
            <w:r>
              <w:t>км</w:t>
            </w:r>
            <w:proofErr w:type="gramEnd"/>
            <w:r>
              <w:t xml:space="preserve"> 11+620 - км 14+070 с пешеходным переходом на км 11+809 в с. </w:t>
            </w:r>
            <w:proofErr w:type="spellStart"/>
            <w:r>
              <w:t>Сятракасы</w:t>
            </w:r>
            <w:proofErr w:type="spellEnd"/>
            <w:r>
              <w:t xml:space="preserve"> в Моргаушском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r>
              <w:lastRenderedPageBreak/>
              <w:t xml:space="preserve">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16115,2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"Сура", </w:t>
            </w:r>
            <w:proofErr w:type="gramStart"/>
            <w:r>
              <w:t>км</w:t>
            </w:r>
            <w:proofErr w:type="gramEnd"/>
            <w:r>
              <w:t xml:space="preserve"> 65+140 - км 66+505 в Шумерлинском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118+885 - км 120+075 в Шумерлинском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тротуаров вдоль автомобильной дороги Никольское - Ядрин - Калинино в д. Стрелецкая на участках км 3+357 - км 4+900 (слева) и км 6+000 - км 3+457 (справа), в д. </w:t>
            </w:r>
            <w:proofErr w:type="spellStart"/>
            <w:r>
              <w:t>Сареево</w:t>
            </w:r>
            <w:proofErr w:type="spellEnd"/>
            <w:r>
              <w:t xml:space="preserve"> на участках км 14+122 - км 14+184, км 14+435 - км 15+149 (слева) и км 14+130 - км 14+230 (справа) и пешеходных переходов вблизи образовательного учреждения</w:t>
            </w:r>
            <w:proofErr w:type="gramEnd"/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6+455, км 7+119, км 7+145, км 7+885 в Ядринском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14361,5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Никольское - Ядрин - Калинино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Ядринском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наружного освещения и светофоров автомобильной дороги Никольское - Ядрин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10+650 - км 15+124 в Ядринском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в с. Большие </w:t>
            </w:r>
            <w:proofErr w:type="spellStart"/>
            <w:r>
              <w:t>Шемердяны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10+155 (слева, справа) и в д. Верхние </w:t>
            </w:r>
            <w:proofErr w:type="spellStart"/>
            <w:r>
              <w:t>Ачаки</w:t>
            </w:r>
            <w:proofErr w:type="spellEnd"/>
            <w:r>
              <w:t xml:space="preserve"> на участке км 13+470 (справа) в Ядринском районе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3296,6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99935,0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>
      <w:bookmarkStart w:id="0" w:name="_GoBack"/>
      <w:bookmarkEnd w:id="0"/>
    </w:p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2F57F6"/>
    <w:rsid w:val="00432C20"/>
    <w:rsid w:val="0051474F"/>
    <w:rsid w:val="0058215F"/>
    <w:rsid w:val="00655BB1"/>
    <w:rsid w:val="006C6B8D"/>
    <w:rsid w:val="006E6ADE"/>
    <w:rsid w:val="007541A2"/>
    <w:rsid w:val="007B0533"/>
    <w:rsid w:val="00810D68"/>
    <w:rsid w:val="008A08F2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FD2CCE63079B433AD912E2F7795FD5D674B37190EB9GC7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2018-06-27T12:41:00Z</dcterms:created>
  <dcterms:modified xsi:type="dcterms:W3CDTF">2018-06-27T12:41:00Z</dcterms:modified>
</cp:coreProperties>
</file>