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2E" w:rsidRDefault="00F1682E">
      <w:pPr>
        <w:pStyle w:val="ConsPlusNormal"/>
        <w:jc w:val="right"/>
        <w:outlineLvl w:val="0"/>
      </w:pPr>
      <w:r>
        <w:t>Приложение 15</w:t>
      </w:r>
    </w:p>
    <w:p w:rsidR="00F1682E" w:rsidRDefault="00F1682E">
      <w:pPr>
        <w:pStyle w:val="ConsPlusNormal"/>
        <w:jc w:val="right"/>
      </w:pPr>
      <w:bookmarkStart w:id="0" w:name="_GoBack"/>
      <w:bookmarkEnd w:id="0"/>
      <w:r>
        <w:t>к Закону Чувашской Республики</w:t>
      </w:r>
    </w:p>
    <w:p w:rsidR="00F1682E" w:rsidRDefault="00F1682E">
      <w:pPr>
        <w:pStyle w:val="ConsPlusNormal"/>
        <w:jc w:val="right"/>
      </w:pPr>
      <w:r>
        <w:t>"О республиканском бюджете</w:t>
      </w:r>
    </w:p>
    <w:p w:rsidR="00F1682E" w:rsidRDefault="00F1682E">
      <w:pPr>
        <w:pStyle w:val="ConsPlusNormal"/>
        <w:jc w:val="right"/>
      </w:pPr>
      <w:r>
        <w:t>Чувашской Республики на 2018 год</w:t>
      </w:r>
    </w:p>
    <w:p w:rsidR="00F1682E" w:rsidRDefault="00F1682E">
      <w:pPr>
        <w:pStyle w:val="ConsPlusNormal"/>
        <w:jc w:val="right"/>
      </w:pPr>
      <w:r>
        <w:t>и на плановый период 2019 и 2020 годов"</w:t>
      </w:r>
    </w:p>
    <w:p w:rsidR="00F1682E" w:rsidRDefault="00F1682E">
      <w:pPr>
        <w:pStyle w:val="ConsPlusNormal"/>
        <w:jc w:val="both"/>
      </w:pPr>
    </w:p>
    <w:p w:rsidR="00F1682E" w:rsidRDefault="00F1682E">
      <w:pPr>
        <w:pStyle w:val="ConsPlusTitle"/>
        <w:jc w:val="center"/>
      </w:pPr>
      <w:bookmarkStart w:id="1" w:name="P170535"/>
      <w:bookmarkEnd w:id="1"/>
      <w:r>
        <w:t>РЕСПУБЛИКАНСКАЯ АДРЕСНАЯ ИНВЕСТИЦИОННАЯ ПРОГРАММА</w:t>
      </w:r>
    </w:p>
    <w:p w:rsidR="00F1682E" w:rsidRDefault="00F1682E">
      <w:pPr>
        <w:pStyle w:val="ConsPlusTitle"/>
        <w:jc w:val="center"/>
      </w:pPr>
      <w:r>
        <w:t>НА 2019</w:t>
      </w:r>
      <w:proofErr w:type="gramStart"/>
      <w:r>
        <w:t xml:space="preserve"> И</w:t>
      </w:r>
      <w:proofErr w:type="gramEnd"/>
      <w:r>
        <w:t xml:space="preserve"> 2020 ГОДЫ</w:t>
      </w:r>
    </w:p>
    <w:p w:rsidR="00F1682E" w:rsidRDefault="00F1682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168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1682E" w:rsidRDefault="00F168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682E" w:rsidRDefault="00F1682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08.02.2018 N 1)</w:t>
            </w:r>
          </w:p>
        </w:tc>
      </w:tr>
    </w:tbl>
    <w:p w:rsidR="00F1682E" w:rsidRDefault="00F1682E">
      <w:pPr>
        <w:pStyle w:val="ConsPlusNormal"/>
        <w:jc w:val="both"/>
      </w:pPr>
    </w:p>
    <w:p w:rsidR="00F1682E" w:rsidRDefault="00F1682E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1701"/>
        <w:gridCol w:w="1701"/>
      </w:tblGrid>
      <w:tr w:rsidR="00F1682E"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82E" w:rsidRDefault="00F1682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82E" w:rsidRDefault="00F1682E">
            <w:pPr>
              <w:pStyle w:val="ConsPlusNormal"/>
              <w:jc w:val="center"/>
            </w:pPr>
            <w:r>
              <w:t>2020 год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Бюджетные инвестиции -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right"/>
            </w:pPr>
            <w:r>
              <w:t>473856,1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right"/>
            </w:pPr>
            <w:r>
              <w:t>452548,1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firstLine="283"/>
              <w:jc w:val="both"/>
            </w:pPr>
            <w: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right"/>
            </w:pPr>
            <w:r>
              <w:t>18603,3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right"/>
            </w:pPr>
            <w:r>
              <w:t>14725,5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right"/>
            </w:pPr>
            <w:r>
              <w:t>2564,0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right"/>
            </w:pPr>
            <w:r>
              <w:t>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right"/>
            </w:pPr>
            <w:r>
              <w:t>207,1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right"/>
            </w:pPr>
            <w:r>
              <w:t>242,8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15312,2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дорожное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430032,8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433595,2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2292,3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сельское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5136,4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1574,0</w:t>
            </w:r>
          </w:p>
        </w:tc>
      </w:tr>
    </w:tbl>
    <w:p w:rsidR="00F1682E" w:rsidRDefault="00F1682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1456"/>
        <w:gridCol w:w="1024"/>
        <w:gridCol w:w="1024"/>
      </w:tblGrid>
      <w:tr w:rsidR="00F1682E">
        <w:tc>
          <w:tcPr>
            <w:tcW w:w="555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Наименование отраслей, государственных заказчиков, муниципальных образований и объектов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Код целевой статьи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Объемы финансирования (тыс. рублей)</w:t>
            </w:r>
          </w:p>
        </w:tc>
      </w:tr>
      <w:tr w:rsidR="00F1682E">
        <w:tc>
          <w:tcPr>
            <w:tcW w:w="55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/>
        </w:tc>
        <w:tc>
          <w:tcPr>
            <w:tcW w:w="145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/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2020 год</w:t>
            </w:r>
          </w:p>
        </w:tc>
      </w:tr>
      <w:tr w:rsidR="00F1682E"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4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ОБРАЗОВАНИЕ, всего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18603,3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14725,5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в том числе: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18603,3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14725,5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1C201F">
            <w:pPr>
              <w:pStyle w:val="ConsPlusNormal"/>
              <w:jc w:val="both"/>
            </w:pPr>
            <w:hyperlink r:id="rId7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"Создание в Чувашской Республике новых мест в общеобразовательных </w:t>
            </w:r>
            <w:proofErr w:type="gramStart"/>
            <w:r w:rsidR="00F1682E">
              <w:t>организациях</w:t>
            </w:r>
            <w:proofErr w:type="gramEnd"/>
            <w:r w:rsidR="00F1682E">
              <w:t xml:space="preserve"> в соответствии с прогнозируемой потребностью и современными условиями обучения" на 2016 - 2025 годы (приоритетный проект "Создание современной образовательной среды для школьников")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18603,3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14725,5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lastRenderedPageBreak/>
              <w:t>Министерство образования и молодежной политики Чувашской Республики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администрация г. Чебоксары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средней общеобразовательной школы в </w:t>
            </w:r>
            <w:proofErr w:type="gramStart"/>
            <w:r>
              <w:t>микрорайоне</w:t>
            </w:r>
            <w:proofErr w:type="gramEnd"/>
            <w:r>
              <w:t xml:space="preserve"> "Волжский-3" г. Чебоксары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Ц7403R5206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6126,0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средней общеобразовательной школы поз. 1.34 в микрорайоне N 1 </w:t>
            </w:r>
            <w:proofErr w:type="gramStart"/>
            <w:r>
              <w:t>жилого</w:t>
            </w:r>
            <w:proofErr w:type="gramEnd"/>
            <w:r>
              <w:t xml:space="preserve"> района "Новый город" г. Чебоксары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Ц7403R520А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12477,3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14725,5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КУЛЬТУРА, всего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2564,0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в том числе: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2564,0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1C201F">
            <w:pPr>
              <w:pStyle w:val="ConsPlusNormal"/>
              <w:jc w:val="both"/>
            </w:pPr>
            <w:hyperlink r:id="rId9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"Устойчивое развитие сельских территорий Чувашской Республики"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2564,0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развитие сети учреждений культурно-досугового типа в сельской местности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2564,0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в том числе: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администрация Канашского района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строительство культурно-досугового центра с инженерными сетями по ул. Гагарина, д. 25 с. Шихазаны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Ц9902R5676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2564,0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ЗДРАВООХРАНЕНИЕ, всего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207,1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в том числе: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207,1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1C201F">
            <w:pPr>
              <w:pStyle w:val="ConsPlusNormal"/>
              <w:jc w:val="both"/>
            </w:pPr>
            <w:hyperlink r:id="rId11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"Устойчивое развитие сельских территорий Чувашской Республики"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207,1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строительство модульных фельдшерско-акушерских пунктов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207,1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242,8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ФИЗИЧЕСКАЯ КУЛЬТУРА И СПОРТ, всего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15312,2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lastRenderedPageBreak/>
              <w:t>в том числе: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15201,3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1C201F">
            <w:pPr>
              <w:pStyle w:val="ConsPlusNormal"/>
              <w:jc w:val="both"/>
            </w:pPr>
            <w:hyperlink r:id="rId13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"Развитие физической культуры и массового спорта"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15201,3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регионального центра по хоккею при бюджетном образовательном </w:t>
            </w:r>
            <w:proofErr w:type="gramStart"/>
            <w:r>
              <w:t>учреждении</w:t>
            </w:r>
            <w:proofErr w:type="gramEnd"/>
            <w:r>
              <w:t xml:space="preserve"> Чувашской Республики "Чувашский кадетский корпус Приволжского федерального округа им. Героя Советского Союза </w:t>
            </w:r>
            <w:proofErr w:type="spellStart"/>
            <w:r>
              <w:t>А.В.Кочетова</w:t>
            </w:r>
            <w:proofErr w:type="spellEnd"/>
            <w:r>
              <w:t>"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Ц51031А955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3711,9</w:t>
            </w: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/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Ц5103R4955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11489,4</w:t>
            </w:r>
          </w:p>
        </w:tc>
        <w:tc>
          <w:tcPr>
            <w:tcW w:w="1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/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110,9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1C201F">
            <w:pPr>
              <w:pStyle w:val="ConsPlusNormal"/>
              <w:jc w:val="both"/>
            </w:pPr>
            <w:hyperlink r:id="rId15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"Устойчивое развитие сельских территорий Чувашской Республики"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110,9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развитие сети плоскостных спортивных сооружений в сельской местности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110,9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118,3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ДОРОЖНОЕ ХОЗЯЙСТВО, всего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430032,8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433595,2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в том числе: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150032,8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153595,2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1C201F">
            <w:pPr>
              <w:pStyle w:val="ConsPlusNormal"/>
              <w:jc w:val="both"/>
            </w:pPr>
            <w:hyperlink r:id="rId17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"Устойчивое развитие сельских территорий Чувашской Республики"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150032,8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153595,2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проектирование, строительство, реконструкция автомобильных дорог общего пользования местного значения вне границ населенных пунктов в </w:t>
            </w:r>
            <w:proofErr w:type="gramStart"/>
            <w:r>
              <w:t>границах</w:t>
            </w:r>
            <w:proofErr w:type="gramEnd"/>
            <w:r>
              <w:t xml:space="preserve"> муниципального района и в границах населенных пунктов поселений </w:t>
            </w:r>
            <w:hyperlink w:anchor="P170857" w:history="1">
              <w:r>
                <w:rPr>
                  <w:color w:val="0000FF"/>
                </w:rPr>
                <w:t>(приложение 1)</w:t>
              </w:r>
            </w:hyperlink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в том числе: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5 000,0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</w:t>
            </w:r>
            <w:r>
              <w:lastRenderedPageBreak/>
              <w:t>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      </w:r>
            <w:proofErr w:type="gramEnd"/>
            <w:r>
              <w:t xml:space="preserve"> переработки сельскохозяйственной продукции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Ц9902R5677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lastRenderedPageBreak/>
              <w:t>Министерство сельского хозяйства Чувашской Республики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 в сельской местности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32,8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3595,2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1C201F">
            <w:pPr>
              <w:pStyle w:val="ConsPlusNormal"/>
              <w:jc w:val="both"/>
            </w:pPr>
            <w:hyperlink r:id="rId19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"Автомобильные дороги"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развитие и увеличение пропускной способности сети автомобильных дорог общего пользования регионального (межмуниципального) значения </w:t>
            </w:r>
            <w:hyperlink w:anchor="P171015" w:history="1">
              <w:r>
                <w:rPr>
                  <w:color w:val="0000FF"/>
                </w:rPr>
                <w:t>(приложение 2)</w:t>
              </w:r>
            </w:hyperlink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в том числе: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и реконструкция автомобильных дорог в городских </w:t>
            </w:r>
            <w:proofErr w:type="gramStart"/>
            <w:r>
              <w:t>округах</w:t>
            </w:r>
            <w:proofErr w:type="gramEnd"/>
            <w:r>
              <w:t xml:space="preserve"> </w:t>
            </w:r>
            <w:hyperlink w:anchor="P171127" w:history="1">
              <w:r>
                <w:rPr>
                  <w:color w:val="0000FF"/>
                </w:rPr>
                <w:t>(приложение 3)</w:t>
              </w:r>
            </w:hyperlink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1C201F">
            <w:pPr>
              <w:pStyle w:val="ConsPlusNormal"/>
              <w:jc w:val="both"/>
            </w:pPr>
            <w:hyperlink r:id="rId20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"Повышение безопасности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строительство автоматизированной системы весового и габаритного контроля транспортных средств на территории Чувашской Республики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Ч230117270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30000,0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КОММУНАЛЬНОЕ ХОЗЯЙСТВО, всего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2000,3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2292,3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2000,3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2292,3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1C201F">
            <w:pPr>
              <w:pStyle w:val="ConsPlusNormal"/>
              <w:jc w:val="both"/>
            </w:pPr>
            <w:hyperlink r:id="rId22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"Устойчивое развитие сельских территорий Чувашской Республики"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2000,3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2292,3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развитие газификации в сельской местности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753,1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799,2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развитие водоснабжения в сельской местности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1247,2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1493,1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СЕЛЬСКОЕ ХОЗЯЙСТВО, всего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5136,4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1574,0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в том числе: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Государственная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5136,4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1574,0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1C201F">
            <w:pPr>
              <w:pStyle w:val="ConsPlusNormal"/>
              <w:jc w:val="both"/>
            </w:pPr>
            <w:hyperlink r:id="rId24" w:history="1">
              <w:r w:rsidR="00F1682E">
                <w:rPr>
                  <w:color w:val="0000FF"/>
                </w:rPr>
                <w:t>Подпрограмма</w:t>
              </w:r>
            </w:hyperlink>
            <w:r w:rsidR="00F1682E">
              <w:t xml:space="preserve"> "Устойчивое развитие сельских территорий Чувашской Республики"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5136,4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1574,0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ind w:left="566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реализация проектов комплексного обустройства площадок под компактную жилищную застройку в сельской местности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center"/>
            </w:pPr>
            <w:r>
              <w:t>Ц9902R5675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5136,4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1574,0</w:t>
            </w:r>
          </w:p>
        </w:tc>
      </w:tr>
    </w:tbl>
    <w:p w:rsidR="00F1682E" w:rsidRDefault="00F1682E">
      <w:pPr>
        <w:pStyle w:val="ConsPlusNormal"/>
        <w:jc w:val="both"/>
      </w:pPr>
    </w:p>
    <w:p w:rsidR="00F1682E" w:rsidRDefault="00F1682E">
      <w:pPr>
        <w:pStyle w:val="ConsPlusNormal"/>
        <w:jc w:val="both"/>
      </w:pPr>
    </w:p>
    <w:p w:rsidR="00F1682E" w:rsidRDefault="00F1682E">
      <w:pPr>
        <w:pStyle w:val="ConsPlusNormal"/>
        <w:jc w:val="both"/>
      </w:pPr>
    </w:p>
    <w:p w:rsidR="00F1682E" w:rsidRDefault="00F1682E">
      <w:pPr>
        <w:pStyle w:val="ConsPlusNormal"/>
        <w:jc w:val="both"/>
      </w:pPr>
    </w:p>
    <w:p w:rsidR="00F1682E" w:rsidRDefault="00F1682E">
      <w:pPr>
        <w:pStyle w:val="ConsPlusNormal"/>
        <w:jc w:val="both"/>
      </w:pPr>
    </w:p>
    <w:sectPr w:rsidR="00F1682E" w:rsidSect="00C77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2E"/>
    <w:rsid w:val="00020164"/>
    <w:rsid w:val="001431E2"/>
    <w:rsid w:val="001B5F05"/>
    <w:rsid w:val="001C201F"/>
    <w:rsid w:val="001C54EB"/>
    <w:rsid w:val="00397D5B"/>
    <w:rsid w:val="003B5052"/>
    <w:rsid w:val="00636FFD"/>
    <w:rsid w:val="00C86504"/>
    <w:rsid w:val="00F1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1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168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1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168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4E6DA91EAC7DDB314749D925EB8BB502AB5C84EB5DA0AC696D395AAC7F323501D953147DFC9B98F7B164F9M1J" TargetMode="External"/><Relationship Id="rId13" Type="http://schemas.openxmlformats.org/officeDocument/2006/relationships/hyperlink" Target="consultantplus://offline/ref=8E4E6DA91EAC7DDB314749D925EB8BB502AB5C84E355A4AF69636450A4263E3706D60C037AB5979FF4B36691F6M6J" TargetMode="External"/><Relationship Id="rId18" Type="http://schemas.openxmlformats.org/officeDocument/2006/relationships/hyperlink" Target="consultantplus://offline/ref=8E4E6DA91EAC7DDB314749D925EB8BB502AB5C84E355A4A86B646450A4263E3706D60C037AB5979FF5B3609BF6M6J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E4E6DA91EAC7DDB314749D925EB8BB502AB5C84EB5DA0AC696D395AAC7F323501D953147DFC9B98F7B164F9M1J" TargetMode="External"/><Relationship Id="rId7" Type="http://schemas.openxmlformats.org/officeDocument/2006/relationships/hyperlink" Target="consultantplus://offline/ref=8E4E6DA91EAC7DDB314749D925EB8BB502AB5C84E355A4A469646450A4263E3706D60C037AB5979CF2B76B9BF6MEJ" TargetMode="External"/><Relationship Id="rId12" Type="http://schemas.openxmlformats.org/officeDocument/2006/relationships/hyperlink" Target="consultantplus://offline/ref=8E4E6DA91EAC7DDB314749D925EB8BB502AB5C84E355A4AF69636450A4263E3706D60C037AB5979FF6B06394F6M7J" TargetMode="External"/><Relationship Id="rId17" Type="http://schemas.openxmlformats.org/officeDocument/2006/relationships/hyperlink" Target="consultantplus://offline/ref=8E4E6DA91EAC7DDB314749D925EB8BB502AB5C84EB5DA0AC696D395AAC7F323501D953147DFC9B99F5B165F9M3J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E4E6DA91EAC7DDB314749D925EB8BB502AB5C84EB5DA0AC696D395AAC7F323501D953147DFC9B98F7B164F9M1J" TargetMode="External"/><Relationship Id="rId20" Type="http://schemas.openxmlformats.org/officeDocument/2006/relationships/hyperlink" Target="consultantplus://offline/ref=8E4E6DA91EAC7DDB314749D925EB8BB502AB5C84E355A4A86B646450A4263E3706D60C037AB5979FF5B9669AF6M6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E4E6DA91EAC7DDB314749D925EB8BB502AB5C84E355A4A469646450A4263E3706D60C037AB5979FF2B96393F6MDJ" TargetMode="External"/><Relationship Id="rId11" Type="http://schemas.openxmlformats.org/officeDocument/2006/relationships/hyperlink" Target="consultantplus://offline/ref=8E4E6DA91EAC7DDB314749D925EB8BB502AB5C84EB5DA0AC696D395AAC7F323501D953147DFC9B99F5B165F9M3J" TargetMode="External"/><Relationship Id="rId24" Type="http://schemas.openxmlformats.org/officeDocument/2006/relationships/hyperlink" Target="consultantplus://offline/ref=8E4E6DA91EAC7DDB314749D925EB8BB502AB5C84EB5DA0AC696D395AAC7F323501D953147DFC9B99F5B165F9M3J" TargetMode="External"/><Relationship Id="rId5" Type="http://schemas.openxmlformats.org/officeDocument/2006/relationships/hyperlink" Target="consultantplus://offline/ref=8E4E6DA91EAC7DDB314749D925EB8BB502AB5C84E355A5AE6B676450A4263E3706D60C037AB5979FF2B36690F6M9J" TargetMode="External"/><Relationship Id="rId15" Type="http://schemas.openxmlformats.org/officeDocument/2006/relationships/hyperlink" Target="consultantplus://offline/ref=8E4E6DA91EAC7DDB314749D925EB8BB502AB5C84EB5DA0AC696D395AAC7F323501D953147DFC9B99F5B165F9M3J" TargetMode="External"/><Relationship Id="rId23" Type="http://schemas.openxmlformats.org/officeDocument/2006/relationships/hyperlink" Target="consultantplus://offline/ref=8E4E6DA91EAC7DDB314749D925EB8BB502AB5C84EB5DA0AC696D395AAC7F323501D953147DFC9B98F7B164F9M1J" TargetMode="External"/><Relationship Id="rId10" Type="http://schemas.openxmlformats.org/officeDocument/2006/relationships/hyperlink" Target="consultantplus://offline/ref=8E4E6DA91EAC7DDB314749D925EB8BB502AB5C84EB5DA0AC696D395AAC7F323501D953147DFC9B98F7B164F9M1J" TargetMode="External"/><Relationship Id="rId19" Type="http://schemas.openxmlformats.org/officeDocument/2006/relationships/hyperlink" Target="consultantplus://offline/ref=8E4E6DA91EAC7DDB314749D925EB8BB502AB5C84E355A4A86B646450A4263E3706D60C037AB5979FF5B46B92F6M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4E6DA91EAC7DDB314749D925EB8BB502AB5C84EB5DA0AC696D395AAC7F323501D953147DFC9B99F5B165F9M3J" TargetMode="External"/><Relationship Id="rId14" Type="http://schemas.openxmlformats.org/officeDocument/2006/relationships/hyperlink" Target="consultantplus://offline/ref=8E4E6DA91EAC7DDB314749D925EB8BB502AB5C84EB5DA0AC696D395AAC7F323501D953147DFC9B98F7B164F9M1J" TargetMode="External"/><Relationship Id="rId22" Type="http://schemas.openxmlformats.org/officeDocument/2006/relationships/hyperlink" Target="consultantplus://offline/ref=8E4E6DA91EAC7DDB314749D925EB8BB502AB5C84EB5DA0AC696D395AAC7F323501D953147DFC9B99F5B165F9M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3</cp:revision>
  <dcterms:created xsi:type="dcterms:W3CDTF">2018-02-20T11:40:00Z</dcterms:created>
  <dcterms:modified xsi:type="dcterms:W3CDTF">2018-02-20T12:07:00Z</dcterms:modified>
</cp:coreProperties>
</file>