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20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bookmarkStart w:id="0" w:name="_GoBack"/>
      <w:bookmarkEnd w:id="0"/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1" w:name="P182538"/>
      <w:bookmarkEnd w:id="1"/>
      <w:r>
        <w:t>ПЕРЕЧЕНЬ</w:t>
      </w:r>
    </w:p>
    <w:p w:rsidR="00F1682E" w:rsidRDefault="00F1682E">
      <w:pPr>
        <w:pStyle w:val="ConsPlusTitle"/>
        <w:jc w:val="center"/>
      </w:pPr>
      <w:r>
        <w:t>СУБСИДИЙ МЕСТНЫМ БЮДЖЕТАМ, ПРЕДОСТАВЛЯЕМЫХ</w:t>
      </w:r>
    </w:p>
    <w:p w:rsidR="00F1682E" w:rsidRDefault="00F1682E">
      <w:pPr>
        <w:pStyle w:val="ConsPlusTitle"/>
        <w:jc w:val="center"/>
      </w:pPr>
      <w:r>
        <w:t>ИЗ РЕСПУБЛИКАНСКОГО БЮДЖЕТА ЧУВАШСКОЙ РЕСПУБЛИКИ</w:t>
      </w:r>
    </w:p>
    <w:p w:rsidR="00F1682E" w:rsidRDefault="00F1682E">
      <w:pPr>
        <w:pStyle w:val="ConsPlusTitle"/>
        <w:jc w:val="center"/>
      </w:pPr>
      <w:r>
        <w:t xml:space="preserve">В </w:t>
      </w:r>
      <w:proofErr w:type="gramStart"/>
      <w:r>
        <w:t>ЦЕЛЯХ</w:t>
      </w:r>
      <w:proofErr w:type="gramEnd"/>
      <w:r>
        <w:t xml:space="preserve"> СОФИНАНСИРОВАНИЯ ВЫПОЛНЕНИЯ ПОЛНОМОЧИЙ</w:t>
      </w:r>
    </w:p>
    <w:p w:rsidR="00F1682E" w:rsidRDefault="00F1682E">
      <w:pPr>
        <w:pStyle w:val="ConsPlusTitle"/>
        <w:jc w:val="center"/>
      </w:pPr>
      <w:r>
        <w:t>ОРГАНОВ МЕСТНОГО САМОУПРАВЛЕНИЯ,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8220"/>
      </w:tblGrid>
      <w:tr w:rsidR="00F1682E"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N</w:t>
            </w:r>
          </w:p>
          <w:p w:rsidR="00F1682E" w:rsidRDefault="00F1682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F1682E"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софинансирование мероприятий по комплексному обустройству населенных пунктов, расположенных в сельской местности, объектами социальной и инженерной инфраструктуры, а также на строительство и реконструкцию автомобильных дорог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сельских домов культуры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сети плоскостных спортивных сооружений в сельской местности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на софинансирование мероприятий по </w:t>
            </w:r>
            <w:proofErr w:type="spellStart"/>
            <w:r>
              <w:t>грантовой</w:t>
            </w:r>
            <w:proofErr w:type="spellEnd"/>
            <w:r>
              <w:t xml:space="preserve"> поддержке местных инициатив граждан, проживающих в сельской местности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софинансирование мероприятий по улучшению жилищных условий граждан, проживающих и работающих в сельской местности, в том числе молодых семей и молодых специалистов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софинансирование мероприятий по развитию библиотечного дела и сохранению и развитию народного творчества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софинансирование мероприятий по укреплению материально-технической базы и оснащению оборудованием детских школ искусств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софинансирование мероприятий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2.3 в ред.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08.02.2018 N 1)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реализацию мероприятий приоритетного проекта "Безопасные и качественные дороги"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в городских округах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на обеспечение жильем молодых семей в рамках </w:t>
            </w:r>
            <w:hyperlink r:id="rId1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на капитальный ремонт гидротехнических сооружений в рамках </w:t>
            </w:r>
            <w:hyperlink r:id="rId1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содействие благоустройству населенных пунктов в Чувашской Республике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</w:t>
            </w:r>
            <w:r>
              <w:lastRenderedPageBreak/>
              <w:t>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образовательных организаций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Субсидии на строительство (приобретение) и реконструкцию зданий муниципальных общеобразовательных организаций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431E2"/>
    <w:rsid w:val="001B5F05"/>
    <w:rsid w:val="001C1F75"/>
    <w:rsid w:val="001C54EB"/>
    <w:rsid w:val="00397D5B"/>
    <w:rsid w:val="003B5052"/>
    <w:rsid w:val="00623392"/>
    <w:rsid w:val="006E1719"/>
    <w:rsid w:val="008900AB"/>
    <w:rsid w:val="00BE329C"/>
    <w:rsid w:val="00C86504"/>
    <w:rsid w:val="00F129B2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D4081CBAE1EEAD24B726D557AC0D9338F55220FDBE7156AAB26975F688A7BDAF3043F734C2EA0A6987DFG8MDJ" TargetMode="External"/><Relationship Id="rId13" Type="http://schemas.openxmlformats.org/officeDocument/2006/relationships/hyperlink" Target="consultantplus://offline/ref=DF10D4081CBAE1EEAD24B726D557AC0D9338F55220FDBF7B54A9B26975F688A7BDAF3043F734C2E90A6A8DD2G8M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10D4081CBAE1EEAD24B726D557AC0D9338F55220FDBF7755ABB26975F688A7BDAF3043F734C2EA0F6B82DFG8MEJ" TargetMode="External"/><Relationship Id="rId12" Type="http://schemas.openxmlformats.org/officeDocument/2006/relationships/hyperlink" Target="consultantplus://offline/ref=DF10D4081CBAE1EEAD24B726D557AC0D9338F55220FDBE7153A8B26975F688A7BDAF3043F734C2EA096A83DFG8MA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10D4081CBAE1EEAD24B726D557AC0D9338F55228F5BB7354A0EF637DAF84A5BAA06F54F07DCEEC0D6C83GDMAJ" TargetMode="External"/><Relationship Id="rId11" Type="http://schemas.openxmlformats.org/officeDocument/2006/relationships/hyperlink" Target="consultantplus://offline/ref=DF10D4081CBAE1EEAD24B726D557AC0D9338F55220FDBE7251AAB26975F688A7BDAF3043F734C2EA086984DFG8MEJ" TargetMode="External"/><Relationship Id="rId5" Type="http://schemas.openxmlformats.org/officeDocument/2006/relationships/hyperlink" Target="consultantplus://offline/ref=DF10D4081CBAE1EEAD24B726D557AC0D9338F55220FDBE7156AAB26975F688A7BDAF3043F734C2EA0A6987DFG8MC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10D4081CBAE1EEAD24B726D557AC0D9338F55220FDBE7153A8B26975F688A7BDAF3043F734C2EA096485DFG8M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10D4081CBAE1EEAD24B726D557AC0D9338F55220FDBF7756A9B26975F688A7BDAF3043F734C2EA0D698DDBG8MBJ" TargetMode="External"/><Relationship Id="rId14" Type="http://schemas.openxmlformats.org/officeDocument/2006/relationships/hyperlink" Target="consultantplus://offline/ref=DF10D4081CBAE1EEAD24B726D557AC0D9338F55220FDBE7156AAB26975F688A7BDAF3043F734C2EA0A6987DCG8M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2018-02-20T11:45:00Z</dcterms:created>
  <dcterms:modified xsi:type="dcterms:W3CDTF">2018-02-20T11:45:00Z</dcterms:modified>
</cp:coreProperties>
</file>