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34" w:rsidRPr="004650BB" w:rsidRDefault="00FA524E" w:rsidP="00755FCC">
      <w:pPr>
        <w:pStyle w:val="2"/>
        <w:keepNext w:val="0"/>
        <w:widowControl w:val="0"/>
        <w:jc w:val="center"/>
        <w:rPr>
          <w:rFonts w:ascii="Times New Roman" w:hAnsi="Times New Roman"/>
          <w:bCs w:val="0"/>
          <w:sz w:val="28"/>
          <w:szCs w:val="28"/>
        </w:rPr>
      </w:pPr>
      <w:r w:rsidRPr="004650BB">
        <w:rPr>
          <w:rFonts w:ascii="Times New Roman" w:hAnsi="Times New Roman"/>
          <w:noProof/>
        </w:rPr>
        <w:drawing>
          <wp:inline distT="0" distB="0" distL="0" distR="0" wp14:anchorId="7DF811C0" wp14:editId="30CDF01B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4E" w:rsidRPr="004650BB" w:rsidRDefault="00FA524E" w:rsidP="00FA524E">
      <w:pPr>
        <w:spacing w:line="312" w:lineRule="auto"/>
        <w:rPr>
          <w:sz w:val="28"/>
        </w:rPr>
      </w:pPr>
    </w:p>
    <w:p w:rsidR="00DA0634" w:rsidRPr="004650BB" w:rsidRDefault="00DA0634" w:rsidP="00FA524E">
      <w:pPr>
        <w:pStyle w:val="2"/>
        <w:keepNext w:val="0"/>
        <w:widowControl w:val="0"/>
        <w:spacing w:line="312" w:lineRule="auto"/>
        <w:jc w:val="center"/>
        <w:rPr>
          <w:rFonts w:ascii="Times New Roman" w:hAnsi="Times New Roman"/>
          <w:bCs w:val="0"/>
          <w:sz w:val="40"/>
          <w:szCs w:val="40"/>
        </w:rPr>
      </w:pPr>
      <w:r w:rsidRPr="004650BB">
        <w:rPr>
          <w:rFonts w:ascii="Times New Roman" w:hAnsi="Times New Roman"/>
          <w:bCs w:val="0"/>
          <w:sz w:val="40"/>
          <w:szCs w:val="40"/>
        </w:rPr>
        <w:t>ЗАКОН</w:t>
      </w:r>
    </w:p>
    <w:p w:rsidR="00DA0634" w:rsidRPr="004650BB" w:rsidRDefault="00DA0634" w:rsidP="00FA524E">
      <w:pPr>
        <w:pStyle w:val="5"/>
        <w:keepNext w:val="0"/>
        <w:spacing w:line="312" w:lineRule="auto"/>
        <w:rPr>
          <w:bCs/>
          <w:sz w:val="40"/>
          <w:szCs w:val="40"/>
        </w:rPr>
      </w:pPr>
      <w:r w:rsidRPr="004650BB">
        <w:rPr>
          <w:sz w:val="40"/>
          <w:szCs w:val="40"/>
        </w:rPr>
        <w:t>ЧУВАШСКОЙ РЕСПУБЛИКИ</w:t>
      </w:r>
    </w:p>
    <w:p w:rsidR="00DA0634" w:rsidRPr="0055245F" w:rsidRDefault="00DA0634" w:rsidP="00FA524E">
      <w:pPr>
        <w:widowControl w:val="0"/>
        <w:spacing w:line="312" w:lineRule="auto"/>
        <w:jc w:val="center"/>
        <w:rPr>
          <w:bCs/>
          <w:sz w:val="28"/>
          <w:szCs w:val="56"/>
        </w:rPr>
      </w:pPr>
    </w:p>
    <w:p w:rsidR="00DA0634" w:rsidRPr="004650BB" w:rsidRDefault="00DA0634" w:rsidP="00FA524E">
      <w:pPr>
        <w:pStyle w:val="3"/>
        <w:keepNext w:val="0"/>
        <w:spacing w:line="312" w:lineRule="auto"/>
        <w:rPr>
          <w:color w:val="auto"/>
          <w:sz w:val="32"/>
          <w:szCs w:val="28"/>
        </w:rPr>
      </w:pPr>
      <w:r w:rsidRPr="004650BB">
        <w:rPr>
          <w:color w:val="auto"/>
          <w:sz w:val="32"/>
          <w:szCs w:val="28"/>
        </w:rPr>
        <w:t xml:space="preserve">О республиканском бюджете </w:t>
      </w:r>
    </w:p>
    <w:p w:rsidR="00DA0634" w:rsidRPr="004650BB" w:rsidRDefault="00DA0634" w:rsidP="00FA524E">
      <w:pPr>
        <w:spacing w:line="312" w:lineRule="auto"/>
        <w:jc w:val="center"/>
        <w:rPr>
          <w:b/>
          <w:bCs/>
          <w:caps/>
          <w:sz w:val="32"/>
          <w:szCs w:val="28"/>
        </w:rPr>
      </w:pPr>
      <w:r w:rsidRPr="004650BB">
        <w:rPr>
          <w:b/>
          <w:bCs/>
          <w:caps/>
          <w:sz w:val="32"/>
          <w:szCs w:val="28"/>
        </w:rPr>
        <w:t xml:space="preserve">Чувашской Республики на 2018 год </w:t>
      </w:r>
    </w:p>
    <w:p w:rsidR="00DA0634" w:rsidRPr="004650BB" w:rsidRDefault="00DA0634" w:rsidP="00FA524E">
      <w:pPr>
        <w:spacing w:line="312" w:lineRule="auto"/>
        <w:jc w:val="center"/>
        <w:rPr>
          <w:b/>
          <w:bCs/>
          <w:caps/>
          <w:sz w:val="28"/>
          <w:szCs w:val="28"/>
        </w:rPr>
      </w:pPr>
      <w:r w:rsidRPr="004650BB">
        <w:rPr>
          <w:b/>
          <w:bCs/>
          <w:caps/>
          <w:sz w:val="32"/>
          <w:szCs w:val="28"/>
        </w:rPr>
        <w:t>и на плановый период 2019</w:t>
      </w:r>
      <w:proofErr w:type="gramStart"/>
      <w:r w:rsidRPr="004650BB">
        <w:rPr>
          <w:b/>
          <w:bCs/>
          <w:caps/>
          <w:sz w:val="32"/>
          <w:szCs w:val="28"/>
        </w:rPr>
        <w:t xml:space="preserve"> и</w:t>
      </w:r>
      <w:proofErr w:type="gramEnd"/>
      <w:r w:rsidRPr="004650BB">
        <w:rPr>
          <w:b/>
          <w:bCs/>
          <w:caps/>
          <w:sz w:val="32"/>
          <w:szCs w:val="28"/>
        </w:rPr>
        <w:t xml:space="preserve"> 2020 годов</w:t>
      </w:r>
    </w:p>
    <w:p w:rsidR="00DA0634" w:rsidRPr="004650BB" w:rsidRDefault="00DA0634" w:rsidP="00755FCC">
      <w:pPr>
        <w:pStyle w:val="ConsPlusNormal"/>
        <w:jc w:val="center"/>
        <w:rPr>
          <w:rFonts w:eastAsia="Calibri"/>
          <w:bCs/>
          <w:szCs w:val="26"/>
        </w:rPr>
      </w:pPr>
    </w:p>
    <w:p w:rsidR="00DA0634" w:rsidRPr="004650BB" w:rsidRDefault="00DA0634" w:rsidP="00755FCC">
      <w:pPr>
        <w:pStyle w:val="ConsPlusNormal"/>
        <w:jc w:val="center"/>
        <w:rPr>
          <w:rFonts w:eastAsia="Calibri"/>
          <w:bCs/>
          <w:szCs w:val="26"/>
        </w:rPr>
      </w:pPr>
    </w:p>
    <w:p w:rsidR="00FA524E" w:rsidRPr="004650BB" w:rsidRDefault="00FA524E" w:rsidP="00FA524E">
      <w:pPr>
        <w:autoSpaceDE w:val="0"/>
        <w:autoSpaceDN w:val="0"/>
        <w:adjustRightInd w:val="0"/>
        <w:ind w:left="5670"/>
        <w:jc w:val="center"/>
        <w:rPr>
          <w:i/>
          <w:iCs/>
          <w:sz w:val="26"/>
          <w:szCs w:val="26"/>
        </w:rPr>
      </w:pPr>
      <w:proofErr w:type="gramStart"/>
      <w:r w:rsidRPr="004650BB">
        <w:rPr>
          <w:i/>
          <w:iCs/>
          <w:sz w:val="26"/>
          <w:szCs w:val="26"/>
        </w:rPr>
        <w:t>Принят</w:t>
      </w:r>
      <w:proofErr w:type="gramEnd"/>
    </w:p>
    <w:p w:rsidR="00FA524E" w:rsidRPr="004650BB" w:rsidRDefault="00FA524E" w:rsidP="00FA524E">
      <w:pPr>
        <w:autoSpaceDE w:val="0"/>
        <w:autoSpaceDN w:val="0"/>
        <w:adjustRightInd w:val="0"/>
        <w:ind w:left="5670"/>
        <w:jc w:val="center"/>
        <w:rPr>
          <w:i/>
          <w:iCs/>
          <w:sz w:val="26"/>
          <w:szCs w:val="26"/>
        </w:rPr>
      </w:pPr>
      <w:r w:rsidRPr="004650BB">
        <w:rPr>
          <w:i/>
          <w:iCs/>
          <w:sz w:val="26"/>
          <w:szCs w:val="26"/>
        </w:rPr>
        <w:t>Государственным Советом</w:t>
      </w:r>
    </w:p>
    <w:p w:rsidR="00FA524E" w:rsidRPr="004650BB" w:rsidRDefault="00FA524E" w:rsidP="00FA524E">
      <w:pPr>
        <w:autoSpaceDE w:val="0"/>
        <w:autoSpaceDN w:val="0"/>
        <w:adjustRightInd w:val="0"/>
        <w:ind w:left="5670"/>
        <w:jc w:val="center"/>
        <w:rPr>
          <w:i/>
          <w:iCs/>
          <w:sz w:val="26"/>
          <w:szCs w:val="26"/>
        </w:rPr>
      </w:pPr>
      <w:r w:rsidRPr="004650BB">
        <w:rPr>
          <w:i/>
          <w:iCs/>
          <w:sz w:val="26"/>
          <w:szCs w:val="26"/>
        </w:rPr>
        <w:t>Чувашской Республики</w:t>
      </w:r>
    </w:p>
    <w:p w:rsidR="00DA0634" w:rsidRPr="004650BB" w:rsidRDefault="0055245F" w:rsidP="00FA524E">
      <w:pPr>
        <w:autoSpaceDE w:val="0"/>
        <w:autoSpaceDN w:val="0"/>
        <w:adjustRightInd w:val="0"/>
        <w:ind w:left="5670"/>
        <w:jc w:val="center"/>
        <w:rPr>
          <w:bCs/>
          <w:sz w:val="26"/>
          <w:szCs w:val="26"/>
        </w:rPr>
      </w:pPr>
      <w:r>
        <w:rPr>
          <w:i/>
          <w:iCs/>
          <w:sz w:val="26"/>
          <w:szCs w:val="26"/>
        </w:rPr>
        <w:t xml:space="preserve">30 ноября </w:t>
      </w:r>
      <w:r w:rsidR="00FA524E" w:rsidRPr="004650BB">
        <w:rPr>
          <w:i/>
          <w:iCs/>
          <w:sz w:val="26"/>
          <w:szCs w:val="26"/>
        </w:rPr>
        <w:t>2017 года</w:t>
      </w:r>
    </w:p>
    <w:p w:rsidR="00DA0634" w:rsidRPr="004650BB" w:rsidRDefault="00DA0634" w:rsidP="00FA524E">
      <w:pPr>
        <w:pStyle w:val="a6"/>
        <w:ind w:left="720" w:firstLine="0"/>
        <w:rPr>
          <w:rFonts w:ascii="Times New Roman" w:hAnsi="Times New Roman" w:cs="Times New Roman"/>
          <w:bCs/>
          <w:color w:val="000000"/>
          <w:sz w:val="56"/>
          <w:szCs w:val="56"/>
        </w:rPr>
      </w:pPr>
    </w:p>
    <w:p w:rsidR="00D15E79" w:rsidRPr="004650BB" w:rsidRDefault="00D15E79" w:rsidP="0055245F">
      <w:pPr>
        <w:pStyle w:val="a6"/>
        <w:spacing w:line="324" w:lineRule="auto"/>
        <w:ind w:left="1917" w:hanging="12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Статья 1.</w:t>
      </w:r>
      <w:r w:rsidRPr="004650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Основные характеристики республиканского бюджета Чувашской Республики на 201</w:t>
      </w:r>
      <w:r w:rsidR="002D7A77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br/>
        <w:t>период 201</w:t>
      </w:r>
      <w:r w:rsidR="002D7A77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</w:t>
      </w:r>
      <w:r w:rsidR="002D7A77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AF2BF2" w:rsidRPr="004650BB" w:rsidRDefault="00D15E79" w:rsidP="0055245F">
      <w:pPr>
        <w:pStyle w:val="31"/>
        <w:spacing w:line="324" w:lineRule="auto"/>
      </w:pPr>
      <w:r w:rsidRPr="004650BB">
        <w:t>1.</w:t>
      </w:r>
      <w:r w:rsidR="00106CD7" w:rsidRPr="004650BB">
        <w:t> </w:t>
      </w:r>
      <w:r w:rsidRPr="004650BB">
        <w:t>Утвердить основные характеристики республиканского бюджета Чувашской Республики на 201</w:t>
      </w:r>
      <w:r w:rsidR="002D7A77" w:rsidRPr="004650BB">
        <w:t>8</w:t>
      </w:r>
      <w:r w:rsidRPr="004650BB">
        <w:t xml:space="preserve"> год</w:t>
      </w:r>
      <w:r w:rsidR="00AF2BF2" w:rsidRPr="004650BB">
        <w:t>, определенные исходя из прогнозир</w:t>
      </w:r>
      <w:r w:rsidR="00AF2BF2" w:rsidRPr="004650BB">
        <w:t>у</w:t>
      </w:r>
      <w:r w:rsidR="00AF2BF2" w:rsidRPr="004650BB">
        <w:t xml:space="preserve">емого объема валового регионального продукта в размере </w:t>
      </w:r>
      <w:r w:rsidR="00BE709C" w:rsidRPr="004650BB">
        <w:t>28</w:t>
      </w:r>
      <w:r w:rsidR="004710D9" w:rsidRPr="004650BB">
        <w:t>6</w:t>
      </w:r>
      <w:r w:rsidR="00BB63EE" w:rsidRPr="004650BB">
        <w:t>612,7</w:t>
      </w:r>
      <w:r w:rsidR="003F7D4B" w:rsidRPr="004650BB">
        <w:t xml:space="preserve"> </w:t>
      </w:r>
      <w:r w:rsidR="00AF2BF2" w:rsidRPr="004650BB">
        <w:t>млн. рублей и уровня инфляции, не превышающего</w:t>
      </w:r>
      <w:r w:rsidR="00BE709C" w:rsidRPr="004650BB">
        <w:t xml:space="preserve"> </w:t>
      </w:r>
      <w:r w:rsidR="006C080A" w:rsidRPr="004650BB">
        <w:t>4</w:t>
      </w:r>
      <w:r w:rsidR="004710D9" w:rsidRPr="004650BB">
        <w:t>,0</w:t>
      </w:r>
      <w:r w:rsidR="00DD1FC4" w:rsidRPr="004650BB">
        <w:t xml:space="preserve"> </w:t>
      </w:r>
      <w:r w:rsidR="00AF2BF2" w:rsidRPr="004650BB">
        <w:t>процента (декабрь 201</w:t>
      </w:r>
      <w:r w:rsidR="004710D9" w:rsidRPr="004650BB">
        <w:t>8</w:t>
      </w:r>
      <w:r w:rsidR="00376014" w:rsidRPr="004650BB">
        <w:t> </w:t>
      </w:r>
      <w:r w:rsidR="00AF2BF2" w:rsidRPr="004650BB">
        <w:t>года к декабрю 201</w:t>
      </w:r>
      <w:r w:rsidR="004710D9" w:rsidRPr="004650BB">
        <w:t>7</w:t>
      </w:r>
      <w:r w:rsidR="00AF2BF2" w:rsidRPr="004650BB">
        <w:t xml:space="preserve"> года): </w:t>
      </w:r>
    </w:p>
    <w:p w:rsidR="00D15E79" w:rsidRPr="004650BB" w:rsidRDefault="00D15E79" w:rsidP="0055245F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прогнозируемый общий объем доходов республиканского бюджета Чувашской Республики в сумме </w:t>
      </w:r>
      <w:r w:rsidR="00C44489" w:rsidRPr="004650BB">
        <w:rPr>
          <w:sz w:val="28"/>
          <w:szCs w:val="28"/>
        </w:rPr>
        <w:t>43013016,8</w:t>
      </w:r>
      <w:r w:rsidR="00955114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в том числе объем безвозмездных</w:t>
      </w:r>
      <w:r w:rsidR="001C5B42" w:rsidRPr="004650BB">
        <w:rPr>
          <w:sz w:val="28"/>
          <w:szCs w:val="28"/>
        </w:rPr>
        <w:t xml:space="preserve"> </w:t>
      </w:r>
      <w:r w:rsidR="00D60618" w:rsidRPr="004650BB">
        <w:rPr>
          <w:sz w:val="28"/>
          <w:szCs w:val="28"/>
        </w:rPr>
        <w:t xml:space="preserve">поступлений в сумме </w:t>
      </w:r>
      <w:r w:rsidR="006A735B" w:rsidRPr="004650BB">
        <w:rPr>
          <w:sz w:val="28"/>
          <w:szCs w:val="28"/>
        </w:rPr>
        <w:t>1</w:t>
      </w:r>
      <w:r w:rsidR="00C44489" w:rsidRPr="004650BB">
        <w:rPr>
          <w:sz w:val="28"/>
          <w:szCs w:val="28"/>
        </w:rPr>
        <w:t>5959433,4</w:t>
      </w:r>
      <w:r w:rsidR="004710D9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</w:t>
      </w:r>
      <w:r w:rsidR="00D60618" w:rsidRPr="004650BB">
        <w:rPr>
          <w:sz w:val="28"/>
          <w:szCs w:val="28"/>
        </w:rPr>
        <w:t>, из них объем межбюджетных трансфертов, получаемых из бюджетов бюджетной сист</w:t>
      </w:r>
      <w:r w:rsidR="00D60618" w:rsidRPr="004650BB">
        <w:rPr>
          <w:sz w:val="28"/>
          <w:szCs w:val="28"/>
        </w:rPr>
        <w:t>е</w:t>
      </w:r>
      <w:r w:rsidR="00D60618" w:rsidRPr="004650BB">
        <w:rPr>
          <w:sz w:val="28"/>
          <w:szCs w:val="28"/>
        </w:rPr>
        <w:t>мы Российской Федерации</w:t>
      </w:r>
      <w:r w:rsidR="00840FC5" w:rsidRPr="004650BB">
        <w:rPr>
          <w:sz w:val="28"/>
          <w:szCs w:val="28"/>
        </w:rPr>
        <w:t>,</w:t>
      </w:r>
      <w:r w:rsidR="00D60618" w:rsidRPr="004650BB">
        <w:rPr>
          <w:sz w:val="28"/>
          <w:szCs w:val="28"/>
        </w:rPr>
        <w:t xml:space="preserve"> в сумме </w:t>
      </w:r>
      <w:r w:rsidR="00663454" w:rsidRPr="004650BB">
        <w:rPr>
          <w:sz w:val="28"/>
          <w:szCs w:val="28"/>
        </w:rPr>
        <w:t>15678212,5</w:t>
      </w:r>
      <w:r w:rsidR="00C44489" w:rsidRPr="004650BB">
        <w:rPr>
          <w:sz w:val="28"/>
          <w:szCs w:val="28"/>
        </w:rPr>
        <w:t xml:space="preserve"> </w:t>
      </w:r>
      <w:r w:rsidR="00D60618" w:rsidRPr="004650BB">
        <w:rPr>
          <w:sz w:val="28"/>
          <w:szCs w:val="28"/>
        </w:rPr>
        <w:t>тыс. рублей</w:t>
      </w:r>
      <w:r w:rsidRPr="004650BB">
        <w:rPr>
          <w:sz w:val="28"/>
          <w:szCs w:val="28"/>
        </w:rPr>
        <w:t xml:space="preserve">; </w:t>
      </w:r>
    </w:p>
    <w:p w:rsidR="00D15E79" w:rsidRPr="004650BB" w:rsidRDefault="00D15E79" w:rsidP="0055245F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общий объем расходов республиканского бюджета Чувашской Ре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 xml:space="preserve">публики в сумме </w:t>
      </w:r>
      <w:r w:rsidR="00C44489" w:rsidRPr="004650BB">
        <w:rPr>
          <w:sz w:val="28"/>
          <w:szCs w:val="28"/>
        </w:rPr>
        <w:t>42957166,8</w:t>
      </w:r>
      <w:r w:rsidR="003F7D4B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D15E79" w:rsidP="0055245F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предельный объем государственного долга Чувашской Республики </w:t>
      </w:r>
      <w:r w:rsidRPr="004650BB">
        <w:rPr>
          <w:sz w:val="28"/>
          <w:szCs w:val="28"/>
        </w:rPr>
        <w:br/>
        <w:t xml:space="preserve">в сумме </w:t>
      </w:r>
      <w:r w:rsidR="00AF60F4" w:rsidRPr="004650BB">
        <w:rPr>
          <w:sz w:val="28"/>
          <w:szCs w:val="28"/>
        </w:rPr>
        <w:t>14444214,5</w:t>
      </w:r>
      <w:r w:rsidR="00DD200E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тыс. рублей; </w:t>
      </w:r>
    </w:p>
    <w:p w:rsidR="00EB3D21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верхний предел государственного внутреннего долга Чувашской Республики на 1 января 201</w:t>
      </w:r>
      <w:r w:rsidR="004710D9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года в сумме </w:t>
      </w:r>
      <w:r w:rsidR="00DD200E" w:rsidRPr="004650BB">
        <w:rPr>
          <w:sz w:val="28"/>
          <w:szCs w:val="28"/>
        </w:rPr>
        <w:t xml:space="preserve">14183582,2 </w:t>
      </w:r>
      <w:r w:rsidR="00483E1C"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ыс. рублей</w:t>
      </w:r>
      <w:r w:rsidR="00BC6862" w:rsidRPr="004650BB">
        <w:rPr>
          <w:sz w:val="28"/>
          <w:szCs w:val="28"/>
        </w:rPr>
        <w:t>,</w:t>
      </w:r>
      <w:r w:rsidR="00AF60F4" w:rsidRPr="004650BB">
        <w:rPr>
          <w:sz w:val="28"/>
          <w:szCs w:val="28"/>
        </w:rPr>
        <w:t xml:space="preserve"> </w:t>
      </w:r>
      <w:r w:rsidR="00EB3D21" w:rsidRPr="004650BB">
        <w:rPr>
          <w:sz w:val="28"/>
          <w:szCs w:val="28"/>
        </w:rPr>
        <w:t>в том числе верхний предел долга по государственным гарантиям Чувашской Республики в сумме 80000,0 тыс. рублей;</w:t>
      </w:r>
    </w:p>
    <w:p w:rsidR="00D15E79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объем расходов на обслуживание государственного долга Чувашской Республики в сумме </w:t>
      </w:r>
      <w:r w:rsidR="00DD200E" w:rsidRPr="004650BB">
        <w:rPr>
          <w:sz w:val="28"/>
          <w:szCs w:val="28"/>
        </w:rPr>
        <w:t>500500,0</w:t>
      </w:r>
      <w:r w:rsidR="00955114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AC1832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профицит</w:t>
      </w:r>
      <w:r w:rsidR="00D15E79" w:rsidRPr="004650BB">
        <w:rPr>
          <w:sz w:val="28"/>
          <w:szCs w:val="28"/>
        </w:rPr>
        <w:t xml:space="preserve"> республиканского бюджета Чувашской Республики в су</w:t>
      </w:r>
      <w:r w:rsidR="00D15E79" w:rsidRPr="004650BB">
        <w:rPr>
          <w:sz w:val="28"/>
          <w:szCs w:val="28"/>
        </w:rPr>
        <w:t>м</w:t>
      </w:r>
      <w:r w:rsidR="00D15E79" w:rsidRPr="004650BB">
        <w:rPr>
          <w:sz w:val="28"/>
          <w:szCs w:val="28"/>
        </w:rPr>
        <w:t xml:space="preserve">ме </w:t>
      </w:r>
      <w:r w:rsidR="00DD200E" w:rsidRPr="004650BB">
        <w:rPr>
          <w:sz w:val="28"/>
          <w:szCs w:val="28"/>
        </w:rPr>
        <w:t>55850,0</w:t>
      </w:r>
      <w:r w:rsidRPr="004650BB">
        <w:rPr>
          <w:sz w:val="28"/>
          <w:szCs w:val="28"/>
        </w:rPr>
        <w:t xml:space="preserve"> </w:t>
      </w:r>
      <w:r w:rsidR="00D15E79" w:rsidRPr="004650BB">
        <w:rPr>
          <w:sz w:val="28"/>
          <w:szCs w:val="28"/>
        </w:rPr>
        <w:t>тыс. рублей.</w:t>
      </w:r>
    </w:p>
    <w:p w:rsidR="00D15E79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bookmarkStart w:id="0" w:name="sub_1002"/>
      <w:r w:rsidRPr="004650BB">
        <w:rPr>
          <w:sz w:val="28"/>
          <w:szCs w:val="28"/>
        </w:rPr>
        <w:t>2.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>Утвердить основные характеристики республиканского бюджета Чувашской Республики на 201</w:t>
      </w:r>
      <w:r w:rsidR="004710D9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год</w:t>
      </w:r>
      <w:r w:rsidR="00AF2BF2" w:rsidRPr="004650BB">
        <w:rPr>
          <w:sz w:val="28"/>
          <w:szCs w:val="28"/>
        </w:rPr>
        <w:t>, определенные исходя из прогнозир</w:t>
      </w:r>
      <w:r w:rsidR="00AF2BF2" w:rsidRPr="004650BB">
        <w:rPr>
          <w:sz w:val="28"/>
          <w:szCs w:val="28"/>
        </w:rPr>
        <w:t>у</w:t>
      </w:r>
      <w:r w:rsidR="00AF2BF2" w:rsidRPr="004650BB">
        <w:rPr>
          <w:sz w:val="28"/>
          <w:szCs w:val="28"/>
        </w:rPr>
        <w:t xml:space="preserve">емого объема валового регионального продукта в размере </w:t>
      </w:r>
      <w:r w:rsidR="00BB63EE" w:rsidRPr="004650BB">
        <w:rPr>
          <w:sz w:val="28"/>
          <w:szCs w:val="28"/>
        </w:rPr>
        <w:t>306132,6</w:t>
      </w:r>
      <w:r w:rsidR="00BE709C" w:rsidRPr="004650BB">
        <w:rPr>
          <w:sz w:val="28"/>
          <w:szCs w:val="28"/>
        </w:rPr>
        <w:t xml:space="preserve"> </w:t>
      </w:r>
      <w:r w:rsidR="00AF2BF2" w:rsidRPr="004650BB">
        <w:rPr>
          <w:sz w:val="28"/>
          <w:szCs w:val="28"/>
        </w:rPr>
        <w:t xml:space="preserve">млн. рублей и уровня инфляции, не превышающего </w:t>
      </w:r>
      <w:r w:rsidR="00FB521C" w:rsidRPr="004650BB">
        <w:rPr>
          <w:sz w:val="28"/>
          <w:szCs w:val="28"/>
        </w:rPr>
        <w:t>4,</w:t>
      </w:r>
      <w:r w:rsidR="006C080A" w:rsidRPr="004650BB">
        <w:rPr>
          <w:sz w:val="28"/>
          <w:szCs w:val="28"/>
        </w:rPr>
        <w:t>0</w:t>
      </w:r>
      <w:r w:rsidR="00AF2BF2" w:rsidRPr="004650BB">
        <w:rPr>
          <w:sz w:val="28"/>
          <w:szCs w:val="28"/>
        </w:rPr>
        <w:t xml:space="preserve"> процента (декабрь 201</w:t>
      </w:r>
      <w:r w:rsidR="004710D9" w:rsidRPr="004650BB">
        <w:rPr>
          <w:sz w:val="28"/>
          <w:szCs w:val="28"/>
        </w:rPr>
        <w:t>9</w:t>
      </w:r>
      <w:r w:rsidR="00376014" w:rsidRPr="004650BB">
        <w:rPr>
          <w:sz w:val="28"/>
          <w:szCs w:val="28"/>
        </w:rPr>
        <w:t> </w:t>
      </w:r>
      <w:r w:rsidR="00AF2BF2" w:rsidRPr="004650BB">
        <w:rPr>
          <w:sz w:val="28"/>
          <w:szCs w:val="28"/>
        </w:rPr>
        <w:t>года к декабрю 201</w:t>
      </w:r>
      <w:r w:rsidR="004710D9" w:rsidRPr="004650BB">
        <w:rPr>
          <w:sz w:val="28"/>
          <w:szCs w:val="28"/>
        </w:rPr>
        <w:t>8</w:t>
      </w:r>
      <w:r w:rsidR="00AF2BF2" w:rsidRPr="004650BB">
        <w:rPr>
          <w:sz w:val="28"/>
          <w:szCs w:val="28"/>
        </w:rPr>
        <w:t xml:space="preserve"> года):</w:t>
      </w:r>
      <w:r w:rsidRPr="004650BB">
        <w:rPr>
          <w:sz w:val="28"/>
          <w:szCs w:val="28"/>
        </w:rPr>
        <w:t xml:space="preserve"> </w:t>
      </w:r>
    </w:p>
    <w:p w:rsidR="00D15E79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прогнозируемый общий объем доходов республиканского бюджета Чувашской Республики в сумме </w:t>
      </w:r>
      <w:r w:rsidR="00FD0B59" w:rsidRPr="004650BB">
        <w:rPr>
          <w:sz w:val="28"/>
          <w:szCs w:val="28"/>
        </w:rPr>
        <w:t>38</w:t>
      </w:r>
      <w:r w:rsidR="000373F8" w:rsidRPr="004650BB">
        <w:rPr>
          <w:sz w:val="28"/>
          <w:szCs w:val="28"/>
        </w:rPr>
        <w:t>639916,4</w:t>
      </w:r>
      <w:r w:rsidR="00AF60F4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FD0B59" w:rsidRPr="004650BB">
        <w:rPr>
          <w:sz w:val="28"/>
          <w:szCs w:val="28"/>
        </w:rPr>
        <w:t>10</w:t>
      </w:r>
      <w:r w:rsidR="000373F8" w:rsidRPr="004650BB">
        <w:rPr>
          <w:sz w:val="28"/>
          <w:szCs w:val="28"/>
        </w:rPr>
        <w:t>548414,7</w:t>
      </w:r>
      <w:r w:rsidR="00DD200E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из них объем межбюджетных трансфертов, получаемых из бюджетов бюджетной сист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мы Российской Федерации</w:t>
      </w:r>
      <w:r w:rsidR="00840FC5" w:rsidRPr="004650BB">
        <w:rPr>
          <w:sz w:val="28"/>
          <w:szCs w:val="28"/>
        </w:rPr>
        <w:t>,</w:t>
      </w:r>
      <w:r w:rsidR="00D60618" w:rsidRPr="004650BB">
        <w:rPr>
          <w:sz w:val="28"/>
          <w:szCs w:val="28"/>
        </w:rPr>
        <w:t xml:space="preserve"> в сумме </w:t>
      </w:r>
      <w:r w:rsidR="000373F8" w:rsidRPr="004650BB">
        <w:rPr>
          <w:sz w:val="28"/>
          <w:szCs w:val="28"/>
        </w:rPr>
        <w:t>10548414,7</w:t>
      </w:r>
      <w:r w:rsidR="00306D57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общий объем расходов республиканского бюджета Чувашской Ре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 xml:space="preserve">публики в сумме </w:t>
      </w:r>
      <w:r w:rsidR="00FD0B59" w:rsidRPr="004650BB">
        <w:rPr>
          <w:sz w:val="28"/>
          <w:szCs w:val="28"/>
        </w:rPr>
        <w:t>38</w:t>
      </w:r>
      <w:r w:rsidR="000373F8" w:rsidRPr="004650BB">
        <w:rPr>
          <w:sz w:val="28"/>
          <w:szCs w:val="28"/>
        </w:rPr>
        <w:t>443239,3</w:t>
      </w:r>
      <w:r w:rsidR="00AC183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в том числе условно утвержде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 xml:space="preserve">ные расходы в сумме </w:t>
      </w:r>
      <w:r w:rsidR="00FD0B59" w:rsidRPr="004650BB">
        <w:rPr>
          <w:sz w:val="28"/>
          <w:szCs w:val="28"/>
        </w:rPr>
        <w:t>2</w:t>
      </w:r>
      <w:r w:rsidR="000373F8" w:rsidRPr="004650BB">
        <w:rPr>
          <w:sz w:val="28"/>
          <w:szCs w:val="28"/>
        </w:rPr>
        <w:t>707004,6</w:t>
      </w:r>
      <w:r w:rsidR="00AF60F4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предельный объем государственного долга Чувашской Республики</w:t>
      </w:r>
      <w:r w:rsidR="0045614B" w:rsidRPr="004650BB">
        <w:rPr>
          <w:sz w:val="28"/>
          <w:szCs w:val="28"/>
        </w:rPr>
        <w:t xml:space="preserve"> </w:t>
      </w:r>
      <w:r w:rsidR="0063305B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 xml:space="preserve">в сумме </w:t>
      </w:r>
      <w:r w:rsidR="00CA795A" w:rsidRPr="004650BB">
        <w:rPr>
          <w:sz w:val="28"/>
          <w:szCs w:val="28"/>
        </w:rPr>
        <w:t>14031705,1</w:t>
      </w:r>
      <w:r w:rsidR="00AF60F4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BC6862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верхний предел государственного внутреннего долга Чувашской Республики на 1 января 20</w:t>
      </w:r>
      <w:r w:rsidR="00AF60F4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года в сумме </w:t>
      </w:r>
      <w:r w:rsidR="00CA795A" w:rsidRPr="004650BB">
        <w:rPr>
          <w:sz w:val="28"/>
          <w:szCs w:val="28"/>
        </w:rPr>
        <w:t xml:space="preserve">14031705,1 </w:t>
      </w:r>
      <w:r w:rsidRPr="004650BB">
        <w:rPr>
          <w:sz w:val="28"/>
          <w:szCs w:val="28"/>
        </w:rPr>
        <w:t>тыс. рублей</w:t>
      </w:r>
      <w:r w:rsidR="00BC6862" w:rsidRPr="004650BB">
        <w:rPr>
          <w:sz w:val="28"/>
          <w:szCs w:val="28"/>
        </w:rPr>
        <w:t>,</w:t>
      </w:r>
      <w:r w:rsidRPr="004650BB">
        <w:rPr>
          <w:sz w:val="28"/>
          <w:szCs w:val="28"/>
        </w:rPr>
        <w:t xml:space="preserve"> </w:t>
      </w:r>
      <w:r w:rsidR="00BC6862" w:rsidRPr="004650BB">
        <w:rPr>
          <w:sz w:val="28"/>
          <w:szCs w:val="28"/>
        </w:rPr>
        <w:t>в том числе верхний предел долга по государственным гарантиям Чувашской Республики в сумме 60000,0 тыс. рублей;</w:t>
      </w:r>
    </w:p>
    <w:p w:rsidR="00D15E79" w:rsidRPr="004650BB" w:rsidRDefault="00D15E79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объем расходов на обслуживание государственного долга Чувашской Республики в сумме </w:t>
      </w:r>
      <w:r w:rsidR="00AF60F4" w:rsidRPr="004650BB">
        <w:rPr>
          <w:sz w:val="28"/>
          <w:szCs w:val="28"/>
        </w:rPr>
        <w:t>500500,0</w:t>
      </w:r>
      <w:r w:rsidR="00BE58C7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BE58C7" w:rsidP="00A15FF9">
      <w:pPr>
        <w:autoSpaceDE w:val="0"/>
        <w:autoSpaceDN w:val="0"/>
        <w:adjustRightInd w:val="0"/>
        <w:spacing w:line="318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профицит</w:t>
      </w:r>
      <w:r w:rsidR="00D15E79" w:rsidRPr="004650BB">
        <w:rPr>
          <w:sz w:val="28"/>
          <w:szCs w:val="28"/>
        </w:rPr>
        <w:t xml:space="preserve"> республиканского бюджета Чувашской Республики в су</w:t>
      </w:r>
      <w:r w:rsidR="00D15E79" w:rsidRPr="004650BB">
        <w:rPr>
          <w:sz w:val="28"/>
          <w:szCs w:val="28"/>
        </w:rPr>
        <w:t>м</w:t>
      </w:r>
      <w:r w:rsidR="00D15E79" w:rsidRPr="004650BB">
        <w:rPr>
          <w:sz w:val="28"/>
          <w:szCs w:val="28"/>
        </w:rPr>
        <w:t xml:space="preserve">ме </w:t>
      </w:r>
      <w:r w:rsidR="00CA795A" w:rsidRPr="004650BB">
        <w:rPr>
          <w:sz w:val="28"/>
          <w:szCs w:val="28"/>
        </w:rPr>
        <w:t>196677,1</w:t>
      </w:r>
      <w:r w:rsidRPr="004650BB">
        <w:rPr>
          <w:sz w:val="28"/>
          <w:szCs w:val="28"/>
        </w:rPr>
        <w:t xml:space="preserve"> </w:t>
      </w:r>
      <w:r w:rsidR="00D15E79" w:rsidRPr="004650BB">
        <w:rPr>
          <w:sz w:val="28"/>
          <w:szCs w:val="28"/>
        </w:rPr>
        <w:t>тыс. рублей.</w:t>
      </w:r>
    </w:p>
    <w:bookmarkEnd w:id="0"/>
    <w:p w:rsidR="00AF2BF2" w:rsidRPr="004650BB" w:rsidRDefault="00D15E79" w:rsidP="00594F80">
      <w:pPr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3.</w:t>
      </w:r>
      <w:r w:rsidR="00A15FF9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Утвердить основные характеристики республиканского бюджета Чувашской Республики на 20</w:t>
      </w:r>
      <w:r w:rsidR="004710D9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</w:t>
      </w:r>
      <w:r w:rsidR="00AF2BF2" w:rsidRPr="004650BB">
        <w:rPr>
          <w:sz w:val="28"/>
          <w:szCs w:val="28"/>
        </w:rPr>
        <w:t>, определенные исходя из прогнозируе</w:t>
      </w:r>
      <w:r w:rsidR="00DC5824">
        <w:rPr>
          <w:sz w:val="28"/>
          <w:szCs w:val="28"/>
        </w:rPr>
        <w:softHyphen/>
      </w:r>
      <w:r w:rsidR="00AF2BF2" w:rsidRPr="004650BB">
        <w:rPr>
          <w:sz w:val="28"/>
          <w:szCs w:val="28"/>
        </w:rPr>
        <w:t xml:space="preserve">мого объема валового регионального продукта в размере </w:t>
      </w:r>
      <w:r w:rsidR="00BB63EE" w:rsidRPr="004650BB">
        <w:rPr>
          <w:sz w:val="28"/>
          <w:szCs w:val="28"/>
        </w:rPr>
        <w:t>325043,7</w:t>
      </w:r>
      <w:r w:rsidR="00BE709C" w:rsidRPr="004650BB">
        <w:rPr>
          <w:sz w:val="28"/>
          <w:szCs w:val="28"/>
        </w:rPr>
        <w:t xml:space="preserve"> </w:t>
      </w:r>
      <w:r w:rsidR="00AF2BF2" w:rsidRPr="004650BB">
        <w:rPr>
          <w:sz w:val="28"/>
          <w:szCs w:val="28"/>
        </w:rPr>
        <w:t xml:space="preserve">млн. </w:t>
      </w:r>
      <w:r w:rsidR="00AF2BF2" w:rsidRPr="004650BB">
        <w:rPr>
          <w:sz w:val="28"/>
          <w:szCs w:val="28"/>
        </w:rPr>
        <w:lastRenderedPageBreak/>
        <w:t xml:space="preserve">рублей и уровня инфляции, не превышающего </w:t>
      </w:r>
      <w:r w:rsidR="006C080A" w:rsidRPr="004650BB">
        <w:rPr>
          <w:sz w:val="28"/>
          <w:szCs w:val="28"/>
        </w:rPr>
        <w:t>3</w:t>
      </w:r>
      <w:r w:rsidR="00FB521C" w:rsidRPr="004650BB">
        <w:rPr>
          <w:sz w:val="28"/>
          <w:szCs w:val="28"/>
        </w:rPr>
        <w:t>,</w:t>
      </w:r>
      <w:r w:rsidR="004710D9" w:rsidRPr="004650BB">
        <w:rPr>
          <w:sz w:val="28"/>
          <w:szCs w:val="28"/>
        </w:rPr>
        <w:t>7</w:t>
      </w:r>
      <w:r w:rsidR="00BE709C" w:rsidRPr="004650BB">
        <w:rPr>
          <w:sz w:val="28"/>
          <w:szCs w:val="28"/>
        </w:rPr>
        <w:t xml:space="preserve"> </w:t>
      </w:r>
      <w:r w:rsidR="00AF2BF2" w:rsidRPr="004650BB">
        <w:rPr>
          <w:sz w:val="28"/>
          <w:szCs w:val="28"/>
        </w:rPr>
        <w:t>процента (декабрь 20</w:t>
      </w:r>
      <w:r w:rsidR="004710D9" w:rsidRPr="004650BB">
        <w:rPr>
          <w:sz w:val="28"/>
          <w:szCs w:val="28"/>
        </w:rPr>
        <w:t>20</w:t>
      </w:r>
      <w:r w:rsidR="003B0B64">
        <w:rPr>
          <w:sz w:val="28"/>
          <w:szCs w:val="28"/>
        </w:rPr>
        <w:t> </w:t>
      </w:r>
      <w:r w:rsidR="00AF2BF2" w:rsidRPr="004650BB">
        <w:rPr>
          <w:sz w:val="28"/>
          <w:szCs w:val="28"/>
        </w:rPr>
        <w:t>года к декабрю 201</w:t>
      </w:r>
      <w:r w:rsidR="004710D9" w:rsidRPr="004650BB">
        <w:rPr>
          <w:sz w:val="28"/>
          <w:szCs w:val="28"/>
        </w:rPr>
        <w:t>9</w:t>
      </w:r>
      <w:r w:rsidR="00AF2BF2" w:rsidRPr="004650BB">
        <w:rPr>
          <w:sz w:val="28"/>
          <w:szCs w:val="28"/>
        </w:rPr>
        <w:t xml:space="preserve"> года):  </w:t>
      </w:r>
    </w:p>
    <w:p w:rsidR="00D15E79" w:rsidRPr="004650BB" w:rsidRDefault="00D15E79" w:rsidP="00594F80">
      <w:pPr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прогнозируемый общий объем доходов республиканского бюджета Чувашской Республики в сумме </w:t>
      </w:r>
      <w:r w:rsidR="000373F8" w:rsidRPr="004650BB">
        <w:rPr>
          <w:sz w:val="28"/>
          <w:szCs w:val="28"/>
        </w:rPr>
        <w:t>40033946,7</w:t>
      </w:r>
      <w:r w:rsidR="00BE58C7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0373F8" w:rsidRPr="004650BB">
        <w:rPr>
          <w:sz w:val="28"/>
          <w:szCs w:val="28"/>
        </w:rPr>
        <w:t>10626301,8</w:t>
      </w:r>
      <w:r w:rsidR="00BE58C7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из них объем межбюджетных трансфертов, получаемых из бюджетов бюджетной сист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 xml:space="preserve">мы Российской Федерации, </w:t>
      </w:r>
      <w:r w:rsidR="004E5A1D" w:rsidRPr="004650BB">
        <w:rPr>
          <w:sz w:val="28"/>
          <w:szCs w:val="28"/>
        </w:rPr>
        <w:t xml:space="preserve">в сумме </w:t>
      </w:r>
      <w:r w:rsidR="000373F8" w:rsidRPr="004650BB">
        <w:rPr>
          <w:sz w:val="28"/>
          <w:szCs w:val="28"/>
        </w:rPr>
        <w:t xml:space="preserve">10626301,8 </w:t>
      </w:r>
      <w:r w:rsidRPr="004650BB">
        <w:rPr>
          <w:sz w:val="28"/>
          <w:szCs w:val="28"/>
        </w:rPr>
        <w:t>тыс. рублей;</w:t>
      </w:r>
    </w:p>
    <w:p w:rsidR="00D15E79" w:rsidRPr="004650BB" w:rsidRDefault="00D15E79" w:rsidP="00594F80">
      <w:pPr>
        <w:autoSpaceDE w:val="0"/>
        <w:autoSpaceDN w:val="0"/>
        <w:adjustRightInd w:val="0"/>
        <w:spacing w:line="295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общий объем расходов республиканского бюджета Чувашской Ре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 xml:space="preserve">публики в сумме </w:t>
      </w:r>
      <w:r w:rsidR="00FD0B59" w:rsidRPr="004650BB">
        <w:rPr>
          <w:sz w:val="28"/>
          <w:szCs w:val="28"/>
        </w:rPr>
        <w:t>40</w:t>
      </w:r>
      <w:r w:rsidR="000373F8" w:rsidRPr="004650BB">
        <w:rPr>
          <w:sz w:val="28"/>
          <w:szCs w:val="28"/>
        </w:rPr>
        <w:t>716656,4</w:t>
      </w:r>
      <w:r w:rsidR="00763CF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в том числе условно утвержде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 xml:space="preserve">ные расходы в сумме </w:t>
      </w:r>
      <w:r w:rsidR="00FD0B59" w:rsidRPr="004650BB">
        <w:rPr>
          <w:sz w:val="28"/>
          <w:szCs w:val="28"/>
        </w:rPr>
        <w:t>4</w:t>
      </w:r>
      <w:r w:rsidR="000373F8" w:rsidRPr="004650BB">
        <w:rPr>
          <w:sz w:val="28"/>
          <w:szCs w:val="28"/>
        </w:rPr>
        <w:t>980526,7</w:t>
      </w:r>
      <w:r w:rsidR="00BC686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D15E79" w:rsidP="00594F80">
      <w:pPr>
        <w:autoSpaceDE w:val="0"/>
        <w:autoSpaceDN w:val="0"/>
        <w:adjustRightInd w:val="0"/>
        <w:spacing w:line="295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предельный объем государственного долга Чувашской Республики </w:t>
      </w:r>
      <w:r w:rsidRPr="004650BB">
        <w:rPr>
          <w:sz w:val="28"/>
          <w:szCs w:val="28"/>
        </w:rPr>
        <w:br/>
        <w:t xml:space="preserve">в сумме </w:t>
      </w:r>
      <w:r w:rsidR="00CA795A" w:rsidRPr="004650BB">
        <w:rPr>
          <w:sz w:val="28"/>
          <w:szCs w:val="28"/>
        </w:rPr>
        <w:t>146</w:t>
      </w:r>
      <w:r w:rsidR="00A14E48" w:rsidRPr="004650BB">
        <w:rPr>
          <w:sz w:val="28"/>
          <w:szCs w:val="28"/>
        </w:rPr>
        <w:t>9</w:t>
      </w:r>
      <w:r w:rsidR="00CA795A" w:rsidRPr="004650BB">
        <w:rPr>
          <w:sz w:val="28"/>
          <w:szCs w:val="28"/>
        </w:rPr>
        <w:t>4414,8</w:t>
      </w:r>
      <w:r w:rsidR="00A9170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BC6862" w:rsidRPr="004650BB" w:rsidRDefault="00D15E79" w:rsidP="00594F80">
      <w:pPr>
        <w:autoSpaceDE w:val="0"/>
        <w:autoSpaceDN w:val="0"/>
        <w:adjustRightInd w:val="0"/>
        <w:spacing w:line="295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верхний предел государственного внутреннего долга Чувашской Республики на 1 января 20</w:t>
      </w:r>
      <w:r w:rsidR="000103B4" w:rsidRPr="004650BB">
        <w:rPr>
          <w:sz w:val="28"/>
          <w:szCs w:val="28"/>
        </w:rPr>
        <w:t>2</w:t>
      </w:r>
      <w:r w:rsidR="00AF60F4" w:rsidRPr="004650BB">
        <w:rPr>
          <w:sz w:val="28"/>
          <w:szCs w:val="28"/>
        </w:rPr>
        <w:t>1</w:t>
      </w:r>
      <w:r w:rsidR="000103B4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 в сумме</w:t>
      </w:r>
      <w:r w:rsidR="00A91702" w:rsidRPr="004650BB">
        <w:rPr>
          <w:sz w:val="28"/>
          <w:szCs w:val="28"/>
        </w:rPr>
        <w:t xml:space="preserve"> </w:t>
      </w:r>
      <w:r w:rsidR="00CA795A" w:rsidRPr="004650BB">
        <w:rPr>
          <w:sz w:val="28"/>
          <w:szCs w:val="28"/>
        </w:rPr>
        <w:t>146</w:t>
      </w:r>
      <w:r w:rsidR="00416EAC" w:rsidRPr="004650BB">
        <w:rPr>
          <w:sz w:val="28"/>
          <w:szCs w:val="28"/>
        </w:rPr>
        <w:t>9</w:t>
      </w:r>
      <w:r w:rsidR="00CA795A" w:rsidRPr="004650BB">
        <w:rPr>
          <w:sz w:val="28"/>
          <w:szCs w:val="28"/>
        </w:rPr>
        <w:t xml:space="preserve">4414,8 </w:t>
      </w:r>
      <w:r w:rsidRPr="004650BB">
        <w:rPr>
          <w:sz w:val="28"/>
          <w:szCs w:val="28"/>
        </w:rPr>
        <w:t>тыс. рублей</w:t>
      </w:r>
      <w:r w:rsidR="00BC6862" w:rsidRPr="004650BB">
        <w:rPr>
          <w:sz w:val="28"/>
          <w:szCs w:val="28"/>
        </w:rPr>
        <w:t>, в том числе верхний предел долга по государственным гарантиям Чувашской Республики в сумме 40000,0 тыс. рублей;</w:t>
      </w:r>
    </w:p>
    <w:p w:rsidR="00D15E79" w:rsidRPr="004650BB" w:rsidRDefault="00D15E79" w:rsidP="00594F80">
      <w:pPr>
        <w:autoSpaceDE w:val="0"/>
        <w:autoSpaceDN w:val="0"/>
        <w:adjustRightInd w:val="0"/>
        <w:spacing w:line="295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объем расходов на обслуживание государственного долга Чувашской Республики в сумме </w:t>
      </w:r>
      <w:r w:rsidR="00BC6862" w:rsidRPr="004650BB">
        <w:rPr>
          <w:sz w:val="28"/>
          <w:szCs w:val="28"/>
        </w:rPr>
        <w:t>500500,0</w:t>
      </w:r>
      <w:r w:rsidR="00763CF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D15E79" w:rsidRPr="004650BB" w:rsidRDefault="00CA795A" w:rsidP="00594F80">
      <w:pPr>
        <w:autoSpaceDE w:val="0"/>
        <w:autoSpaceDN w:val="0"/>
        <w:adjustRightInd w:val="0"/>
        <w:spacing w:line="295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дефицит</w:t>
      </w:r>
      <w:r w:rsidR="00D15E79" w:rsidRPr="004650BB">
        <w:rPr>
          <w:sz w:val="28"/>
          <w:szCs w:val="28"/>
        </w:rPr>
        <w:t xml:space="preserve"> республиканского бюджета Чувашской Республики в сумме </w:t>
      </w:r>
      <w:r w:rsidR="00B14A2A" w:rsidRPr="004650BB">
        <w:rPr>
          <w:sz w:val="28"/>
          <w:szCs w:val="28"/>
        </w:rPr>
        <w:t>682709,7</w:t>
      </w:r>
      <w:r w:rsidR="00763CF2" w:rsidRPr="004650BB">
        <w:rPr>
          <w:sz w:val="28"/>
          <w:szCs w:val="28"/>
        </w:rPr>
        <w:t xml:space="preserve"> </w:t>
      </w:r>
      <w:r w:rsidR="00D15E79" w:rsidRPr="004650BB">
        <w:rPr>
          <w:sz w:val="28"/>
          <w:szCs w:val="28"/>
        </w:rPr>
        <w:t>тыс. рублей.</w:t>
      </w:r>
    </w:p>
    <w:p w:rsidR="00D15E79" w:rsidRPr="004650BB" w:rsidRDefault="00D15E79" w:rsidP="00594F80">
      <w:pPr>
        <w:pStyle w:val="a6"/>
        <w:spacing w:line="295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5E79" w:rsidRPr="004650BB" w:rsidRDefault="00D15E79" w:rsidP="00594F80">
      <w:pPr>
        <w:pStyle w:val="a6"/>
        <w:spacing w:line="295" w:lineRule="auto"/>
        <w:ind w:left="1917" w:hanging="12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Статья 2.</w:t>
      </w: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Нормативы распределения доходов между бюджетами </w:t>
      </w:r>
      <w:r w:rsidRPr="00A15F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бюджетной системы Чувашской Республики на 201</w:t>
      </w:r>
      <w:r w:rsidR="004710D9" w:rsidRPr="00A15F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8</w:t>
      </w:r>
      <w:r w:rsidRPr="00A15F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201</w:t>
      </w:r>
      <w:r w:rsidR="004710D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</w:t>
      </w:r>
      <w:r w:rsidR="004710D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D15E79" w:rsidRPr="004650BB" w:rsidRDefault="00D15E79" w:rsidP="00594F80">
      <w:pPr>
        <w:pStyle w:val="af7"/>
        <w:spacing w:line="295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50BB">
        <w:rPr>
          <w:rFonts w:ascii="Times New Roman" w:hAnsi="Times New Roman"/>
          <w:color w:val="000000"/>
          <w:sz w:val="28"/>
          <w:szCs w:val="28"/>
        </w:rPr>
        <w:t>В соответствии с пунктом 2 статьи 184</w:t>
      </w:r>
      <w:r w:rsidR="00094B85" w:rsidRPr="004650B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4650BB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</w:t>
      </w:r>
      <w:r w:rsidRPr="004650BB">
        <w:rPr>
          <w:rFonts w:ascii="Times New Roman" w:hAnsi="Times New Roman"/>
          <w:color w:val="000000"/>
          <w:sz w:val="28"/>
          <w:szCs w:val="28"/>
        </w:rPr>
        <w:t>й</w:t>
      </w:r>
      <w:r w:rsidRPr="004650BB">
        <w:rPr>
          <w:rFonts w:ascii="Times New Roman" w:hAnsi="Times New Roman"/>
          <w:color w:val="000000"/>
          <w:sz w:val="28"/>
          <w:szCs w:val="28"/>
        </w:rPr>
        <w:t>ской Федерации, статьей 48 Закона Чувашской Республики от 23 июля 2001 года № 36 "О регулировании бюджетных правоотношений в Чува</w:t>
      </w:r>
      <w:r w:rsidRPr="004650BB">
        <w:rPr>
          <w:rFonts w:ascii="Times New Roman" w:hAnsi="Times New Roman"/>
          <w:color w:val="000000"/>
          <w:sz w:val="28"/>
          <w:szCs w:val="28"/>
        </w:rPr>
        <w:t>ш</w:t>
      </w:r>
      <w:r w:rsidRPr="004650BB">
        <w:rPr>
          <w:rFonts w:ascii="Times New Roman" w:hAnsi="Times New Roman"/>
          <w:color w:val="000000"/>
          <w:sz w:val="28"/>
          <w:szCs w:val="28"/>
        </w:rPr>
        <w:t xml:space="preserve">ской Республике" утвердить нормативы распределения доходов </w:t>
      </w:r>
      <w:r w:rsidR="00002965" w:rsidRPr="004650BB">
        <w:rPr>
          <w:rFonts w:ascii="Times New Roman" w:hAnsi="Times New Roman"/>
          <w:sz w:val="28"/>
          <w:szCs w:val="28"/>
        </w:rPr>
        <w:t xml:space="preserve">между бюджетами бюджетной системы Чувашской Республики </w:t>
      </w:r>
      <w:r w:rsidRPr="004650BB">
        <w:rPr>
          <w:rFonts w:ascii="Times New Roman" w:hAnsi="Times New Roman"/>
          <w:color w:val="000000"/>
          <w:sz w:val="28"/>
          <w:szCs w:val="28"/>
        </w:rPr>
        <w:t>на 201</w:t>
      </w:r>
      <w:r w:rsidR="004710D9" w:rsidRPr="004650BB">
        <w:rPr>
          <w:rFonts w:ascii="Times New Roman" w:hAnsi="Times New Roman"/>
          <w:color w:val="000000"/>
          <w:sz w:val="28"/>
          <w:szCs w:val="28"/>
        </w:rPr>
        <w:t>8</w:t>
      </w:r>
      <w:r w:rsidRPr="004650BB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 w:rsidR="004710D9" w:rsidRPr="004650BB">
        <w:rPr>
          <w:rFonts w:ascii="Times New Roman" w:hAnsi="Times New Roman"/>
          <w:color w:val="000000"/>
          <w:sz w:val="28"/>
          <w:szCs w:val="28"/>
        </w:rPr>
        <w:t>9</w:t>
      </w:r>
      <w:r w:rsidRPr="004650BB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4710D9" w:rsidRPr="004650BB">
        <w:rPr>
          <w:rFonts w:ascii="Times New Roman" w:hAnsi="Times New Roman"/>
          <w:color w:val="000000"/>
          <w:sz w:val="28"/>
          <w:szCs w:val="28"/>
        </w:rPr>
        <w:t>20</w:t>
      </w:r>
      <w:r w:rsidRPr="004650BB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7B3201" w:rsidRPr="004650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50BB">
        <w:rPr>
          <w:rFonts w:ascii="Times New Roman" w:hAnsi="Times New Roman"/>
          <w:color w:val="000000"/>
          <w:sz w:val="28"/>
          <w:szCs w:val="28"/>
        </w:rPr>
        <w:t xml:space="preserve">согласно приложению 1 к настоящему Закону. </w:t>
      </w:r>
      <w:proofErr w:type="gramEnd"/>
    </w:p>
    <w:p w:rsidR="00535AF2" w:rsidRPr="004650BB" w:rsidRDefault="00535AF2" w:rsidP="00594F80">
      <w:pPr>
        <w:pStyle w:val="a6"/>
        <w:spacing w:line="295" w:lineRule="auto"/>
        <w:ind w:left="1920" w:hanging="121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1FC4" w:rsidRPr="004650BB" w:rsidRDefault="00D15E79" w:rsidP="00594F80">
      <w:pPr>
        <w:pStyle w:val="a6"/>
        <w:spacing w:line="295" w:lineRule="auto"/>
        <w:ind w:left="1917" w:hanging="12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Статья 3.</w:t>
      </w: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Дополнительные нормативы отчислений от налога на доходы физических лиц в местные бюджеты </w:t>
      </w:r>
    </w:p>
    <w:p w:rsidR="00D15E79" w:rsidRPr="004650BB" w:rsidRDefault="00D15E79" w:rsidP="00DC582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650BB">
        <w:rPr>
          <w:color w:val="000000"/>
          <w:sz w:val="28"/>
          <w:szCs w:val="28"/>
        </w:rPr>
        <w:t>Установить в порядке, предусмотренном статьей 58 Бюджетного к</w:t>
      </w:r>
      <w:r w:rsidRPr="004650BB">
        <w:rPr>
          <w:color w:val="000000"/>
          <w:sz w:val="28"/>
          <w:szCs w:val="28"/>
        </w:rPr>
        <w:t>о</w:t>
      </w:r>
      <w:r w:rsidRPr="004650BB">
        <w:rPr>
          <w:color w:val="000000"/>
          <w:sz w:val="28"/>
          <w:szCs w:val="28"/>
        </w:rPr>
        <w:t>декса Российской Федерации, статьей 8</w:t>
      </w:r>
      <w:r w:rsidR="00094B85" w:rsidRPr="004650BB">
        <w:rPr>
          <w:color w:val="000000"/>
          <w:sz w:val="28"/>
          <w:szCs w:val="28"/>
          <w:vertAlign w:val="superscript"/>
        </w:rPr>
        <w:t>3</w:t>
      </w:r>
      <w:r w:rsidRPr="004650BB">
        <w:rPr>
          <w:color w:val="000000"/>
          <w:sz w:val="28"/>
          <w:szCs w:val="28"/>
        </w:rPr>
        <w:t xml:space="preserve"> Закона Чувашской Республики от </w:t>
      </w:r>
      <w:r w:rsidRPr="004650BB">
        <w:rPr>
          <w:color w:val="000000"/>
          <w:sz w:val="28"/>
          <w:szCs w:val="28"/>
        </w:rPr>
        <w:lastRenderedPageBreak/>
        <w:t xml:space="preserve">23 июля 2001 года № 36 "О регулировании бюджетных правоотношений </w:t>
      </w:r>
      <w:r w:rsidR="00DC5824">
        <w:rPr>
          <w:color w:val="000000"/>
          <w:sz w:val="28"/>
          <w:szCs w:val="28"/>
        </w:rPr>
        <w:t xml:space="preserve">   </w:t>
      </w:r>
      <w:r w:rsidRPr="004650BB">
        <w:rPr>
          <w:color w:val="000000"/>
          <w:sz w:val="28"/>
          <w:szCs w:val="28"/>
        </w:rPr>
        <w:t xml:space="preserve">в Чувашской Республике", дополнительные нормативы отчислений от налога на доходы физических лиц в бюджеты поселений в размере </w:t>
      </w:r>
      <w:r w:rsidR="007A454D" w:rsidRPr="004650BB">
        <w:rPr>
          <w:color w:val="000000"/>
          <w:sz w:val="28"/>
          <w:szCs w:val="28"/>
        </w:rPr>
        <w:t>1,0</w:t>
      </w:r>
      <w:r w:rsidR="00DC5824">
        <w:rPr>
          <w:color w:val="000000"/>
          <w:sz w:val="28"/>
          <w:szCs w:val="28"/>
        </w:rPr>
        <w:t> </w:t>
      </w:r>
      <w:r w:rsidRPr="004650BB">
        <w:rPr>
          <w:color w:val="000000"/>
          <w:sz w:val="28"/>
          <w:szCs w:val="28"/>
        </w:rPr>
        <w:t>процента</w:t>
      </w:r>
      <w:r w:rsidR="00B16723" w:rsidRPr="004650BB">
        <w:rPr>
          <w:color w:val="000000"/>
          <w:sz w:val="28"/>
          <w:szCs w:val="28"/>
        </w:rPr>
        <w:t>,</w:t>
      </w:r>
      <w:r w:rsidRPr="004650BB">
        <w:rPr>
          <w:color w:val="000000"/>
          <w:sz w:val="28"/>
          <w:szCs w:val="28"/>
        </w:rPr>
        <w:t xml:space="preserve"> бюджеты городских округов – в размере </w:t>
      </w:r>
      <w:r w:rsidR="007A454D" w:rsidRPr="004650BB">
        <w:rPr>
          <w:color w:val="000000"/>
          <w:sz w:val="28"/>
          <w:szCs w:val="28"/>
        </w:rPr>
        <w:t>7,0</w:t>
      </w:r>
      <w:r w:rsidR="00DD1FC4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процента</w:t>
      </w:r>
      <w:r w:rsidR="00B16723" w:rsidRPr="004650BB">
        <w:rPr>
          <w:color w:val="000000"/>
          <w:sz w:val="28"/>
          <w:szCs w:val="28"/>
        </w:rPr>
        <w:t>,</w:t>
      </w:r>
      <w:r w:rsidRPr="004650BB">
        <w:rPr>
          <w:color w:val="000000"/>
          <w:sz w:val="28"/>
          <w:szCs w:val="28"/>
        </w:rPr>
        <w:t xml:space="preserve"> бю</w:t>
      </w:r>
      <w:r w:rsidRPr="004650BB">
        <w:rPr>
          <w:color w:val="000000"/>
          <w:sz w:val="28"/>
          <w:szCs w:val="28"/>
        </w:rPr>
        <w:t>д</w:t>
      </w:r>
      <w:r w:rsidRPr="004650BB">
        <w:rPr>
          <w:color w:val="000000"/>
          <w:sz w:val="28"/>
          <w:szCs w:val="28"/>
        </w:rPr>
        <w:t xml:space="preserve">жеты муниципальных районов – в размере </w:t>
      </w:r>
      <w:r w:rsidR="007A454D" w:rsidRPr="004650BB">
        <w:rPr>
          <w:color w:val="000000"/>
          <w:sz w:val="28"/>
          <w:szCs w:val="28"/>
        </w:rPr>
        <w:t>48,5</w:t>
      </w:r>
      <w:r w:rsidR="00703BB4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процента на 201</w:t>
      </w:r>
      <w:r w:rsidR="004710D9" w:rsidRPr="004650BB">
        <w:rPr>
          <w:color w:val="000000"/>
          <w:sz w:val="28"/>
          <w:szCs w:val="28"/>
        </w:rPr>
        <w:t>8</w:t>
      </w:r>
      <w:proofErr w:type="gramEnd"/>
      <w:r w:rsidRPr="004650BB">
        <w:rPr>
          <w:color w:val="000000"/>
          <w:sz w:val="28"/>
          <w:szCs w:val="28"/>
        </w:rPr>
        <w:t xml:space="preserve"> год и на плановый период 201</w:t>
      </w:r>
      <w:r w:rsidR="004710D9" w:rsidRPr="004650BB">
        <w:rPr>
          <w:color w:val="000000"/>
          <w:sz w:val="28"/>
          <w:szCs w:val="28"/>
        </w:rPr>
        <w:t>9</w:t>
      </w:r>
      <w:r w:rsidRPr="004650BB">
        <w:rPr>
          <w:color w:val="000000"/>
          <w:sz w:val="28"/>
          <w:szCs w:val="28"/>
        </w:rPr>
        <w:t xml:space="preserve"> и 20</w:t>
      </w:r>
      <w:r w:rsidR="004710D9" w:rsidRPr="004650BB">
        <w:rPr>
          <w:color w:val="000000"/>
          <w:sz w:val="28"/>
          <w:szCs w:val="28"/>
        </w:rPr>
        <w:t>20</w:t>
      </w:r>
      <w:r w:rsidRPr="004650BB">
        <w:rPr>
          <w:color w:val="000000"/>
          <w:sz w:val="28"/>
          <w:szCs w:val="28"/>
        </w:rPr>
        <w:t xml:space="preserve"> годов исходя из зачисления в местные бю</w:t>
      </w:r>
      <w:r w:rsidRPr="004650BB">
        <w:rPr>
          <w:color w:val="000000"/>
          <w:sz w:val="28"/>
          <w:szCs w:val="28"/>
        </w:rPr>
        <w:t>д</w:t>
      </w:r>
      <w:r w:rsidRPr="004650BB">
        <w:rPr>
          <w:color w:val="000000"/>
          <w:sz w:val="28"/>
          <w:szCs w:val="28"/>
        </w:rPr>
        <w:t xml:space="preserve">жеты 15 процентов доходов консолидированного бюджета Чувашской Республики от указанного налога. </w:t>
      </w:r>
    </w:p>
    <w:p w:rsidR="007A454D" w:rsidRPr="004650BB" w:rsidRDefault="007A454D" w:rsidP="00DC5824">
      <w:pPr>
        <w:pStyle w:val="a6"/>
        <w:spacing w:line="307" w:lineRule="auto"/>
        <w:ind w:left="1920" w:hanging="1211"/>
        <w:rPr>
          <w:rFonts w:ascii="Times New Roman" w:hAnsi="Times New Roman" w:cs="Times New Roman"/>
          <w:sz w:val="28"/>
          <w:szCs w:val="28"/>
        </w:rPr>
      </w:pPr>
    </w:p>
    <w:p w:rsidR="0031703B" w:rsidRPr="004650BB" w:rsidRDefault="008961A1" w:rsidP="00DC5824">
      <w:pPr>
        <w:pStyle w:val="a6"/>
        <w:spacing w:line="307" w:lineRule="auto"/>
        <w:ind w:left="1917" w:hanging="12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sz w:val="28"/>
          <w:szCs w:val="28"/>
        </w:rPr>
        <w:t>Статья 4.</w:t>
      </w:r>
      <w:r w:rsidR="0063305B" w:rsidRPr="004650BB">
        <w:rPr>
          <w:rFonts w:ascii="Times New Roman" w:hAnsi="Times New Roman" w:cs="Times New Roman"/>
          <w:b/>
          <w:sz w:val="28"/>
          <w:szCs w:val="28"/>
        </w:rPr>
        <w:tab/>
      </w:r>
      <w:r w:rsidRPr="00DC58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Нормативы </w:t>
      </w:r>
      <w:r w:rsidR="003A05C5" w:rsidRPr="00DC5824">
        <w:rPr>
          <w:rFonts w:ascii="Times New Roman" w:hAnsi="Times New Roman" w:cs="Times New Roman"/>
          <w:b/>
          <w:spacing w:val="-4"/>
          <w:sz w:val="28"/>
          <w:szCs w:val="28"/>
        </w:rPr>
        <w:t>распределения доходов от акцизов на авто</w:t>
      </w:r>
      <w:r w:rsidR="0063305B" w:rsidRPr="00DC5824">
        <w:rPr>
          <w:rFonts w:ascii="Times New Roman" w:hAnsi="Times New Roman" w:cs="Times New Roman"/>
          <w:b/>
          <w:spacing w:val="-4"/>
          <w:sz w:val="28"/>
          <w:szCs w:val="28"/>
        </w:rPr>
        <w:softHyphen/>
      </w:r>
      <w:r w:rsidR="003A05C5" w:rsidRPr="00DC5824">
        <w:rPr>
          <w:rFonts w:ascii="Times New Roman" w:hAnsi="Times New Roman" w:cs="Times New Roman"/>
          <w:b/>
          <w:spacing w:val="-4"/>
          <w:sz w:val="28"/>
          <w:szCs w:val="28"/>
        </w:rPr>
        <w:t>мобильный и прямогонный бензин, дизельное топливо, моторные масла для дизельных и (или) карбюраторных (</w:t>
      </w:r>
      <w:proofErr w:type="spellStart"/>
      <w:r w:rsidR="003A05C5" w:rsidRPr="00DC5824">
        <w:rPr>
          <w:rFonts w:ascii="Times New Roman" w:hAnsi="Times New Roman" w:cs="Times New Roman"/>
          <w:b/>
          <w:spacing w:val="-4"/>
          <w:sz w:val="28"/>
          <w:szCs w:val="28"/>
        </w:rPr>
        <w:t>инжекторных</w:t>
      </w:r>
      <w:proofErr w:type="spellEnd"/>
      <w:r w:rsidR="003A05C5" w:rsidRPr="00DC5824">
        <w:rPr>
          <w:rFonts w:ascii="Times New Roman" w:hAnsi="Times New Roman" w:cs="Times New Roman"/>
          <w:b/>
          <w:spacing w:val="-4"/>
          <w:sz w:val="28"/>
          <w:szCs w:val="28"/>
        </w:rPr>
        <w:t>) двигателей, производимые на террит</w:t>
      </w:r>
      <w:r w:rsidR="003A05C5" w:rsidRPr="00DC5824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3A05C5" w:rsidRPr="00DC58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рии Российской Федерации, </w:t>
      </w:r>
      <w:r w:rsidR="003A05C5" w:rsidRPr="00DC58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между республиканским бюджетом Чувашской Республики и </w:t>
      </w:r>
      <w:r w:rsidR="00642A4C" w:rsidRPr="00DC58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местными </w:t>
      </w:r>
      <w:r w:rsidR="003A05C5" w:rsidRPr="00DC58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бюдж</w:t>
      </w:r>
      <w:r w:rsidR="003A05C5" w:rsidRPr="00DC58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</w:t>
      </w:r>
      <w:r w:rsidR="003A05C5" w:rsidRPr="00DC58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тами </w:t>
      </w:r>
      <w:r w:rsidR="0031703B" w:rsidRPr="00DC582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на 2018 год и на плановый период 2019 и 2020 годов</w:t>
      </w:r>
    </w:p>
    <w:p w:rsidR="00D15E79" w:rsidRPr="004650BB" w:rsidRDefault="00D15E79" w:rsidP="00DC582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4650BB">
        <w:rPr>
          <w:color w:val="000000"/>
          <w:sz w:val="28"/>
          <w:szCs w:val="28"/>
        </w:rPr>
        <w:t xml:space="preserve">Установить в порядке, предусмотренном статьей 58 Бюджетного </w:t>
      </w:r>
      <w:r w:rsidR="009915E2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 xml:space="preserve">кодекса Российской Федерации, нормативы </w:t>
      </w:r>
      <w:r w:rsidR="001B1E6B" w:rsidRPr="004650BB">
        <w:rPr>
          <w:color w:val="000000"/>
          <w:sz w:val="28"/>
          <w:szCs w:val="28"/>
        </w:rPr>
        <w:t xml:space="preserve">распределения доходов </w:t>
      </w:r>
      <w:r w:rsidRPr="004650BB">
        <w:rPr>
          <w:color w:val="000000"/>
          <w:sz w:val="28"/>
          <w:szCs w:val="28"/>
        </w:rPr>
        <w:t>от а</w:t>
      </w:r>
      <w:r w:rsidRPr="004650BB">
        <w:rPr>
          <w:color w:val="000000"/>
          <w:sz w:val="28"/>
          <w:szCs w:val="28"/>
        </w:rPr>
        <w:t>к</w:t>
      </w:r>
      <w:r w:rsidRPr="004650BB">
        <w:rPr>
          <w:color w:val="000000"/>
          <w:sz w:val="28"/>
          <w:szCs w:val="28"/>
        </w:rPr>
        <w:t xml:space="preserve">цизов на автомобильный и прямогонный бензин, дизельное топливо, </w:t>
      </w:r>
      <w:r w:rsidR="009915E2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моторные масла для дизельных и (или) карбюраторных (</w:t>
      </w:r>
      <w:proofErr w:type="spellStart"/>
      <w:r w:rsidRPr="004650BB">
        <w:rPr>
          <w:color w:val="000000"/>
          <w:sz w:val="28"/>
          <w:szCs w:val="28"/>
        </w:rPr>
        <w:t>инжекторных</w:t>
      </w:r>
      <w:proofErr w:type="spellEnd"/>
      <w:r w:rsidRPr="004650BB">
        <w:rPr>
          <w:color w:val="000000"/>
          <w:sz w:val="28"/>
          <w:szCs w:val="28"/>
        </w:rPr>
        <w:t>) двигателей, производимые на территории Российской Федерации</w:t>
      </w:r>
      <w:r w:rsidR="001B1E6B" w:rsidRPr="004650BB">
        <w:rPr>
          <w:color w:val="000000"/>
          <w:sz w:val="28"/>
          <w:szCs w:val="28"/>
        </w:rPr>
        <w:t xml:space="preserve">, между республиканским бюджетом Чувашской Республики и </w:t>
      </w:r>
      <w:r w:rsidR="00642A4C" w:rsidRPr="004650BB">
        <w:rPr>
          <w:color w:val="000000"/>
          <w:sz w:val="28"/>
          <w:szCs w:val="28"/>
        </w:rPr>
        <w:t xml:space="preserve">местными </w:t>
      </w:r>
      <w:r w:rsidR="001B1E6B" w:rsidRPr="004650BB">
        <w:rPr>
          <w:color w:val="000000"/>
          <w:sz w:val="28"/>
          <w:szCs w:val="28"/>
        </w:rPr>
        <w:t>бюдж</w:t>
      </w:r>
      <w:r w:rsidR="001B1E6B" w:rsidRPr="004650BB">
        <w:rPr>
          <w:color w:val="000000"/>
          <w:sz w:val="28"/>
          <w:szCs w:val="28"/>
        </w:rPr>
        <w:t>е</w:t>
      </w:r>
      <w:r w:rsidR="001B1E6B" w:rsidRPr="004650BB">
        <w:rPr>
          <w:color w:val="000000"/>
          <w:sz w:val="28"/>
          <w:szCs w:val="28"/>
        </w:rPr>
        <w:t>тами н</w:t>
      </w:r>
      <w:r w:rsidRPr="004650BB">
        <w:rPr>
          <w:color w:val="000000"/>
          <w:sz w:val="28"/>
          <w:szCs w:val="28"/>
        </w:rPr>
        <w:t>а 201</w:t>
      </w:r>
      <w:r w:rsidR="004710D9" w:rsidRPr="004650BB">
        <w:rPr>
          <w:color w:val="000000"/>
          <w:sz w:val="28"/>
          <w:szCs w:val="28"/>
        </w:rPr>
        <w:t>8</w:t>
      </w:r>
      <w:r w:rsidRPr="004650BB">
        <w:rPr>
          <w:color w:val="000000"/>
          <w:sz w:val="28"/>
          <w:szCs w:val="28"/>
        </w:rPr>
        <w:t xml:space="preserve"> год и на плановый период 201</w:t>
      </w:r>
      <w:r w:rsidR="004710D9" w:rsidRPr="004650BB">
        <w:rPr>
          <w:color w:val="000000"/>
          <w:sz w:val="28"/>
          <w:szCs w:val="28"/>
        </w:rPr>
        <w:t>9</w:t>
      </w:r>
      <w:r w:rsidRPr="004650BB">
        <w:rPr>
          <w:color w:val="000000"/>
          <w:sz w:val="28"/>
          <w:szCs w:val="28"/>
        </w:rPr>
        <w:t xml:space="preserve"> и 20</w:t>
      </w:r>
      <w:r w:rsidR="004710D9" w:rsidRPr="004650BB">
        <w:rPr>
          <w:color w:val="000000"/>
          <w:sz w:val="28"/>
          <w:szCs w:val="28"/>
        </w:rPr>
        <w:t>20</w:t>
      </w:r>
      <w:r w:rsidRPr="004650BB">
        <w:rPr>
          <w:color w:val="000000"/>
          <w:sz w:val="28"/>
          <w:szCs w:val="28"/>
        </w:rPr>
        <w:t xml:space="preserve"> годов исходя из</w:t>
      </w:r>
      <w:r w:rsidR="002A236B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зачи</w:t>
      </w:r>
      <w:r w:rsidRPr="004650BB">
        <w:rPr>
          <w:color w:val="000000"/>
          <w:sz w:val="28"/>
          <w:szCs w:val="28"/>
        </w:rPr>
        <w:t>с</w:t>
      </w:r>
      <w:r w:rsidRPr="004650BB">
        <w:rPr>
          <w:color w:val="000000"/>
          <w:sz w:val="28"/>
          <w:szCs w:val="28"/>
        </w:rPr>
        <w:t xml:space="preserve">ления в </w:t>
      </w:r>
      <w:r w:rsidR="002A236B" w:rsidRPr="004650BB">
        <w:rPr>
          <w:color w:val="000000"/>
          <w:sz w:val="28"/>
          <w:szCs w:val="28"/>
        </w:rPr>
        <w:t>местные</w:t>
      </w:r>
      <w:proofErr w:type="gramEnd"/>
      <w:r w:rsidR="002A236B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бюджеты 10 процентов доходов консолидированного бюджета Чувашской Республики от указанного налога согласно прилож</w:t>
      </w:r>
      <w:r w:rsidRPr="004650BB">
        <w:rPr>
          <w:color w:val="000000"/>
          <w:sz w:val="28"/>
          <w:szCs w:val="28"/>
        </w:rPr>
        <w:t>е</w:t>
      </w:r>
      <w:r w:rsidRPr="004650BB">
        <w:rPr>
          <w:color w:val="000000"/>
          <w:sz w:val="28"/>
          <w:szCs w:val="28"/>
        </w:rPr>
        <w:t xml:space="preserve">нию 2 к настоящему Закону. </w:t>
      </w:r>
    </w:p>
    <w:p w:rsidR="0063305B" w:rsidRPr="004650BB" w:rsidRDefault="0063305B" w:rsidP="00DC5824">
      <w:pPr>
        <w:pStyle w:val="a6"/>
        <w:spacing w:line="307" w:lineRule="auto"/>
        <w:ind w:left="1920" w:hanging="1211"/>
        <w:rPr>
          <w:rFonts w:ascii="Times New Roman" w:hAnsi="Times New Roman" w:cs="Times New Roman"/>
          <w:bCs/>
          <w:sz w:val="28"/>
          <w:szCs w:val="28"/>
        </w:rPr>
      </w:pPr>
    </w:p>
    <w:p w:rsidR="00D15E79" w:rsidRPr="004650BB" w:rsidRDefault="00D15E79" w:rsidP="00DC5824">
      <w:pPr>
        <w:pStyle w:val="a6"/>
        <w:spacing w:line="307" w:lineRule="auto"/>
        <w:ind w:left="1917" w:hanging="1208"/>
        <w:rPr>
          <w:rFonts w:ascii="Times New Roman" w:hAnsi="Times New Roman" w:cs="Times New Roman"/>
          <w:b/>
          <w:sz w:val="28"/>
          <w:szCs w:val="28"/>
        </w:rPr>
      </w:pPr>
      <w:r w:rsidRPr="004650BB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35732B" w:rsidRPr="004650BB">
        <w:rPr>
          <w:rFonts w:ascii="Times New Roman" w:hAnsi="Times New Roman" w:cs="Times New Roman"/>
          <w:bCs/>
          <w:sz w:val="28"/>
          <w:szCs w:val="28"/>
        </w:rPr>
        <w:t>5</w:t>
      </w:r>
      <w:r w:rsidRPr="004650BB">
        <w:rPr>
          <w:rFonts w:ascii="Times New Roman" w:hAnsi="Times New Roman" w:cs="Times New Roman"/>
          <w:bCs/>
          <w:sz w:val="28"/>
          <w:szCs w:val="28"/>
        </w:rPr>
        <w:t>.</w:t>
      </w:r>
      <w:r w:rsidRPr="004650BB">
        <w:rPr>
          <w:rFonts w:ascii="Times New Roman" w:hAnsi="Times New Roman" w:cs="Times New Roman"/>
          <w:bCs/>
          <w:sz w:val="28"/>
          <w:szCs w:val="28"/>
        </w:rPr>
        <w:tab/>
      </w:r>
      <w:r w:rsidRPr="004650BB">
        <w:rPr>
          <w:rFonts w:ascii="Times New Roman" w:hAnsi="Times New Roman" w:cs="Times New Roman"/>
          <w:b/>
          <w:sz w:val="28"/>
          <w:szCs w:val="28"/>
        </w:rPr>
        <w:t>Главные администраторы доходов республиканского бюджета Чувашской Республики</w:t>
      </w:r>
      <w:r w:rsidR="00730856" w:rsidRPr="004650B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30856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доходов местных бюджетов,</w:t>
      </w:r>
      <w:r w:rsidRPr="004650BB">
        <w:rPr>
          <w:rFonts w:ascii="Times New Roman" w:hAnsi="Times New Roman" w:cs="Times New Roman"/>
          <w:b/>
          <w:sz w:val="28"/>
          <w:szCs w:val="28"/>
        </w:rPr>
        <w:t xml:space="preserve"> главные администраторы </w:t>
      </w:r>
      <w:proofErr w:type="gramStart"/>
      <w:r w:rsidRPr="004650BB">
        <w:rPr>
          <w:rFonts w:ascii="Times New Roman" w:hAnsi="Times New Roman" w:cs="Times New Roman"/>
          <w:b/>
          <w:sz w:val="28"/>
          <w:szCs w:val="28"/>
        </w:rPr>
        <w:t>источников ф</w:t>
      </w:r>
      <w:r w:rsidRPr="004650BB">
        <w:rPr>
          <w:rFonts w:ascii="Times New Roman" w:hAnsi="Times New Roman" w:cs="Times New Roman"/>
          <w:b/>
          <w:sz w:val="28"/>
          <w:szCs w:val="28"/>
        </w:rPr>
        <w:t>и</w:t>
      </w:r>
      <w:r w:rsidRPr="004650BB">
        <w:rPr>
          <w:rFonts w:ascii="Times New Roman" w:hAnsi="Times New Roman" w:cs="Times New Roman"/>
          <w:b/>
          <w:sz w:val="28"/>
          <w:szCs w:val="28"/>
        </w:rPr>
        <w:t>нансирования дефицита республиканского бюджета Чувашской Республики</w:t>
      </w:r>
      <w:proofErr w:type="gramEnd"/>
      <w:r w:rsidRPr="004650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E79" w:rsidRPr="004650BB" w:rsidRDefault="00D15E79" w:rsidP="00DC582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1.</w:t>
      </w:r>
      <w:r w:rsidR="00106CD7" w:rsidRPr="004650BB">
        <w:rPr>
          <w:color w:val="000000"/>
          <w:sz w:val="28"/>
          <w:szCs w:val="28"/>
        </w:rPr>
        <w:t> </w:t>
      </w:r>
      <w:r w:rsidRPr="004650BB">
        <w:rPr>
          <w:color w:val="000000"/>
          <w:sz w:val="28"/>
          <w:szCs w:val="28"/>
        </w:rPr>
        <w:t>Утвердить перечень главных администраторов доходов респуб</w:t>
      </w:r>
      <w:r w:rsidR="009915E2">
        <w:rPr>
          <w:color w:val="000000"/>
          <w:sz w:val="28"/>
          <w:szCs w:val="28"/>
        </w:rPr>
        <w:softHyphen/>
      </w:r>
      <w:r w:rsidRPr="004650BB">
        <w:rPr>
          <w:color w:val="000000"/>
          <w:sz w:val="28"/>
          <w:szCs w:val="28"/>
        </w:rPr>
        <w:t xml:space="preserve">ликанского бюджета Чувашской Республики согласно приложению 3 </w:t>
      </w:r>
      <w:r w:rsidR="009915E2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к настоящему Закону.</w:t>
      </w:r>
    </w:p>
    <w:p w:rsidR="00D15E79" w:rsidRPr="004650BB" w:rsidRDefault="00D15E79" w:rsidP="00DC5824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lastRenderedPageBreak/>
        <w:t>2.</w:t>
      </w:r>
      <w:r w:rsidR="00106CD7" w:rsidRPr="004650BB">
        <w:rPr>
          <w:color w:val="000000"/>
          <w:sz w:val="28"/>
          <w:szCs w:val="28"/>
        </w:rPr>
        <w:t> </w:t>
      </w:r>
      <w:r w:rsidRPr="004650BB">
        <w:rPr>
          <w:color w:val="000000"/>
          <w:sz w:val="28"/>
          <w:szCs w:val="28"/>
        </w:rPr>
        <w:t xml:space="preserve">Утвердить перечень главных </w:t>
      </w:r>
      <w:proofErr w:type="gramStart"/>
      <w:r w:rsidRPr="004650BB">
        <w:rPr>
          <w:color w:val="000000"/>
          <w:sz w:val="28"/>
          <w:szCs w:val="28"/>
        </w:rPr>
        <w:t>администраторов источников фина</w:t>
      </w:r>
      <w:r w:rsidRPr="004650BB">
        <w:rPr>
          <w:color w:val="000000"/>
          <w:sz w:val="28"/>
          <w:szCs w:val="28"/>
        </w:rPr>
        <w:t>н</w:t>
      </w:r>
      <w:r w:rsidRPr="004650BB">
        <w:rPr>
          <w:color w:val="000000"/>
          <w:sz w:val="28"/>
          <w:szCs w:val="28"/>
        </w:rPr>
        <w:t>сирования дефицита республиканского бюджета Чувашской Республики</w:t>
      </w:r>
      <w:proofErr w:type="gramEnd"/>
      <w:r w:rsidRPr="004650BB">
        <w:rPr>
          <w:color w:val="000000"/>
          <w:sz w:val="28"/>
          <w:szCs w:val="28"/>
        </w:rPr>
        <w:t xml:space="preserve"> согласно приложению 4 к настоящему Закону.</w:t>
      </w:r>
    </w:p>
    <w:p w:rsidR="00D15E79" w:rsidRPr="004650BB" w:rsidRDefault="00D15E79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3.</w:t>
      </w:r>
      <w:r w:rsidR="00106CD7" w:rsidRPr="004650BB">
        <w:rPr>
          <w:color w:val="000000"/>
          <w:sz w:val="28"/>
          <w:szCs w:val="28"/>
        </w:rPr>
        <w:t> </w:t>
      </w:r>
      <w:r w:rsidRPr="004650BB">
        <w:rPr>
          <w:color w:val="000000"/>
          <w:sz w:val="28"/>
          <w:szCs w:val="28"/>
        </w:rPr>
        <w:t>Утвердить перечень главных администраторов доходов местных бюджетов согласно приложению 5 к настоящему Закону.</w:t>
      </w:r>
    </w:p>
    <w:p w:rsidR="00D15E79" w:rsidRPr="004650BB" w:rsidRDefault="00D15E79" w:rsidP="00594F80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4.</w:t>
      </w:r>
      <w:r w:rsidR="00106CD7" w:rsidRPr="004650BB">
        <w:rPr>
          <w:color w:val="000000"/>
          <w:sz w:val="28"/>
          <w:szCs w:val="28"/>
        </w:rPr>
        <w:t> </w:t>
      </w:r>
      <w:proofErr w:type="gramStart"/>
      <w:r w:rsidRPr="004650BB">
        <w:rPr>
          <w:color w:val="000000"/>
          <w:sz w:val="28"/>
          <w:szCs w:val="28"/>
        </w:rPr>
        <w:t>Установить, что главные администраторы доходов республика</w:t>
      </w:r>
      <w:r w:rsidRPr="004650BB">
        <w:rPr>
          <w:color w:val="000000"/>
          <w:sz w:val="28"/>
          <w:szCs w:val="28"/>
        </w:rPr>
        <w:t>н</w:t>
      </w:r>
      <w:r w:rsidRPr="004650BB">
        <w:rPr>
          <w:color w:val="000000"/>
          <w:sz w:val="28"/>
          <w:szCs w:val="28"/>
        </w:rPr>
        <w:t>ского бюджета Чувашской Республики и главные администраторы исто</w:t>
      </w:r>
      <w:r w:rsidRPr="004650BB">
        <w:rPr>
          <w:color w:val="000000"/>
          <w:sz w:val="28"/>
          <w:szCs w:val="28"/>
        </w:rPr>
        <w:t>ч</w:t>
      </w:r>
      <w:r w:rsidRPr="004650BB">
        <w:rPr>
          <w:color w:val="000000"/>
          <w:sz w:val="28"/>
          <w:szCs w:val="28"/>
        </w:rPr>
        <w:t xml:space="preserve">ников финансирования дефицита республиканского бюджета Чувашской Республики осуществляют в соответствии с законодательством Российской Федерации и законодательством Чувашской Республики </w:t>
      </w:r>
      <w:r w:rsidR="00730856" w:rsidRPr="004650BB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</w:t>
      </w:r>
      <w:r w:rsidRPr="004650BB">
        <w:rPr>
          <w:color w:val="000000"/>
          <w:sz w:val="28"/>
          <w:szCs w:val="28"/>
        </w:rPr>
        <w:t xml:space="preserve">, взыскание </w:t>
      </w:r>
      <w:r w:rsidR="00730856" w:rsidRPr="004650BB">
        <w:rPr>
          <w:sz w:val="28"/>
          <w:szCs w:val="28"/>
        </w:rPr>
        <w:t>задолженности по платежам в бюджет, пеней и штрафов,</w:t>
      </w:r>
      <w:r w:rsidRPr="004650BB">
        <w:rPr>
          <w:color w:val="000000"/>
          <w:sz w:val="28"/>
          <w:szCs w:val="28"/>
        </w:rPr>
        <w:t xml:space="preserve"> принятие реш</w:t>
      </w:r>
      <w:r w:rsidRPr="004650BB">
        <w:rPr>
          <w:color w:val="000000"/>
          <w:sz w:val="28"/>
          <w:szCs w:val="28"/>
        </w:rPr>
        <w:t>е</w:t>
      </w:r>
      <w:r w:rsidRPr="004650BB">
        <w:rPr>
          <w:color w:val="000000"/>
          <w:sz w:val="28"/>
          <w:szCs w:val="28"/>
        </w:rPr>
        <w:t>ний</w:t>
      </w:r>
      <w:proofErr w:type="gramEnd"/>
      <w:r w:rsidRPr="004650BB">
        <w:rPr>
          <w:color w:val="000000"/>
          <w:sz w:val="28"/>
          <w:szCs w:val="28"/>
        </w:rPr>
        <w:t xml:space="preserve"> о возврате (зачете) излишне уплаченных (взысканных) платежей </w:t>
      </w:r>
      <w:r w:rsidR="009915E2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 xml:space="preserve">в бюджет, пеней и штрафов по ним. </w:t>
      </w:r>
    </w:p>
    <w:p w:rsidR="00B716EF" w:rsidRPr="004650BB" w:rsidRDefault="00B716EF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B716EF" w:rsidRPr="004650BB" w:rsidRDefault="00B716EF" w:rsidP="00594F80">
      <w:pPr>
        <w:spacing w:line="312" w:lineRule="auto"/>
        <w:ind w:left="1917" w:hanging="1208"/>
        <w:jc w:val="both"/>
        <w:rPr>
          <w:b/>
          <w:color w:val="000000"/>
          <w:sz w:val="28"/>
          <w:szCs w:val="28"/>
        </w:rPr>
      </w:pPr>
      <w:r w:rsidRPr="004650BB">
        <w:rPr>
          <w:bCs/>
          <w:color w:val="000000"/>
          <w:sz w:val="28"/>
          <w:szCs w:val="28"/>
        </w:rPr>
        <w:t>Статья 6.</w:t>
      </w:r>
      <w:r w:rsidRPr="004650BB">
        <w:rPr>
          <w:bCs/>
          <w:color w:val="000000"/>
          <w:sz w:val="28"/>
          <w:szCs w:val="28"/>
        </w:rPr>
        <w:tab/>
      </w:r>
      <w:r w:rsidRPr="004650BB">
        <w:rPr>
          <w:b/>
          <w:color w:val="000000"/>
          <w:sz w:val="28"/>
          <w:szCs w:val="28"/>
        </w:rPr>
        <w:t xml:space="preserve">Прогнозируемые объемы </w:t>
      </w:r>
      <w:r w:rsidR="00094B85" w:rsidRPr="004650BB">
        <w:rPr>
          <w:b/>
          <w:color w:val="000000"/>
          <w:sz w:val="28"/>
          <w:szCs w:val="28"/>
        </w:rPr>
        <w:t xml:space="preserve">поступлений </w:t>
      </w:r>
      <w:r w:rsidRPr="004650BB">
        <w:rPr>
          <w:b/>
          <w:color w:val="000000"/>
          <w:sz w:val="28"/>
          <w:szCs w:val="28"/>
        </w:rPr>
        <w:t xml:space="preserve">доходов </w:t>
      </w:r>
      <w:r w:rsidR="00094B85" w:rsidRPr="004650BB">
        <w:rPr>
          <w:b/>
          <w:color w:val="000000"/>
          <w:sz w:val="28"/>
          <w:szCs w:val="28"/>
        </w:rPr>
        <w:t xml:space="preserve">в </w:t>
      </w:r>
      <w:r w:rsidRPr="004650BB">
        <w:rPr>
          <w:b/>
          <w:color w:val="000000"/>
          <w:sz w:val="28"/>
          <w:szCs w:val="28"/>
        </w:rPr>
        <w:t>ре</w:t>
      </w:r>
      <w:r w:rsidRPr="004650BB">
        <w:rPr>
          <w:b/>
          <w:color w:val="000000"/>
          <w:sz w:val="28"/>
          <w:szCs w:val="28"/>
        </w:rPr>
        <w:t>с</w:t>
      </w:r>
      <w:r w:rsidRPr="004650BB">
        <w:rPr>
          <w:b/>
          <w:color w:val="000000"/>
          <w:sz w:val="28"/>
          <w:szCs w:val="28"/>
        </w:rPr>
        <w:t>публиканск</w:t>
      </w:r>
      <w:r w:rsidR="00094B85" w:rsidRPr="004650BB">
        <w:rPr>
          <w:b/>
          <w:color w:val="000000"/>
          <w:sz w:val="28"/>
          <w:szCs w:val="28"/>
        </w:rPr>
        <w:t>ий</w:t>
      </w:r>
      <w:r w:rsidRPr="004650BB">
        <w:rPr>
          <w:b/>
          <w:color w:val="000000"/>
          <w:sz w:val="28"/>
          <w:szCs w:val="28"/>
        </w:rPr>
        <w:t xml:space="preserve"> бюджет Чувашской Республики на </w:t>
      </w:r>
      <w:r w:rsidR="00106CD7" w:rsidRPr="004650BB">
        <w:rPr>
          <w:b/>
          <w:color w:val="000000"/>
          <w:sz w:val="28"/>
          <w:szCs w:val="28"/>
        </w:rPr>
        <w:br/>
      </w:r>
      <w:r w:rsidRPr="004650BB">
        <w:rPr>
          <w:b/>
          <w:color w:val="000000"/>
          <w:sz w:val="28"/>
          <w:szCs w:val="28"/>
        </w:rPr>
        <w:t>201</w:t>
      </w:r>
      <w:r w:rsidR="004710D9" w:rsidRPr="004650BB">
        <w:rPr>
          <w:b/>
          <w:color w:val="000000"/>
          <w:sz w:val="28"/>
          <w:szCs w:val="28"/>
        </w:rPr>
        <w:t>8</w:t>
      </w:r>
      <w:r w:rsidRPr="004650BB">
        <w:rPr>
          <w:b/>
          <w:color w:val="000000"/>
          <w:sz w:val="28"/>
          <w:szCs w:val="28"/>
        </w:rPr>
        <w:t xml:space="preserve"> год и на плановый период 20</w:t>
      </w:r>
      <w:r w:rsidR="004710D9" w:rsidRPr="004650BB">
        <w:rPr>
          <w:b/>
          <w:color w:val="000000"/>
          <w:sz w:val="28"/>
          <w:szCs w:val="28"/>
        </w:rPr>
        <w:t>19</w:t>
      </w:r>
      <w:r w:rsidRPr="004650BB">
        <w:rPr>
          <w:b/>
          <w:color w:val="000000"/>
          <w:sz w:val="28"/>
          <w:szCs w:val="28"/>
        </w:rPr>
        <w:t xml:space="preserve"> и 20</w:t>
      </w:r>
      <w:r w:rsidR="004710D9" w:rsidRPr="004650BB">
        <w:rPr>
          <w:b/>
          <w:color w:val="000000"/>
          <w:sz w:val="28"/>
          <w:szCs w:val="28"/>
        </w:rPr>
        <w:t>20</w:t>
      </w:r>
      <w:r w:rsidRPr="004650BB">
        <w:rPr>
          <w:b/>
          <w:color w:val="000000"/>
          <w:sz w:val="28"/>
          <w:szCs w:val="28"/>
        </w:rPr>
        <w:t xml:space="preserve"> годов </w:t>
      </w:r>
    </w:p>
    <w:p w:rsidR="007F79F4" w:rsidRPr="004650BB" w:rsidRDefault="007F79F4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Учесть в республиканском бюджете Чувашской Республики прогн</w:t>
      </w:r>
      <w:r w:rsidRPr="004650BB">
        <w:rPr>
          <w:color w:val="000000"/>
          <w:sz w:val="28"/>
          <w:szCs w:val="28"/>
        </w:rPr>
        <w:t>о</w:t>
      </w:r>
      <w:r w:rsidRPr="004650BB">
        <w:rPr>
          <w:color w:val="000000"/>
          <w:sz w:val="28"/>
          <w:szCs w:val="28"/>
        </w:rPr>
        <w:t xml:space="preserve">зируемые объемы </w:t>
      </w:r>
      <w:r w:rsidR="00094B85" w:rsidRPr="004650BB">
        <w:rPr>
          <w:color w:val="000000"/>
          <w:sz w:val="28"/>
          <w:szCs w:val="28"/>
        </w:rPr>
        <w:t xml:space="preserve">поступлений </w:t>
      </w:r>
      <w:r w:rsidRPr="004650BB">
        <w:rPr>
          <w:color w:val="000000"/>
          <w:sz w:val="28"/>
          <w:szCs w:val="28"/>
        </w:rPr>
        <w:t>доходов</w:t>
      </w:r>
      <w:r w:rsidR="00094B85" w:rsidRPr="004650BB">
        <w:rPr>
          <w:color w:val="000000"/>
          <w:sz w:val="28"/>
          <w:szCs w:val="28"/>
        </w:rPr>
        <w:t xml:space="preserve"> в </w:t>
      </w:r>
      <w:r w:rsidR="0046590F" w:rsidRPr="004650BB">
        <w:rPr>
          <w:color w:val="000000"/>
          <w:sz w:val="28"/>
          <w:szCs w:val="28"/>
        </w:rPr>
        <w:t>республиканск</w:t>
      </w:r>
      <w:r w:rsidR="00094B85" w:rsidRPr="004650BB">
        <w:rPr>
          <w:color w:val="000000"/>
          <w:sz w:val="28"/>
          <w:szCs w:val="28"/>
        </w:rPr>
        <w:t>ий</w:t>
      </w:r>
      <w:r w:rsidR="0046590F" w:rsidRPr="004650BB">
        <w:rPr>
          <w:color w:val="000000"/>
          <w:sz w:val="28"/>
          <w:szCs w:val="28"/>
        </w:rPr>
        <w:t xml:space="preserve"> бюджет Ч</w:t>
      </w:r>
      <w:r w:rsidR="0046590F" w:rsidRPr="004650BB">
        <w:rPr>
          <w:color w:val="000000"/>
          <w:sz w:val="28"/>
          <w:szCs w:val="28"/>
        </w:rPr>
        <w:t>у</w:t>
      </w:r>
      <w:r w:rsidR="0046590F" w:rsidRPr="004650BB">
        <w:rPr>
          <w:color w:val="000000"/>
          <w:sz w:val="28"/>
          <w:szCs w:val="28"/>
        </w:rPr>
        <w:t>вашской Республики</w:t>
      </w:r>
      <w:r w:rsidRPr="004650BB">
        <w:rPr>
          <w:color w:val="000000"/>
          <w:sz w:val="28"/>
          <w:szCs w:val="28"/>
        </w:rPr>
        <w:t>:</w:t>
      </w:r>
    </w:p>
    <w:p w:rsidR="007F79F4" w:rsidRPr="004650BB" w:rsidRDefault="007F79F4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 201</w:t>
      </w:r>
      <w:r w:rsidR="004710D9" w:rsidRPr="004650BB">
        <w:rPr>
          <w:color w:val="000000"/>
          <w:sz w:val="28"/>
          <w:szCs w:val="28"/>
        </w:rPr>
        <w:t>8</w:t>
      </w:r>
      <w:r w:rsidRPr="004650BB">
        <w:rPr>
          <w:color w:val="000000"/>
          <w:sz w:val="28"/>
          <w:szCs w:val="28"/>
        </w:rPr>
        <w:t xml:space="preserve"> год согласно приложению 6 к настоящему Закону;</w:t>
      </w:r>
    </w:p>
    <w:p w:rsidR="007F79F4" w:rsidRPr="004650BB" w:rsidRDefault="007F79F4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 xml:space="preserve">на </w:t>
      </w:r>
      <w:r w:rsidRPr="004650BB">
        <w:rPr>
          <w:sz w:val="28"/>
          <w:szCs w:val="28"/>
        </w:rPr>
        <w:t>201</w:t>
      </w:r>
      <w:r w:rsidR="004710D9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и 20</w:t>
      </w:r>
      <w:r w:rsidR="004710D9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годы </w:t>
      </w:r>
      <w:r w:rsidRPr="004650BB">
        <w:rPr>
          <w:color w:val="000000"/>
          <w:sz w:val="28"/>
          <w:szCs w:val="28"/>
        </w:rPr>
        <w:t>согласно приложению 7 к настоящему Закону.</w:t>
      </w:r>
    </w:p>
    <w:p w:rsidR="00D15E79" w:rsidRPr="004650BB" w:rsidRDefault="00D15E79" w:rsidP="00594F80">
      <w:pPr>
        <w:spacing w:line="312" w:lineRule="auto"/>
        <w:ind w:firstLine="709"/>
        <w:jc w:val="both"/>
        <w:rPr>
          <w:sz w:val="28"/>
        </w:rPr>
      </w:pPr>
    </w:p>
    <w:p w:rsidR="00D15E79" w:rsidRPr="004650BB" w:rsidRDefault="00D15E79" w:rsidP="00594F80">
      <w:pPr>
        <w:spacing w:line="312" w:lineRule="auto"/>
        <w:ind w:left="1920" w:hanging="1211"/>
        <w:jc w:val="both"/>
        <w:rPr>
          <w:b/>
          <w:color w:val="000000"/>
          <w:sz w:val="28"/>
          <w:szCs w:val="28"/>
        </w:rPr>
      </w:pPr>
      <w:r w:rsidRPr="004650BB">
        <w:rPr>
          <w:bCs/>
          <w:color w:val="000000"/>
          <w:sz w:val="28"/>
          <w:szCs w:val="28"/>
        </w:rPr>
        <w:t xml:space="preserve">Статья </w:t>
      </w:r>
      <w:r w:rsidR="00B716EF" w:rsidRPr="004650BB">
        <w:rPr>
          <w:bCs/>
          <w:color w:val="000000"/>
          <w:sz w:val="28"/>
          <w:szCs w:val="28"/>
        </w:rPr>
        <w:t>7</w:t>
      </w:r>
      <w:r w:rsidRPr="004650BB">
        <w:rPr>
          <w:bCs/>
          <w:color w:val="000000"/>
          <w:sz w:val="28"/>
          <w:szCs w:val="28"/>
        </w:rPr>
        <w:t>.</w:t>
      </w:r>
      <w:r w:rsidRPr="004650BB">
        <w:rPr>
          <w:bCs/>
          <w:color w:val="000000"/>
          <w:sz w:val="28"/>
          <w:szCs w:val="28"/>
        </w:rPr>
        <w:tab/>
      </w:r>
      <w:r w:rsidRPr="004650BB">
        <w:rPr>
          <w:b/>
          <w:color w:val="000000"/>
          <w:sz w:val="28"/>
          <w:szCs w:val="28"/>
        </w:rPr>
        <w:t>Бюджетные ассигнования республиканского бюджета Чувашской Республики на 201</w:t>
      </w:r>
      <w:r w:rsidR="004710D9" w:rsidRPr="004650BB">
        <w:rPr>
          <w:b/>
          <w:color w:val="000000"/>
          <w:sz w:val="28"/>
          <w:szCs w:val="28"/>
        </w:rPr>
        <w:t>8</w:t>
      </w:r>
      <w:r w:rsidRPr="004650BB">
        <w:rPr>
          <w:b/>
          <w:color w:val="000000"/>
          <w:sz w:val="28"/>
          <w:szCs w:val="28"/>
        </w:rPr>
        <w:t xml:space="preserve"> год и на плановый </w:t>
      </w:r>
      <w:r w:rsidR="00A476A8" w:rsidRPr="004650BB">
        <w:rPr>
          <w:b/>
          <w:color w:val="000000"/>
          <w:sz w:val="28"/>
          <w:szCs w:val="28"/>
        </w:rPr>
        <w:br/>
      </w:r>
      <w:r w:rsidRPr="004650BB">
        <w:rPr>
          <w:b/>
          <w:color w:val="000000"/>
          <w:sz w:val="28"/>
          <w:szCs w:val="28"/>
        </w:rPr>
        <w:t>период 201</w:t>
      </w:r>
      <w:r w:rsidR="004710D9" w:rsidRPr="004650BB">
        <w:rPr>
          <w:b/>
          <w:color w:val="000000"/>
          <w:sz w:val="28"/>
          <w:szCs w:val="28"/>
        </w:rPr>
        <w:t>9</w:t>
      </w:r>
      <w:r w:rsidRPr="004650BB">
        <w:rPr>
          <w:b/>
          <w:color w:val="000000"/>
          <w:sz w:val="28"/>
          <w:szCs w:val="28"/>
        </w:rPr>
        <w:t xml:space="preserve"> и 20</w:t>
      </w:r>
      <w:r w:rsidR="004710D9" w:rsidRPr="004650BB">
        <w:rPr>
          <w:b/>
          <w:color w:val="000000"/>
          <w:sz w:val="28"/>
          <w:szCs w:val="28"/>
        </w:rPr>
        <w:t>20</w:t>
      </w:r>
      <w:r w:rsidR="00094B85" w:rsidRPr="004650BB">
        <w:rPr>
          <w:b/>
          <w:color w:val="000000"/>
          <w:sz w:val="28"/>
          <w:szCs w:val="28"/>
        </w:rPr>
        <w:t xml:space="preserve"> </w:t>
      </w:r>
      <w:r w:rsidRPr="004650BB">
        <w:rPr>
          <w:b/>
          <w:color w:val="000000"/>
          <w:sz w:val="28"/>
          <w:szCs w:val="28"/>
        </w:rPr>
        <w:t xml:space="preserve">годов </w:t>
      </w:r>
    </w:p>
    <w:p w:rsidR="00D15E79" w:rsidRPr="004650BB" w:rsidRDefault="00D15E79" w:rsidP="00594F80">
      <w:pPr>
        <w:pStyle w:val="12"/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bookmarkStart w:id="1" w:name="sub_61"/>
      <w:r w:rsidRPr="004650BB">
        <w:rPr>
          <w:sz w:val="28"/>
          <w:szCs w:val="28"/>
        </w:rPr>
        <w:t>1. Утвердить:</w:t>
      </w:r>
    </w:p>
    <w:p w:rsidR="00324B2A" w:rsidRPr="004650BB" w:rsidRDefault="00D15E79" w:rsidP="00594F8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а)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 xml:space="preserve">распределение бюджетных ассигнований </w:t>
      </w:r>
      <w:bookmarkEnd w:id="1"/>
      <w:r w:rsidR="00054535" w:rsidRPr="004650BB">
        <w:rPr>
          <w:bCs/>
          <w:color w:val="000000"/>
          <w:sz w:val="28"/>
          <w:szCs w:val="28"/>
        </w:rPr>
        <w:t>по разделам, подразд</w:t>
      </w:r>
      <w:r w:rsidR="00054535" w:rsidRPr="004650BB">
        <w:rPr>
          <w:bCs/>
          <w:color w:val="000000"/>
          <w:sz w:val="28"/>
          <w:szCs w:val="28"/>
        </w:rPr>
        <w:t>е</w:t>
      </w:r>
      <w:r w:rsidR="00054535" w:rsidRPr="004650BB">
        <w:rPr>
          <w:bCs/>
          <w:color w:val="000000"/>
          <w:sz w:val="28"/>
          <w:szCs w:val="28"/>
        </w:rPr>
        <w:t>лам, целевым статьям (государственным программам Чувашской Респу</w:t>
      </w:r>
      <w:r w:rsidR="00054535" w:rsidRPr="004650BB">
        <w:rPr>
          <w:bCs/>
          <w:color w:val="000000"/>
          <w:sz w:val="28"/>
          <w:szCs w:val="28"/>
        </w:rPr>
        <w:t>б</w:t>
      </w:r>
      <w:r w:rsidR="00054535" w:rsidRPr="004650BB">
        <w:rPr>
          <w:bCs/>
          <w:color w:val="000000"/>
          <w:sz w:val="28"/>
          <w:szCs w:val="28"/>
        </w:rPr>
        <w:t xml:space="preserve">лики и непрограммным направлениям деятельности) и группам </w:t>
      </w:r>
      <w:r w:rsidR="00816062" w:rsidRPr="004650BB">
        <w:rPr>
          <w:bCs/>
          <w:color w:val="000000"/>
          <w:sz w:val="28"/>
          <w:szCs w:val="28"/>
        </w:rPr>
        <w:t xml:space="preserve">(группам </w:t>
      </w:r>
      <w:r w:rsidR="00A476A8" w:rsidRPr="004650BB">
        <w:rPr>
          <w:bCs/>
          <w:color w:val="000000"/>
          <w:sz w:val="28"/>
          <w:szCs w:val="28"/>
        </w:rPr>
        <w:br/>
      </w:r>
      <w:r w:rsidR="00816062" w:rsidRPr="004650BB">
        <w:rPr>
          <w:bCs/>
          <w:color w:val="000000"/>
          <w:sz w:val="28"/>
          <w:szCs w:val="28"/>
        </w:rPr>
        <w:t xml:space="preserve">и подгруппам) </w:t>
      </w:r>
      <w:r w:rsidR="00054535" w:rsidRPr="004650BB">
        <w:rPr>
          <w:bCs/>
          <w:color w:val="000000"/>
          <w:sz w:val="28"/>
          <w:szCs w:val="28"/>
        </w:rPr>
        <w:t xml:space="preserve">видов </w:t>
      </w:r>
      <w:proofErr w:type="gramStart"/>
      <w:r w:rsidR="00054535" w:rsidRPr="004650BB">
        <w:rPr>
          <w:bCs/>
          <w:color w:val="000000"/>
          <w:sz w:val="28"/>
          <w:szCs w:val="28"/>
        </w:rPr>
        <w:t>расходов классификации расходов республиканского бюджета Чувашской Республики</w:t>
      </w:r>
      <w:proofErr w:type="gramEnd"/>
      <w:r w:rsidR="00054535" w:rsidRPr="004650BB">
        <w:rPr>
          <w:bCs/>
          <w:color w:val="000000"/>
          <w:sz w:val="28"/>
          <w:szCs w:val="28"/>
        </w:rPr>
        <w:t xml:space="preserve"> на 201</w:t>
      </w:r>
      <w:r w:rsidR="0090387C" w:rsidRPr="004650BB">
        <w:rPr>
          <w:bCs/>
          <w:color w:val="000000"/>
          <w:sz w:val="28"/>
          <w:szCs w:val="28"/>
        </w:rPr>
        <w:t>8</w:t>
      </w:r>
      <w:r w:rsidR="00054535" w:rsidRPr="004650BB">
        <w:rPr>
          <w:bCs/>
          <w:color w:val="000000"/>
          <w:sz w:val="28"/>
          <w:szCs w:val="28"/>
        </w:rPr>
        <w:t xml:space="preserve"> год</w:t>
      </w:r>
      <w:r w:rsidR="00324B2A" w:rsidRPr="004650BB">
        <w:rPr>
          <w:bCs/>
          <w:color w:val="000000"/>
          <w:sz w:val="28"/>
          <w:szCs w:val="28"/>
        </w:rPr>
        <w:t xml:space="preserve"> </w:t>
      </w:r>
      <w:r w:rsidR="00324B2A" w:rsidRPr="004650BB">
        <w:rPr>
          <w:sz w:val="28"/>
          <w:szCs w:val="28"/>
        </w:rPr>
        <w:t xml:space="preserve">согласно приложению </w:t>
      </w:r>
      <w:r w:rsidR="007F79F4" w:rsidRPr="004650BB">
        <w:rPr>
          <w:sz w:val="28"/>
          <w:szCs w:val="28"/>
        </w:rPr>
        <w:t>8</w:t>
      </w:r>
      <w:r w:rsidR="00324B2A" w:rsidRPr="004650BB">
        <w:rPr>
          <w:sz w:val="28"/>
          <w:szCs w:val="28"/>
        </w:rPr>
        <w:t xml:space="preserve"> </w:t>
      </w:r>
      <w:r w:rsidR="00A476A8" w:rsidRPr="004650BB">
        <w:rPr>
          <w:sz w:val="28"/>
          <w:szCs w:val="28"/>
        </w:rPr>
        <w:br/>
      </w:r>
      <w:r w:rsidR="00324B2A" w:rsidRPr="004650BB">
        <w:rPr>
          <w:sz w:val="28"/>
          <w:szCs w:val="28"/>
        </w:rPr>
        <w:t xml:space="preserve">к настоящему Закону; 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б)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 xml:space="preserve">распределение бюджетных ассигнований </w:t>
      </w:r>
      <w:r w:rsidR="00CA241F" w:rsidRPr="004650BB">
        <w:rPr>
          <w:bCs/>
          <w:color w:val="000000"/>
          <w:sz w:val="28"/>
          <w:szCs w:val="28"/>
        </w:rPr>
        <w:t>по разделам, подразд</w:t>
      </w:r>
      <w:r w:rsidR="00CA241F" w:rsidRPr="004650BB">
        <w:rPr>
          <w:bCs/>
          <w:color w:val="000000"/>
          <w:sz w:val="28"/>
          <w:szCs w:val="28"/>
        </w:rPr>
        <w:t>е</w:t>
      </w:r>
      <w:r w:rsidR="00CA241F" w:rsidRPr="004650BB">
        <w:rPr>
          <w:bCs/>
          <w:color w:val="000000"/>
          <w:sz w:val="28"/>
          <w:szCs w:val="28"/>
        </w:rPr>
        <w:t>лам, целевым статьям (государственным программам Чувашской Респу</w:t>
      </w:r>
      <w:r w:rsidR="00CA241F" w:rsidRPr="004650BB">
        <w:rPr>
          <w:bCs/>
          <w:color w:val="000000"/>
          <w:sz w:val="28"/>
          <w:szCs w:val="28"/>
        </w:rPr>
        <w:t>б</w:t>
      </w:r>
      <w:r w:rsidR="00CA241F" w:rsidRPr="004650BB">
        <w:rPr>
          <w:bCs/>
          <w:color w:val="000000"/>
          <w:sz w:val="28"/>
          <w:szCs w:val="28"/>
        </w:rPr>
        <w:t xml:space="preserve">лики и непрограммным направлениям деятельности) и группам </w:t>
      </w:r>
      <w:r w:rsidR="00816062" w:rsidRPr="004650BB">
        <w:rPr>
          <w:bCs/>
          <w:color w:val="000000"/>
          <w:sz w:val="28"/>
          <w:szCs w:val="28"/>
        </w:rPr>
        <w:t xml:space="preserve">(группам </w:t>
      </w:r>
      <w:r w:rsidR="00A476A8" w:rsidRPr="004650BB">
        <w:rPr>
          <w:bCs/>
          <w:color w:val="000000"/>
          <w:sz w:val="28"/>
          <w:szCs w:val="28"/>
        </w:rPr>
        <w:br/>
      </w:r>
      <w:r w:rsidR="00816062" w:rsidRPr="004650BB">
        <w:rPr>
          <w:bCs/>
          <w:color w:val="000000"/>
          <w:sz w:val="28"/>
          <w:szCs w:val="28"/>
        </w:rPr>
        <w:t xml:space="preserve">и подгруппам) </w:t>
      </w:r>
      <w:r w:rsidR="00CA241F" w:rsidRPr="004650BB">
        <w:rPr>
          <w:bCs/>
          <w:color w:val="000000"/>
          <w:sz w:val="28"/>
          <w:szCs w:val="28"/>
        </w:rPr>
        <w:t xml:space="preserve">видов </w:t>
      </w:r>
      <w:proofErr w:type="gramStart"/>
      <w:r w:rsidR="00CA241F" w:rsidRPr="004650BB">
        <w:rPr>
          <w:bCs/>
          <w:color w:val="000000"/>
          <w:sz w:val="28"/>
          <w:szCs w:val="28"/>
        </w:rPr>
        <w:t>расходов классификации расходов республиканского бюджета Чувашской Республики</w:t>
      </w:r>
      <w:proofErr w:type="gramEnd"/>
      <w:r w:rsidRPr="004650BB">
        <w:rPr>
          <w:color w:val="000000"/>
          <w:sz w:val="28"/>
          <w:szCs w:val="28"/>
        </w:rPr>
        <w:t xml:space="preserve"> </w:t>
      </w: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и 20</w:t>
      </w:r>
      <w:r w:rsidR="0090387C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годы согласно прилож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 xml:space="preserve">нию </w:t>
      </w:r>
      <w:r w:rsidR="007F79F4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к настоящему Закону; 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в)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 xml:space="preserve">распределение бюджетных ассигнований </w:t>
      </w:r>
      <w:r w:rsidR="000430E8" w:rsidRPr="004650BB">
        <w:rPr>
          <w:bCs/>
          <w:color w:val="000000"/>
          <w:sz w:val="28"/>
          <w:szCs w:val="28"/>
        </w:rPr>
        <w:t>по целевым статьям (государственным программам Чувашской Республики и непрограммным направлениям деятельности), группам</w:t>
      </w:r>
      <w:r w:rsidR="000B3866" w:rsidRPr="004650BB">
        <w:rPr>
          <w:bCs/>
          <w:color w:val="000000"/>
          <w:sz w:val="28"/>
          <w:szCs w:val="28"/>
        </w:rPr>
        <w:t xml:space="preserve"> (группам и подгруппам)</w:t>
      </w:r>
      <w:r w:rsidR="000430E8" w:rsidRPr="004650BB">
        <w:rPr>
          <w:bCs/>
          <w:color w:val="000000"/>
          <w:sz w:val="28"/>
          <w:szCs w:val="28"/>
        </w:rPr>
        <w:t xml:space="preserve"> видов ра</w:t>
      </w:r>
      <w:r w:rsidR="000430E8" w:rsidRPr="004650BB">
        <w:rPr>
          <w:bCs/>
          <w:color w:val="000000"/>
          <w:sz w:val="28"/>
          <w:szCs w:val="28"/>
        </w:rPr>
        <w:t>с</w:t>
      </w:r>
      <w:r w:rsidR="000430E8" w:rsidRPr="004650BB">
        <w:rPr>
          <w:bCs/>
          <w:color w:val="000000"/>
          <w:sz w:val="28"/>
          <w:szCs w:val="28"/>
        </w:rPr>
        <w:t xml:space="preserve">ходов, разделам, подразделам классификации расходов республиканского бюджета Чувашской Республики </w:t>
      </w: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8</w:t>
      </w:r>
      <w:r w:rsidRPr="004650BB">
        <w:rPr>
          <w:sz w:val="28"/>
          <w:szCs w:val="28"/>
        </w:rPr>
        <w:t xml:space="preserve"> год согласно приложению </w:t>
      </w:r>
      <w:r w:rsidR="007F79F4" w:rsidRPr="004650BB">
        <w:rPr>
          <w:sz w:val="28"/>
          <w:szCs w:val="28"/>
        </w:rPr>
        <w:t>10</w:t>
      </w:r>
      <w:r w:rsidRPr="004650BB">
        <w:rPr>
          <w:sz w:val="28"/>
          <w:szCs w:val="28"/>
        </w:rPr>
        <w:t xml:space="preserve"> </w:t>
      </w:r>
      <w:r w:rsidR="00A476A8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к настоящему Закону;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г)</w:t>
      </w:r>
      <w:r w:rsidR="00106CD7" w:rsidRPr="004650BB">
        <w:rPr>
          <w:sz w:val="28"/>
          <w:szCs w:val="28"/>
        </w:rPr>
        <w:t> </w:t>
      </w:r>
      <w:r w:rsidR="000430E8" w:rsidRPr="004650BB">
        <w:rPr>
          <w:sz w:val="28"/>
          <w:szCs w:val="28"/>
        </w:rPr>
        <w:t xml:space="preserve">распределение бюджетных ассигнований </w:t>
      </w:r>
      <w:r w:rsidR="000430E8" w:rsidRPr="004650BB">
        <w:rPr>
          <w:bCs/>
          <w:color w:val="000000"/>
          <w:sz w:val="28"/>
          <w:szCs w:val="28"/>
        </w:rPr>
        <w:t>по целевым статьям (государственным программам Чувашской Республики и непрограммным направлениям деятельности), группам</w:t>
      </w:r>
      <w:r w:rsidR="00816062" w:rsidRPr="004650BB">
        <w:rPr>
          <w:bCs/>
          <w:color w:val="000000"/>
          <w:sz w:val="28"/>
          <w:szCs w:val="28"/>
        </w:rPr>
        <w:t xml:space="preserve"> </w:t>
      </w:r>
      <w:r w:rsidR="000B3866" w:rsidRPr="004650BB">
        <w:rPr>
          <w:bCs/>
          <w:color w:val="000000"/>
          <w:sz w:val="28"/>
          <w:szCs w:val="28"/>
        </w:rPr>
        <w:t xml:space="preserve">(группам и подгруппам) </w:t>
      </w:r>
      <w:r w:rsidR="000430E8" w:rsidRPr="004650BB">
        <w:rPr>
          <w:bCs/>
          <w:color w:val="000000"/>
          <w:sz w:val="28"/>
          <w:szCs w:val="28"/>
        </w:rPr>
        <w:t>видов ра</w:t>
      </w:r>
      <w:r w:rsidR="000430E8" w:rsidRPr="004650BB">
        <w:rPr>
          <w:bCs/>
          <w:color w:val="000000"/>
          <w:sz w:val="28"/>
          <w:szCs w:val="28"/>
        </w:rPr>
        <w:t>с</w:t>
      </w:r>
      <w:r w:rsidR="000430E8" w:rsidRPr="004650BB">
        <w:rPr>
          <w:bCs/>
          <w:color w:val="000000"/>
          <w:sz w:val="28"/>
          <w:szCs w:val="28"/>
        </w:rPr>
        <w:t xml:space="preserve">ходов, разделам, подразделам классификации расходов республиканского бюджета Чувашской Республики </w:t>
      </w: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и 20</w:t>
      </w:r>
      <w:r w:rsidR="0090387C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годы согласно прилож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 xml:space="preserve">нию </w:t>
      </w:r>
      <w:r w:rsidR="007F79F4" w:rsidRPr="004650BB">
        <w:rPr>
          <w:sz w:val="28"/>
          <w:szCs w:val="28"/>
        </w:rPr>
        <w:t>11</w:t>
      </w:r>
      <w:r w:rsidRPr="004650BB">
        <w:rPr>
          <w:sz w:val="28"/>
          <w:szCs w:val="28"/>
        </w:rPr>
        <w:t xml:space="preserve"> к настоящему Закону;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08"/>
        <w:jc w:val="both"/>
        <w:rPr>
          <w:sz w:val="28"/>
          <w:szCs w:val="28"/>
        </w:rPr>
      </w:pPr>
      <w:bookmarkStart w:id="2" w:name="sub_62"/>
      <w:r w:rsidRPr="004650BB">
        <w:rPr>
          <w:sz w:val="28"/>
          <w:szCs w:val="28"/>
        </w:rPr>
        <w:t>д)</w:t>
      </w:r>
      <w:r w:rsidR="00106CD7" w:rsidRPr="004650BB">
        <w:rPr>
          <w:sz w:val="28"/>
          <w:szCs w:val="28"/>
        </w:rPr>
        <w:t> </w:t>
      </w:r>
      <w:r w:rsidR="0084422E" w:rsidRPr="004650BB">
        <w:rPr>
          <w:sz w:val="28"/>
          <w:szCs w:val="28"/>
        </w:rPr>
        <w:t>в</w:t>
      </w:r>
      <w:r w:rsidR="0084422E" w:rsidRPr="004650BB">
        <w:rPr>
          <w:bCs/>
          <w:color w:val="000000"/>
          <w:sz w:val="28"/>
          <w:szCs w:val="28"/>
        </w:rPr>
        <w:t>едомственную структуру расходов республиканского бюджета Чувашской Республики</w:t>
      </w:r>
      <w:r w:rsidR="0084422E" w:rsidRPr="004650BB">
        <w:rPr>
          <w:b/>
          <w:bCs/>
          <w:color w:val="000000"/>
          <w:sz w:val="28"/>
          <w:szCs w:val="28"/>
        </w:rPr>
        <w:t xml:space="preserve"> </w:t>
      </w: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8</w:t>
      </w:r>
      <w:r w:rsidRPr="004650BB">
        <w:rPr>
          <w:sz w:val="28"/>
          <w:szCs w:val="28"/>
        </w:rPr>
        <w:t xml:space="preserve"> год согласно приложению 1</w:t>
      </w:r>
      <w:r w:rsidR="007F79F4" w:rsidRPr="004650BB">
        <w:rPr>
          <w:sz w:val="28"/>
          <w:szCs w:val="28"/>
        </w:rPr>
        <w:t>2</w:t>
      </w:r>
      <w:r w:rsidRPr="004650BB">
        <w:rPr>
          <w:sz w:val="28"/>
          <w:szCs w:val="28"/>
        </w:rPr>
        <w:t xml:space="preserve"> к настоя</w:t>
      </w:r>
      <w:r w:rsidR="00A476A8" w:rsidRPr="004650BB">
        <w:rPr>
          <w:sz w:val="28"/>
          <w:szCs w:val="28"/>
        </w:rPr>
        <w:softHyphen/>
      </w:r>
      <w:r w:rsidRPr="004650BB">
        <w:rPr>
          <w:sz w:val="28"/>
          <w:szCs w:val="28"/>
        </w:rPr>
        <w:t>щему Закону;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е)</w:t>
      </w:r>
      <w:r w:rsidR="00106CD7" w:rsidRPr="004650BB">
        <w:rPr>
          <w:sz w:val="28"/>
          <w:szCs w:val="28"/>
        </w:rPr>
        <w:t> </w:t>
      </w:r>
      <w:r w:rsidR="0084422E" w:rsidRPr="004650BB">
        <w:rPr>
          <w:sz w:val="28"/>
          <w:szCs w:val="28"/>
        </w:rPr>
        <w:t>в</w:t>
      </w:r>
      <w:r w:rsidR="0084422E" w:rsidRPr="004650BB">
        <w:rPr>
          <w:bCs/>
          <w:color w:val="000000"/>
          <w:sz w:val="28"/>
          <w:szCs w:val="28"/>
        </w:rPr>
        <w:t>едомственную структуру расходов республиканского бюджета Чувашской Республики</w:t>
      </w:r>
      <w:r w:rsidR="0084422E" w:rsidRPr="004650BB">
        <w:rPr>
          <w:b/>
          <w:bCs/>
          <w:color w:val="000000"/>
          <w:sz w:val="28"/>
          <w:szCs w:val="28"/>
        </w:rPr>
        <w:t xml:space="preserve"> </w:t>
      </w: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</w:t>
      </w:r>
      <w:r w:rsidR="0084422E" w:rsidRPr="004650BB">
        <w:rPr>
          <w:sz w:val="28"/>
          <w:szCs w:val="28"/>
        </w:rPr>
        <w:t xml:space="preserve">и </w:t>
      </w:r>
      <w:r w:rsidRPr="004650BB">
        <w:rPr>
          <w:sz w:val="28"/>
          <w:szCs w:val="28"/>
        </w:rPr>
        <w:t>20</w:t>
      </w:r>
      <w:r w:rsidR="0090387C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</w:t>
      </w:r>
      <w:r w:rsidR="0084422E" w:rsidRPr="004650BB">
        <w:rPr>
          <w:sz w:val="28"/>
          <w:szCs w:val="28"/>
        </w:rPr>
        <w:t>ы</w:t>
      </w:r>
      <w:r w:rsidRPr="004650BB">
        <w:rPr>
          <w:sz w:val="28"/>
          <w:szCs w:val="28"/>
        </w:rPr>
        <w:t xml:space="preserve"> согласно приложению 1</w:t>
      </w:r>
      <w:r w:rsidR="007F79F4" w:rsidRPr="004650BB">
        <w:rPr>
          <w:sz w:val="28"/>
          <w:szCs w:val="28"/>
        </w:rPr>
        <w:t>3</w:t>
      </w:r>
      <w:r w:rsidRPr="004650BB">
        <w:rPr>
          <w:sz w:val="28"/>
          <w:szCs w:val="28"/>
        </w:rPr>
        <w:t xml:space="preserve"> </w:t>
      </w:r>
      <w:r w:rsidR="00A476A8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к настоящему Закону.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bookmarkStart w:id="3" w:name="sub_64"/>
      <w:bookmarkEnd w:id="2"/>
      <w:r w:rsidRPr="004650BB">
        <w:rPr>
          <w:sz w:val="28"/>
          <w:szCs w:val="28"/>
        </w:rPr>
        <w:t>2.</w:t>
      </w:r>
      <w:bookmarkEnd w:id="3"/>
      <w:r w:rsidRPr="004650BB">
        <w:rPr>
          <w:sz w:val="28"/>
          <w:szCs w:val="28"/>
        </w:rPr>
        <w:t xml:space="preserve"> Утвердить Республиканскую адресную инвестиционную програ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му:</w:t>
      </w:r>
    </w:p>
    <w:p w:rsidR="00D15E79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8</w:t>
      </w:r>
      <w:r w:rsidRPr="004650BB">
        <w:rPr>
          <w:sz w:val="28"/>
          <w:szCs w:val="28"/>
        </w:rPr>
        <w:t xml:space="preserve"> год согласно приложению 1</w:t>
      </w:r>
      <w:r w:rsidR="007F79F4" w:rsidRPr="004650BB">
        <w:rPr>
          <w:sz w:val="28"/>
          <w:szCs w:val="28"/>
        </w:rPr>
        <w:t>4</w:t>
      </w:r>
      <w:r w:rsidRPr="004650BB">
        <w:rPr>
          <w:sz w:val="28"/>
          <w:szCs w:val="28"/>
        </w:rPr>
        <w:t xml:space="preserve"> к настоящему Закону;</w:t>
      </w:r>
    </w:p>
    <w:p w:rsidR="00D15E79" w:rsidRPr="004650BB" w:rsidRDefault="00D15E79" w:rsidP="00DC5824">
      <w:pPr>
        <w:spacing w:line="322" w:lineRule="auto"/>
        <w:ind w:firstLine="720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 201</w:t>
      </w:r>
      <w:r w:rsidR="0090387C" w:rsidRPr="004650BB">
        <w:rPr>
          <w:color w:val="000000"/>
          <w:sz w:val="28"/>
          <w:szCs w:val="28"/>
        </w:rPr>
        <w:t>9</w:t>
      </w:r>
      <w:r w:rsidRPr="004650BB">
        <w:rPr>
          <w:color w:val="000000"/>
          <w:sz w:val="28"/>
          <w:szCs w:val="28"/>
        </w:rPr>
        <w:t xml:space="preserve"> и 20</w:t>
      </w:r>
      <w:r w:rsidR="0090387C" w:rsidRPr="004650BB">
        <w:rPr>
          <w:color w:val="000000"/>
          <w:sz w:val="28"/>
          <w:szCs w:val="28"/>
        </w:rPr>
        <w:t>20</w:t>
      </w:r>
      <w:r w:rsidRPr="004650BB">
        <w:rPr>
          <w:color w:val="000000"/>
          <w:sz w:val="28"/>
          <w:szCs w:val="28"/>
        </w:rPr>
        <w:t xml:space="preserve"> годы согласно приложению 1</w:t>
      </w:r>
      <w:r w:rsidR="007F79F4" w:rsidRPr="004650BB">
        <w:rPr>
          <w:color w:val="000000"/>
          <w:sz w:val="28"/>
          <w:szCs w:val="28"/>
        </w:rPr>
        <w:t>5</w:t>
      </w:r>
      <w:r w:rsidRPr="004650BB">
        <w:rPr>
          <w:color w:val="000000"/>
          <w:sz w:val="28"/>
          <w:szCs w:val="28"/>
        </w:rPr>
        <w:t xml:space="preserve"> к настоящему Закону. </w:t>
      </w:r>
    </w:p>
    <w:p w:rsidR="00A87E73" w:rsidRPr="004650BB" w:rsidRDefault="00D15E79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3.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>Утвердить общий объем бюджетных ассигнований</w:t>
      </w:r>
      <w:r w:rsidR="0090387C" w:rsidRPr="004650BB">
        <w:rPr>
          <w:sz w:val="28"/>
          <w:szCs w:val="28"/>
        </w:rPr>
        <w:t>, направляемых</w:t>
      </w:r>
      <w:r w:rsidRPr="004650BB">
        <w:rPr>
          <w:sz w:val="28"/>
          <w:szCs w:val="28"/>
        </w:rPr>
        <w:t xml:space="preserve"> на исполнение публичных нормативных</w:t>
      </w:r>
      <w:r w:rsidR="00A87E73" w:rsidRPr="004650BB">
        <w:rPr>
          <w:sz w:val="28"/>
          <w:szCs w:val="28"/>
        </w:rPr>
        <w:t xml:space="preserve"> обязательств:</w:t>
      </w:r>
    </w:p>
    <w:p w:rsidR="00A87E73" w:rsidRPr="004650BB" w:rsidRDefault="00A87E73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с учетом уточнения </w:t>
      </w:r>
      <w:r w:rsidR="00D15E79"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8</w:t>
      </w:r>
      <w:r w:rsidR="00D15E79" w:rsidRPr="004650BB">
        <w:rPr>
          <w:sz w:val="28"/>
          <w:szCs w:val="28"/>
        </w:rPr>
        <w:t xml:space="preserve"> год в сумме</w:t>
      </w:r>
      <w:r w:rsidR="00635FA8" w:rsidRPr="004650BB">
        <w:rPr>
          <w:sz w:val="28"/>
          <w:szCs w:val="28"/>
        </w:rPr>
        <w:t xml:space="preserve"> </w:t>
      </w:r>
      <w:r w:rsidR="0011569B" w:rsidRPr="004650BB">
        <w:rPr>
          <w:sz w:val="28"/>
          <w:szCs w:val="28"/>
        </w:rPr>
        <w:t>4885520,3</w:t>
      </w:r>
      <w:r w:rsidR="00402D84" w:rsidRPr="004650BB">
        <w:rPr>
          <w:sz w:val="28"/>
          <w:szCs w:val="28"/>
        </w:rPr>
        <w:t xml:space="preserve"> </w:t>
      </w:r>
      <w:r w:rsidR="00D15E79" w:rsidRPr="004650BB">
        <w:rPr>
          <w:sz w:val="28"/>
          <w:szCs w:val="28"/>
        </w:rPr>
        <w:t>тыс. рублей</w:t>
      </w:r>
      <w:r w:rsidRPr="004650BB">
        <w:rPr>
          <w:sz w:val="28"/>
          <w:szCs w:val="28"/>
        </w:rPr>
        <w:t xml:space="preserve"> и</w:t>
      </w:r>
      <w:r w:rsidR="003F51DA" w:rsidRPr="004650BB">
        <w:rPr>
          <w:sz w:val="28"/>
          <w:szCs w:val="28"/>
        </w:rPr>
        <w:t xml:space="preserve"> на 201</w:t>
      </w:r>
      <w:r w:rsidR="0090387C" w:rsidRPr="004650BB">
        <w:rPr>
          <w:sz w:val="28"/>
          <w:szCs w:val="28"/>
        </w:rPr>
        <w:t>9</w:t>
      </w:r>
      <w:r w:rsidR="003F51DA" w:rsidRPr="004650BB">
        <w:rPr>
          <w:sz w:val="28"/>
          <w:szCs w:val="28"/>
        </w:rPr>
        <w:t xml:space="preserve"> год в сумме</w:t>
      </w:r>
      <w:r w:rsidR="00D90404" w:rsidRPr="004650BB">
        <w:rPr>
          <w:sz w:val="28"/>
          <w:szCs w:val="28"/>
        </w:rPr>
        <w:t xml:space="preserve"> </w:t>
      </w:r>
      <w:r w:rsidR="0011569B" w:rsidRPr="004650BB">
        <w:rPr>
          <w:sz w:val="28"/>
          <w:szCs w:val="28"/>
        </w:rPr>
        <w:t>4932911,3</w:t>
      </w:r>
      <w:r w:rsidR="00402D84" w:rsidRPr="004650BB">
        <w:rPr>
          <w:sz w:val="28"/>
          <w:szCs w:val="28"/>
        </w:rPr>
        <w:t xml:space="preserve"> </w:t>
      </w:r>
      <w:r w:rsidR="003F51DA" w:rsidRPr="004650BB">
        <w:rPr>
          <w:sz w:val="28"/>
          <w:szCs w:val="28"/>
        </w:rPr>
        <w:t>тыс. рублей</w:t>
      </w:r>
      <w:r w:rsidRPr="004650BB">
        <w:rPr>
          <w:sz w:val="28"/>
          <w:szCs w:val="28"/>
        </w:rPr>
        <w:t>;</w:t>
      </w:r>
    </w:p>
    <w:p w:rsidR="00D15E79" w:rsidRPr="004650BB" w:rsidRDefault="003F51DA" w:rsidP="00DC5824">
      <w:pPr>
        <w:autoSpaceDE w:val="0"/>
        <w:autoSpaceDN w:val="0"/>
        <w:adjustRightInd w:val="0"/>
        <w:spacing w:line="322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</w:t>
      </w:r>
      <w:r w:rsidR="0090387C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 в сумме </w:t>
      </w:r>
      <w:r w:rsidR="0011569B" w:rsidRPr="004650BB">
        <w:rPr>
          <w:sz w:val="28"/>
          <w:szCs w:val="28"/>
        </w:rPr>
        <w:t>4964750,0</w:t>
      </w:r>
      <w:r w:rsidR="00635FA8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</w:t>
      </w:r>
      <w:r w:rsidR="00D15E79" w:rsidRPr="004650BB">
        <w:rPr>
          <w:sz w:val="28"/>
          <w:szCs w:val="28"/>
        </w:rPr>
        <w:t>.</w:t>
      </w:r>
    </w:p>
    <w:p w:rsidR="00D15E79" w:rsidRPr="004650BB" w:rsidRDefault="004313E6" w:rsidP="00594F8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4.</w:t>
      </w:r>
      <w:r w:rsidR="00402D84" w:rsidRPr="004650BB">
        <w:rPr>
          <w:sz w:val="28"/>
          <w:szCs w:val="28"/>
        </w:rPr>
        <w:t xml:space="preserve"> </w:t>
      </w:r>
      <w:r w:rsidR="00D15E79" w:rsidRPr="004650BB">
        <w:rPr>
          <w:sz w:val="28"/>
          <w:szCs w:val="28"/>
        </w:rPr>
        <w:t>Утвердить:</w:t>
      </w:r>
    </w:p>
    <w:p w:rsidR="00D15E79" w:rsidRPr="004650BB" w:rsidRDefault="00D15E79" w:rsidP="00594F80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объем бюджетных ассигнований Дорожного фонда Чувашской Ре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публики:</w:t>
      </w:r>
    </w:p>
    <w:p w:rsidR="00D15E79" w:rsidRPr="004650BB" w:rsidRDefault="00D15E79" w:rsidP="00594F80">
      <w:pPr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8</w:t>
      </w:r>
      <w:r w:rsidRPr="004650BB">
        <w:rPr>
          <w:sz w:val="28"/>
          <w:szCs w:val="28"/>
        </w:rPr>
        <w:t xml:space="preserve"> год в сумме </w:t>
      </w:r>
      <w:r w:rsidR="001D3924" w:rsidRPr="004650BB">
        <w:rPr>
          <w:sz w:val="28"/>
          <w:szCs w:val="28"/>
        </w:rPr>
        <w:t>3474633,8</w:t>
      </w:r>
      <w:r w:rsidR="00E67EB8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 (</w:t>
      </w:r>
      <w:r w:rsidR="003F51DA" w:rsidRPr="004650BB">
        <w:rPr>
          <w:sz w:val="28"/>
          <w:szCs w:val="28"/>
        </w:rPr>
        <w:t>с учетом</w:t>
      </w:r>
      <w:r w:rsidRPr="004650BB">
        <w:rPr>
          <w:sz w:val="28"/>
          <w:szCs w:val="28"/>
        </w:rPr>
        <w:t xml:space="preserve"> средств, пред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 xml:space="preserve">смотренных </w:t>
      </w:r>
      <w:r w:rsidR="003F51DA" w:rsidRPr="004650BB">
        <w:rPr>
          <w:sz w:val="28"/>
          <w:szCs w:val="28"/>
        </w:rPr>
        <w:t xml:space="preserve">по разделу 13 </w:t>
      </w:r>
      <w:r w:rsidRPr="004650BB">
        <w:rPr>
          <w:sz w:val="28"/>
          <w:szCs w:val="28"/>
        </w:rPr>
        <w:t>"Обслуживание государственного и муниц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 xml:space="preserve">пального долга" на обслуживание </w:t>
      </w:r>
      <w:r w:rsidR="003D1A68" w:rsidRPr="004650BB">
        <w:rPr>
          <w:sz w:val="28"/>
          <w:szCs w:val="28"/>
        </w:rPr>
        <w:t xml:space="preserve">бюджетного </w:t>
      </w:r>
      <w:r w:rsidRPr="004650BB">
        <w:rPr>
          <w:bCs/>
          <w:color w:val="000000"/>
          <w:sz w:val="28"/>
          <w:szCs w:val="28"/>
        </w:rPr>
        <w:t xml:space="preserve">кредита, </w:t>
      </w:r>
      <w:r w:rsidR="003D1A68" w:rsidRPr="004650BB">
        <w:rPr>
          <w:bCs/>
          <w:color w:val="000000"/>
          <w:sz w:val="28"/>
          <w:szCs w:val="28"/>
        </w:rPr>
        <w:t xml:space="preserve">привлеченного </w:t>
      </w:r>
      <w:r w:rsidR="00DC5824">
        <w:rPr>
          <w:bCs/>
          <w:color w:val="000000"/>
          <w:sz w:val="28"/>
          <w:szCs w:val="28"/>
        </w:rPr>
        <w:t xml:space="preserve">   </w:t>
      </w:r>
      <w:r w:rsidR="003D1A68" w:rsidRPr="004650BB">
        <w:rPr>
          <w:bCs/>
          <w:color w:val="000000"/>
          <w:sz w:val="28"/>
          <w:szCs w:val="28"/>
        </w:rPr>
        <w:t xml:space="preserve">из федерального бюджета </w:t>
      </w:r>
      <w:r w:rsidR="009C40DC" w:rsidRPr="004650BB">
        <w:rPr>
          <w:bCs/>
          <w:color w:val="000000"/>
          <w:sz w:val="28"/>
          <w:szCs w:val="28"/>
        </w:rPr>
        <w:t>в 2010 го</w:t>
      </w:r>
      <w:r w:rsidR="00DC5824">
        <w:rPr>
          <w:bCs/>
          <w:color w:val="000000"/>
          <w:sz w:val="28"/>
          <w:szCs w:val="28"/>
        </w:rPr>
        <w:t xml:space="preserve">ду в соответствии с Соглашением </w:t>
      </w:r>
      <w:r w:rsidR="00DC5824">
        <w:rPr>
          <w:bCs/>
          <w:color w:val="000000"/>
          <w:sz w:val="28"/>
          <w:szCs w:val="28"/>
        </w:rPr>
        <w:br/>
      </w:r>
      <w:r w:rsidR="009C40DC" w:rsidRPr="004650BB">
        <w:rPr>
          <w:bCs/>
          <w:color w:val="000000"/>
          <w:sz w:val="28"/>
          <w:szCs w:val="28"/>
        </w:rPr>
        <w:t>о предоставлении бюджету Чувашской Республики из федерального бю</w:t>
      </w:r>
      <w:r w:rsidR="009C40DC" w:rsidRPr="004650BB">
        <w:rPr>
          <w:bCs/>
          <w:color w:val="000000"/>
          <w:sz w:val="28"/>
          <w:szCs w:val="28"/>
        </w:rPr>
        <w:t>д</w:t>
      </w:r>
      <w:r w:rsidR="009C40DC" w:rsidRPr="004650BB">
        <w:rPr>
          <w:bCs/>
          <w:color w:val="000000"/>
          <w:sz w:val="28"/>
          <w:szCs w:val="28"/>
        </w:rPr>
        <w:t xml:space="preserve">жета </w:t>
      </w:r>
      <w:r w:rsidR="00285BE4" w:rsidRPr="004650BB">
        <w:rPr>
          <w:bCs/>
          <w:color w:val="000000"/>
          <w:sz w:val="28"/>
          <w:szCs w:val="28"/>
        </w:rPr>
        <w:t xml:space="preserve">бюджетного кредита </w:t>
      </w:r>
      <w:r w:rsidR="009C40DC" w:rsidRPr="004650BB">
        <w:rPr>
          <w:bCs/>
          <w:color w:val="000000"/>
          <w:sz w:val="28"/>
          <w:szCs w:val="28"/>
        </w:rPr>
        <w:t xml:space="preserve">для строительства, реконструкции, капитального ремонта, ремонта и </w:t>
      </w:r>
      <w:proofErr w:type="gramStart"/>
      <w:r w:rsidR="009C40DC" w:rsidRPr="004650BB">
        <w:rPr>
          <w:bCs/>
          <w:color w:val="000000"/>
          <w:sz w:val="28"/>
          <w:szCs w:val="28"/>
        </w:rPr>
        <w:t>содержания</w:t>
      </w:r>
      <w:proofErr w:type="gramEnd"/>
      <w:r w:rsidR="009C40DC" w:rsidRPr="004650BB">
        <w:rPr>
          <w:bCs/>
          <w:color w:val="000000"/>
          <w:sz w:val="28"/>
          <w:szCs w:val="28"/>
        </w:rPr>
        <w:t xml:space="preserve"> автомобильных дорог общего пользования (за исключением автомобильных </w:t>
      </w:r>
      <w:proofErr w:type="gramStart"/>
      <w:r w:rsidR="009C40DC" w:rsidRPr="004650BB">
        <w:rPr>
          <w:bCs/>
          <w:color w:val="000000"/>
          <w:sz w:val="28"/>
          <w:szCs w:val="28"/>
        </w:rPr>
        <w:t>дорог федерального значения)</w:t>
      </w:r>
      <w:r w:rsidR="00950CFA" w:rsidRPr="004650BB">
        <w:rPr>
          <w:bCs/>
          <w:color w:val="000000"/>
          <w:sz w:val="28"/>
          <w:szCs w:val="28"/>
        </w:rPr>
        <w:t>,</w:t>
      </w:r>
      <w:r w:rsidR="009C40DC" w:rsidRPr="004650BB">
        <w:rPr>
          <w:bCs/>
          <w:color w:val="000000"/>
          <w:sz w:val="28"/>
          <w:szCs w:val="28"/>
        </w:rPr>
        <w:t xml:space="preserve"> заключен</w:t>
      </w:r>
      <w:r w:rsidR="009915E2">
        <w:rPr>
          <w:bCs/>
          <w:color w:val="000000"/>
          <w:sz w:val="28"/>
          <w:szCs w:val="28"/>
        </w:rPr>
        <w:softHyphen/>
      </w:r>
      <w:r w:rsidR="009C40DC" w:rsidRPr="004650BB">
        <w:rPr>
          <w:bCs/>
          <w:color w:val="000000"/>
          <w:sz w:val="28"/>
          <w:szCs w:val="28"/>
        </w:rPr>
        <w:t xml:space="preserve">ным между </w:t>
      </w:r>
      <w:r w:rsidR="00950CFA" w:rsidRPr="004650BB">
        <w:rPr>
          <w:bCs/>
          <w:color w:val="000000"/>
          <w:sz w:val="28"/>
          <w:szCs w:val="28"/>
        </w:rPr>
        <w:t xml:space="preserve">Министерством финансов Российской Федерации и </w:t>
      </w:r>
      <w:r w:rsidR="009C40DC" w:rsidRPr="004650BB">
        <w:rPr>
          <w:bCs/>
          <w:color w:val="000000"/>
          <w:sz w:val="28"/>
          <w:szCs w:val="28"/>
        </w:rPr>
        <w:t>Кабинетом Министров Чувашской Республики</w:t>
      </w:r>
      <w:r w:rsidR="00950CFA" w:rsidRPr="004650BB">
        <w:rPr>
          <w:bCs/>
          <w:color w:val="000000"/>
          <w:sz w:val="28"/>
          <w:szCs w:val="28"/>
        </w:rPr>
        <w:t xml:space="preserve"> 2 августа 2010 года № 01-01-06/06-266</w:t>
      </w:r>
      <w:r w:rsidR="005F64F3" w:rsidRPr="004650BB">
        <w:rPr>
          <w:bCs/>
          <w:color w:val="000000"/>
          <w:sz w:val="28"/>
          <w:szCs w:val="28"/>
        </w:rPr>
        <w:t>,</w:t>
      </w:r>
      <w:r w:rsidR="00950CFA" w:rsidRPr="004650BB">
        <w:rPr>
          <w:bCs/>
          <w:color w:val="000000"/>
          <w:sz w:val="28"/>
          <w:szCs w:val="28"/>
        </w:rPr>
        <w:t xml:space="preserve"> </w:t>
      </w:r>
      <w:r w:rsidR="003D1A68" w:rsidRPr="004650BB">
        <w:rPr>
          <w:bCs/>
          <w:color w:val="000000"/>
          <w:sz w:val="28"/>
          <w:szCs w:val="28"/>
        </w:rPr>
        <w:t xml:space="preserve">в </w:t>
      </w:r>
      <w:r w:rsidR="00950CFA" w:rsidRPr="004650BB">
        <w:rPr>
          <w:bCs/>
          <w:color w:val="000000"/>
          <w:sz w:val="28"/>
          <w:szCs w:val="28"/>
        </w:rPr>
        <w:t>размере</w:t>
      </w:r>
      <w:r w:rsidR="003D1A68" w:rsidRPr="004650BB">
        <w:rPr>
          <w:bCs/>
          <w:color w:val="000000"/>
          <w:sz w:val="28"/>
          <w:szCs w:val="28"/>
        </w:rPr>
        <w:t xml:space="preserve"> </w:t>
      </w:r>
      <w:r w:rsidR="00402D84" w:rsidRPr="004650BB">
        <w:rPr>
          <w:bCs/>
          <w:color w:val="000000"/>
          <w:sz w:val="28"/>
          <w:szCs w:val="28"/>
        </w:rPr>
        <w:t xml:space="preserve">182800,0 </w:t>
      </w:r>
      <w:r w:rsidR="003D1A68" w:rsidRPr="004650BB">
        <w:rPr>
          <w:bCs/>
          <w:color w:val="000000"/>
          <w:sz w:val="28"/>
          <w:szCs w:val="28"/>
        </w:rPr>
        <w:t xml:space="preserve">тыс. рублей, </w:t>
      </w:r>
      <w:r w:rsidRPr="004650BB">
        <w:rPr>
          <w:bCs/>
          <w:color w:val="000000"/>
          <w:sz w:val="28"/>
          <w:szCs w:val="28"/>
        </w:rPr>
        <w:t xml:space="preserve">в сумме </w:t>
      </w:r>
      <w:r w:rsidR="001D3924" w:rsidRPr="004650BB">
        <w:rPr>
          <w:bCs/>
          <w:color w:val="000000"/>
          <w:sz w:val="28"/>
          <w:szCs w:val="28"/>
        </w:rPr>
        <w:t>184,0</w:t>
      </w:r>
      <w:r w:rsidR="00402D84" w:rsidRPr="004650BB">
        <w:rPr>
          <w:bCs/>
          <w:color w:val="000000"/>
          <w:sz w:val="28"/>
          <w:szCs w:val="28"/>
        </w:rPr>
        <w:t xml:space="preserve"> </w:t>
      </w:r>
      <w:r w:rsidRPr="004650BB">
        <w:rPr>
          <w:bCs/>
          <w:color w:val="000000"/>
          <w:sz w:val="28"/>
          <w:szCs w:val="28"/>
        </w:rPr>
        <w:t>тыс. рублей</w:t>
      </w:r>
      <w:r w:rsidRPr="004650BB">
        <w:rPr>
          <w:sz w:val="28"/>
          <w:szCs w:val="28"/>
        </w:rPr>
        <w:t>);</w:t>
      </w:r>
      <w:proofErr w:type="gramEnd"/>
    </w:p>
    <w:p w:rsidR="00071A7B" w:rsidRPr="004650BB" w:rsidRDefault="006704D5" w:rsidP="00594F80">
      <w:pPr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201</w:t>
      </w:r>
      <w:r w:rsidR="0090387C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год </w:t>
      </w:r>
      <w:r w:rsidR="003D1A68" w:rsidRPr="004650BB">
        <w:rPr>
          <w:sz w:val="28"/>
          <w:szCs w:val="28"/>
        </w:rPr>
        <w:t xml:space="preserve">в сумме </w:t>
      </w:r>
      <w:r w:rsidR="001D3924" w:rsidRPr="004650BB">
        <w:rPr>
          <w:sz w:val="28"/>
          <w:szCs w:val="28"/>
        </w:rPr>
        <w:t xml:space="preserve">3529875,0 </w:t>
      </w:r>
      <w:r w:rsidR="003D1A68" w:rsidRPr="004650BB">
        <w:rPr>
          <w:sz w:val="28"/>
          <w:szCs w:val="28"/>
        </w:rPr>
        <w:t xml:space="preserve">тыс. рублей </w:t>
      </w:r>
      <w:r w:rsidR="00071A7B" w:rsidRPr="004650BB">
        <w:rPr>
          <w:sz w:val="28"/>
          <w:szCs w:val="28"/>
        </w:rPr>
        <w:t>(с учетом средств, пред</w:t>
      </w:r>
      <w:r w:rsidR="00071A7B" w:rsidRPr="004650BB">
        <w:rPr>
          <w:sz w:val="28"/>
          <w:szCs w:val="28"/>
        </w:rPr>
        <w:t>у</w:t>
      </w:r>
      <w:r w:rsidR="00071A7B" w:rsidRPr="004650BB">
        <w:rPr>
          <w:sz w:val="28"/>
          <w:szCs w:val="28"/>
        </w:rPr>
        <w:t>смотренных по разделу 13 "Обслуживание государственного и муниц</w:t>
      </w:r>
      <w:r w:rsidR="00071A7B" w:rsidRPr="004650BB">
        <w:rPr>
          <w:sz w:val="28"/>
          <w:szCs w:val="28"/>
        </w:rPr>
        <w:t>и</w:t>
      </w:r>
      <w:r w:rsidR="00071A7B" w:rsidRPr="004650BB">
        <w:rPr>
          <w:sz w:val="28"/>
          <w:szCs w:val="28"/>
        </w:rPr>
        <w:t xml:space="preserve">пального долга" на обслуживание бюджетного </w:t>
      </w:r>
      <w:r w:rsidR="00071A7B" w:rsidRPr="004650BB">
        <w:rPr>
          <w:bCs/>
          <w:color w:val="000000"/>
          <w:sz w:val="28"/>
          <w:szCs w:val="28"/>
        </w:rPr>
        <w:t>кредита, привлеченного из федерального бюджета в 2010 году в соответствии с Соглашением о пре</w:t>
      </w:r>
      <w:r w:rsidR="009915E2">
        <w:rPr>
          <w:bCs/>
          <w:color w:val="000000"/>
          <w:sz w:val="28"/>
          <w:szCs w:val="28"/>
        </w:rPr>
        <w:softHyphen/>
      </w:r>
      <w:r w:rsidR="00071A7B" w:rsidRPr="004650BB">
        <w:rPr>
          <w:bCs/>
          <w:color w:val="000000"/>
          <w:sz w:val="28"/>
          <w:szCs w:val="28"/>
        </w:rPr>
        <w:t>доставлении бюджету Чувашской Республики из федерального бюджета бюджетного кредита для строительства, реконструкции, капитального р</w:t>
      </w:r>
      <w:r w:rsidR="00071A7B" w:rsidRPr="004650BB">
        <w:rPr>
          <w:bCs/>
          <w:color w:val="000000"/>
          <w:sz w:val="28"/>
          <w:szCs w:val="28"/>
        </w:rPr>
        <w:t>е</w:t>
      </w:r>
      <w:r w:rsidR="00071A7B" w:rsidRPr="004650BB">
        <w:rPr>
          <w:bCs/>
          <w:color w:val="000000"/>
          <w:sz w:val="28"/>
          <w:szCs w:val="28"/>
        </w:rPr>
        <w:t xml:space="preserve">монта, ремонта и </w:t>
      </w:r>
      <w:proofErr w:type="gramStart"/>
      <w:r w:rsidR="00071A7B" w:rsidRPr="004650BB">
        <w:rPr>
          <w:bCs/>
          <w:color w:val="000000"/>
          <w:sz w:val="28"/>
          <w:szCs w:val="28"/>
        </w:rPr>
        <w:t>содержания</w:t>
      </w:r>
      <w:proofErr w:type="gramEnd"/>
      <w:r w:rsidR="00071A7B" w:rsidRPr="004650BB">
        <w:rPr>
          <w:bCs/>
          <w:color w:val="000000"/>
          <w:sz w:val="28"/>
          <w:szCs w:val="28"/>
        </w:rPr>
        <w:t xml:space="preserve"> автомобильных дорог общего пользования (за исключением автомобильных </w:t>
      </w:r>
      <w:proofErr w:type="gramStart"/>
      <w:r w:rsidR="00071A7B" w:rsidRPr="004650BB">
        <w:rPr>
          <w:bCs/>
          <w:color w:val="000000"/>
          <w:sz w:val="28"/>
          <w:szCs w:val="28"/>
        </w:rPr>
        <w:t>дорог федерального значения), заключен</w:t>
      </w:r>
      <w:r w:rsidR="009915E2">
        <w:rPr>
          <w:bCs/>
          <w:color w:val="000000"/>
          <w:sz w:val="28"/>
          <w:szCs w:val="28"/>
        </w:rPr>
        <w:softHyphen/>
      </w:r>
      <w:r w:rsidR="00071A7B" w:rsidRPr="004650BB">
        <w:rPr>
          <w:bCs/>
          <w:color w:val="000000"/>
          <w:sz w:val="28"/>
          <w:szCs w:val="28"/>
        </w:rPr>
        <w:t>ным между Министерством финансов Российской Федерации и Кабинетом Министров Чувашской Республики 2 августа 2010 года № 01-01-06/06-266</w:t>
      </w:r>
      <w:r w:rsidR="005F64F3" w:rsidRPr="004650BB">
        <w:rPr>
          <w:bCs/>
          <w:color w:val="000000"/>
          <w:sz w:val="28"/>
          <w:szCs w:val="28"/>
        </w:rPr>
        <w:t>,</w:t>
      </w:r>
      <w:r w:rsidR="00071A7B" w:rsidRPr="004650BB">
        <w:rPr>
          <w:bCs/>
          <w:color w:val="000000"/>
          <w:sz w:val="28"/>
          <w:szCs w:val="28"/>
        </w:rPr>
        <w:t xml:space="preserve"> в размере 182800,0 тыс. рублей, в сумме </w:t>
      </w:r>
      <w:r w:rsidR="001D3924" w:rsidRPr="004650BB">
        <w:rPr>
          <w:bCs/>
          <w:color w:val="000000"/>
          <w:sz w:val="28"/>
          <w:szCs w:val="28"/>
        </w:rPr>
        <w:t>184,0</w:t>
      </w:r>
      <w:r w:rsidR="0090387C" w:rsidRPr="004650BB">
        <w:rPr>
          <w:bCs/>
          <w:color w:val="000000"/>
          <w:sz w:val="28"/>
          <w:szCs w:val="28"/>
        </w:rPr>
        <w:t xml:space="preserve"> </w:t>
      </w:r>
      <w:r w:rsidR="00071A7B" w:rsidRPr="004650BB">
        <w:rPr>
          <w:bCs/>
          <w:color w:val="000000"/>
          <w:sz w:val="28"/>
          <w:szCs w:val="28"/>
        </w:rPr>
        <w:t>тыс. рублей</w:t>
      </w:r>
      <w:r w:rsidR="00071A7B" w:rsidRPr="004650BB">
        <w:rPr>
          <w:sz w:val="28"/>
          <w:szCs w:val="28"/>
        </w:rPr>
        <w:t>);</w:t>
      </w:r>
      <w:proofErr w:type="gramEnd"/>
    </w:p>
    <w:p w:rsidR="00071A7B" w:rsidRPr="004650BB" w:rsidRDefault="003D1A68" w:rsidP="00594F80">
      <w:pPr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</w:t>
      </w:r>
      <w:r w:rsidR="0090387C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 в сумме </w:t>
      </w:r>
      <w:r w:rsidR="001D3924" w:rsidRPr="004650BB">
        <w:rPr>
          <w:sz w:val="28"/>
          <w:szCs w:val="28"/>
        </w:rPr>
        <w:t>3664889,0</w:t>
      </w:r>
      <w:r w:rsidR="00E67EB8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тыс. рублей </w:t>
      </w:r>
      <w:r w:rsidR="00071A7B" w:rsidRPr="004650BB">
        <w:rPr>
          <w:sz w:val="28"/>
          <w:szCs w:val="28"/>
        </w:rPr>
        <w:t>(с учетом средств, пред</w:t>
      </w:r>
      <w:r w:rsidR="00071A7B" w:rsidRPr="004650BB">
        <w:rPr>
          <w:sz w:val="28"/>
          <w:szCs w:val="28"/>
        </w:rPr>
        <w:t>у</w:t>
      </w:r>
      <w:r w:rsidR="00071A7B" w:rsidRPr="004650BB">
        <w:rPr>
          <w:sz w:val="28"/>
          <w:szCs w:val="28"/>
        </w:rPr>
        <w:t>смотренных по разделу 13 "Обслуживание государственного и муниц</w:t>
      </w:r>
      <w:r w:rsidR="00071A7B" w:rsidRPr="004650BB">
        <w:rPr>
          <w:sz w:val="28"/>
          <w:szCs w:val="28"/>
        </w:rPr>
        <w:t>и</w:t>
      </w:r>
      <w:r w:rsidR="00071A7B" w:rsidRPr="004650BB">
        <w:rPr>
          <w:sz w:val="28"/>
          <w:szCs w:val="28"/>
        </w:rPr>
        <w:t xml:space="preserve">пального долга" на обслуживание бюджетного </w:t>
      </w:r>
      <w:r w:rsidR="00071A7B" w:rsidRPr="004650BB">
        <w:rPr>
          <w:bCs/>
          <w:color w:val="000000"/>
          <w:sz w:val="28"/>
          <w:szCs w:val="28"/>
        </w:rPr>
        <w:t>кредита, привлеченного из федерального бюджета в 2010 году в соответствии с Соглашением о пре</w:t>
      </w:r>
      <w:r w:rsidR="009915E2">
        <w:rPr>
          <w:bCs/>
          <w:color w:val="000000"/>
          <w:sz w:val="28"/>
          <w:szCs w:val="28"/>
        </w:rPr>
        <w:softHyphen/>
      </w:r>
      <w:r w:rsidR="00071A7B" w:rsidRPr="004650BB">
        <w:rPr>
          <w:bCs/>
          <w:color w:val="000000"/>
          <w:sz w:val="28"/>
          <w:szCs w:val="28"/>
        </w:rPr>
        <w:t>доставлении бюджету Чувашской Республики из федерального бюджета бюджетного кредита для строительства, реконструкции, капитального р</w:t>
      </w:r>
      <w:r w:rsidR="00071A7B" w:rsidRPr="004650BB">
        <w:rPr>
          <w:bCs/>
          <w:color w:val="000000"/>
          <w:sz w:val="28"/>
          <w:szCs w:val="28"/>
        </w:rPr>
        <w:t>е</w:t>
      </w:r>
      <w:r w:rsidR="00071A7B" w:rsidRPr="004650BB">
        <w:rPr>
          <w:bCs/>
          <w:color w:val="000000"/>
          <w:sz w:val="28"/>
          <w:szCs w:val="28"/>
        </w:rPr>
        <w:t xml:space="preserve">монта, ремонта и </w:t>
      </w:r>
      <w:proofErr w:type="gramStart"/>
      <w:r w:rsidR="00071A7B" w:rsidRPr="004650BB">
        <w:rPr>
          <w:bCs/>
          <w:color w:val="000000"/>
          <w:sz w:val="28"/>
          <w:szCs w:val="28"/>
        </w:rPr>
        <w:t>содержания</w:t>
      </w:r>
      <w:proofErr w:type="gramEnd"/>
      <w:r w:rsidR="00071A7B" w:rsidRPr="004650BB">
        <w:rPr>
          <w:bCs/>
          <w:color w:val="000000"/>
          <w:sz w:val="28"/>
          <w:szCs w:val="28"/>
        </w:rPr>
        <w:t xml:space="preserve"> автомобильных дорог общего пользования (за исключением автомобильных </w:t>
      </w:r>
      <w:proofErr w:type="gramStart"/>
      <w:r w:rsidR="00071A7B" w:rsidRPr="004650BB">
        <w:rPr>
          <w:bCs/>
          <w:color w:val="000000"/>
          <w:sz w:val="28"/>
          <w:szCs w:val="28"/>
        </w:rPr>
        <w:t>дорог федерального значения), заключен</w:t>
      </w:r>
      <w:r w:rsidR="009915E2">
        <w:rPr>
          <w:bCs/>
          <w:color w:val="000000"/>
          <w:sz w:val="28"/>
          <w:szCs w:val="28"/>
        </w:rPr>
        <w:softHyphen/>
      </w:r>
      <w:r w:rsidR="00071A7B" w:rsidRPr="004650BB">
        <w:rPr>
          <w:bCs/>
          <w:color w:val="000000"/>
          <w:sz w:val="28"/>
          <w:szCs w:val="28"/>
        </w:rPr>
        <w:lastRenderedPageBreak/>
        <w:t>ным между Министерством финансов Российской Федерации и Кабинетом Министров Чувашской Республики 2 августа 2010 года № 01-01-06/06-266</w:t>
      </w:r>
      <w:r w:rsidR="005F64F3" w:rsidRPr="004650BB">
        <w:rPr>
          <w:bCs/>
          <w:color w:val="000000"/>
          <w:sz w:val="28"/>
          <w:szCs w:val="28"/>
        </w:rPr>
        <w:t>,</w:t>
      </w:r>
      <w:r w:rsidR="00071A7B" w:rsidRPr="004650BB">
        <w:rPr>
          <w:bCs/>
          <w:color w:val="000000"/>
          <w:sz w:val="28"/>
          <w:szCs w:val="28"/>
        </w:rPr>
        <w:t xml:space="preserve"> в размере 182800,0 тыс. рублей, в сумме </w:t>
      </w:r>
      <w:r w:rsidR="001D3924" w:rsidRPr="004650BB">
        <w:rPr>
          <w:bCs/>
          <w:color w:val="000000"/>
          <w:sz w:val="28"/>
          <w:szCs w:val="28"/>
        </w:rPr>
        <w:t>184,0</w:t>
      </w:r>
      <w:r w:rsidR="00071A7B" w:rsidRPr="004650BB">
        <w:rPr>
          <w:bCs/>
          <w:color w:val="000000"/>
          <w:sz w:val="28"/>
          <w:szCs w:val="28"/>
        </w:rPr>
        <w:t xml:space="preserve"> тыс. рублей</w:t>
      </w:r>
      <w:r w:rsidR="00071A7B" w:rsidRPr="004650BB">
        <w:rPr>
          <w:sz w:val="28"/>
          <w:szCs w:val="28"/>
        </w:rPr>
        <w:t>);</w:t>
      </w:r>
      <w:proofErr w:type="gramEnd"/>
    </w:p>
    <w:p w:rsidR="00D15E79" w:rsidRPr="004650BB" w:rsidRDefault="00D15E79" w:rsidP="00594F80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прогнозируемый объем доходов республиканского бюджета Чува</w:t>
      </w:r>
      <w:r w:rsidRPr="004650BB">
        <w:rPr>
          <w:sz w:val="28"/>
          <w:szCs w:val="28"/>
        </w:rPr>
        <w:t>ш</w:t>
      </w:r>
      <w:r w:rsidRPr="004650BB">
        <w:rPr>
          <w:sz w:val="28"/>
          <w:szCs w:val="28"/>
        </w:rPr>
        <w:t>ской Республики от поступлений</w:t>
      </w:r>
      <w:r w:rsidR="00490BD3" w:rsidRPr="004650BB">
        <w:rPr>
          <w:sz w:val="28"/>
          <w:szCs w:val="28"/>
        </w:rPr>
        <w:t xml:space="preserve"> доходов</w:t>
      </w:r>
      <w:r w:rsidRPr="004650BB">
        <w:rPr>
          <w:sz w:val="28"/>
          <w:szCs w:val="28"/>
        </w:rPr>
        <w:t>, указанных в статье 2 Закона Ч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 xml:space="preserve">вашской Республики от 25 ноября 2011 года № 71 </w:t>
      </w:r>
      <w:r w:rsidRPr="004650BB">
        <w:rPr>
          <w:color w:val="000000"/>
          <w:sz w:val="28"/>
          <w:szCs w:val="28"/>
        </w:rPr>
        <w:t>"</w:t>
      </w:r>
      <w:r w:rsidR="009915E2">
        <w:rPr>
          <w:sz w:val="28"/>
          <w:szCs w:val="28"/>
        </w:rPr>
        <w:t>О Дорожном фонде</w:t>
      </w:r>
      <w:r w:rsidR="009915E2">
        <w:rPr>
          <w:sz w:val="28"/>
          <w:szCs w:val="28"/>
        </w:rPr>
        <w:br/>
      </w:r>
      <w:r w:rsidRPr="004650BB">
        <w:rPr>
          <w:sz w:val="28"/>
          <w:szCs w:val="28"/>
        </w:rPr>
        <w:t>Чувашской Республики</w:t>
      </w:r>
      <w:r w:rsidRPr="004650BB">
        <w:rPr>
          <w:color w:val="000000"/>
          <w:sz w:val="28"/>
          <w:szCs w:val="28"/>
        </w:rPr>
        <w:t>"</w:t>
      </w:r>
      <w:r w:rsidRPr="004650BB">
        <w:rPr>
          <w:sz w:val="28"/>
          <w:szCs w:val="28"/>
        </w:rPr>
        <w:t>:</w:t>
      </w:r>
    </w:p>
    <w:p w:rsidR="00D15E79" w:rsidRPr="004650BB" w:rsidRDefault="00D15E79" w:rsidP="00594F80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201</w:t>
      </w:r>
      <w:r w:rsidR="00B16723" w:rsidRPr="004650BB">
        <w:rPr>
          <w:sz w:val="28"/>
          <w:szCs w:val="28"/>
        </w:rPr>
        <w:t>8</w:t>
      </w:r>
      <w:r w:rsidR="00D578BD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год в сумме </w:t>
      </w:r>
      <w:r w:rsidR="001D3924" w:rsidRPr="004650BB">
        <w:rPr>
          <w:sz w:val="28"/>
          <w:szCs w:val="28"/>
        </w:rPr>
        <w:t>3474633,8</w:t>
      </w:r>
      <w:r w:rsidR="002B4DE5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рублей;</w:t>
      </w:r>
    </w:p>
    <w:p w:rsidR="00490BD3" w:rsidRPr="004650BB" w:rsidRDefault="00490BD3" w:rsidP="00594F80">
      <w:pPr>
        <w:autoSpaceDE w:val="0"/>
        <w:autoSpaceDN w:val="0"/>
        <w:adjustRightInd w:val="0"/>
        <w:spacing w:line="324" w:lineRule="auto"/>
        <w:ind w:firstLine="720"/>
        <w:jc w:val="both"/>
        <w:rPr>
          <w:bCs/>
          <w:color w:val="000000"/>
          <w:sz w:val="28"/>
          <w:szCs w:val="28"/>
        </w:rPr>
      </w:pPr>
      <w:r w:rsidRPr="004650BB">
        <w:rPr>
          <w:sz w:val="28"/>
          <w:szCs w:val="28"/>
        </w:rPr>
        <w:t>на 201</w:t>
      </w:r>
      <w:r w:rsidR="00B16723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год в сумме </w:t>
      </w:r>
      <w:r w:rsidR="001D3924" w:rsidRPr="004650BB">
        <w:rPr>
          <w:sz w:val="28"/>
          <w:szCs w:val="28"/>
        </w:rPr>
        <w:t xml:space="preserve">3529875,0 </w:t>
      </w:r>
      <w:r w:rsidRPr="004650BB">
        <w:rPr>
          <w:sz w:val="28"/>
          <w:szCs w:val="28"/>
        </w:rPr>
        <w:t>тыс. рублей</w:t>
      </w:r>
      <w:r w:rsidRPr="004650BB">
        <w:rPr>
          <w:bCs/>
          <w:color w:val="000000"/>
          <w:sz w:val="28"/>
          <w:szCs w:val="28"/>
        </w:rPr>
        <w:t>;</w:t>
      </w:r>
    </w:p>
    <w:p w:rsidR="00490BD3" w:rsidRPr="004650BB" w:rsidRDefault="00490BD3" w:rsidP="00594F80">
      <w:pPr>
        <w:autoSpaceDE w:val="0"/>
        <w:autoSpaceDN w:val="0"/>
        <w:adjustRightInd w:val="0"/>
        <w:spacing w:line="324" w:lineRule="auto"/>
        <w:ind w:firstLine="720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 20</w:t>
      </w:r>
      <w:r w:rsidR="00B16723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 в сумме </w:t>
      </w:r>
      <w:r w:rsidR="001D3924" w:rsidRPr="004650BB">
        <w:rPr>
          <w:sz w:val="28"/>
          <w:szCs w:val="28"/>
        </w:rPr>
        <w:t xml:space="preserve">3664889,0 </w:t>
      </w:r>
      <w:r w:rsidRPr="004650BB">
        <w:rPr>
          <w:sz w:val="28"/>
          <w:szCs w:val="28"/>
        </w:rPr>
        <w:t>тыс. рублей.</w:t>
      </w:r>
    </w:p>
    <w:p w:rsidR="006035FA" w:rsidRPr="004650BB" w:rsidRDefault="006035FA" w:rsidP="00594F80">
      <w:pPr>
        <w:autoSpaceDE w:val="0"/>
        <w:autoSpaceDN w:val="0"/>
        <w:adjustRightInd w:val="0"/>
        <w:spacing w:line="324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B35F65" w:rsidRPr="004650BB" w:rsidRDefault="00B35F65" w:rsidP="00594F80">
      <w:pPr>
        <w:pStyle w:val="ConsPlusNormal"/>
        <w:spacing w:line="324" w:lineRule="auto"/>
        <w:ind w:left="1917" w:hanging="1208"/>
        <w:jc w:val="both"/>
        <w:rPr>
          <w:b/>
        </w:rPr>
      </w:pPr>
      <w:r w:rsidRPr="004650BB">
        <w:rPr>
          <w:bCs/>
        </w:rPr>
        <w:t xml:space="preserve">Статья </w:t>
      </w:r>
      <w:r w:rsidR="00B716EF" w:rsidRPr="004650BB">
        <w:rPr>
          <w:bCs/>
        </w:rPr>
        <w:t>8</w:t>
      </w:r>
      <w:r w:rsidRPr="004650BB">
        <w:rPr>
          <w:bCs/>
        </w:rPr>
        <w:t>.</w:t>
      </w:r>
      <w:r w:rsidRPr="004650BB">
        <w:rPr>
          <w:b/>
          <w:bCs/>
        </w:rPr>
        <w:tab/>
      </w:r>
      <w:r w:rsidRPr="004650BB">
        <w:rPr>
          <w:b/>
        </w:rPr>
        <w:t>Особенности осуществления операций по управлению временно свободными финансовыми средствами на счетах Министерства финансов Чувашской Республики в 201</w:t>
      </w:r>
      <w:r w:rsidR="00366855" w:rsidRPr="004650BB">
        <w:rPr>
          <w:b/>
        </w:rPr>
        <w:t>8</w:t>
      </w:r>
      <w:r w:rsidRPr="004650BB">
        <w:rPr>
          <w:b/>
        </w:rPr>
        <w:t xml:space="preserve"> году</w:t>
      </w:r>
    </w:p>
    <w:p w:rsidR="00B35F65" w:rsidRPr="004650BB" w:rsidRDefault="00B35F65" w:rsidP="00594F80">
      <w:pPr>
        <w:pStyle w:val="ConsPlusNormal"/>
        <w:spacing w:line="324" w:lineRule="auto"/>
        <w:ind w:firstLine="709"/>
        <w:jc w:val="both"/>
      </w:pPr>
      <w:r w:rsidRPr="004650BB">
        <w:t>1.</w:t>
      </w:r>
      <w:r w:rsidR="00106CD7" w:rsidRPr="004650BB">
        <w:t> </w:t>
      </w:r>
      <w:proofErr w:type="gramStart"/>
      <w:r w:rsidRPr="004650BB">
        <w:t>Остатки средств на счетах Министерства финансов Чувашской Республики, открытых в Отделении – Национальном банке по Чувашской Республике Волго-Вятского главного управления Центрального банка Ро</w:t>
      </w:r>
      <w:r w:rsidRPr="004650BB">
        <w:t>с</w:t>
      </w:r>
      <w:r w:rsidRPr="004650BB">
        <w:t>сийской Федерации в соответствии с законодательством Российской Фед</w:t>
      </w:r>
      <w:r w:rsidRPr="004650BB">
        <w:t>е</w:t>
      </w:r>
      <w:r w:rsidRPr="004650BB">
        <w:t xml:space="preserve">рации, на которых отражаются операции со средствами, поступающими во временное распоряжение казенных учреждений Чувашской Республики, </w:t>
      </w:r>
      <w:r w:rsidRPr="004650BB">
        <w:br/>
        <w:t>а также операции со средствами иных организаций, могут перечисляться Министерством финансов Чувашской Республики в 201</w:t>
      </w:r>
      <w:r w:rsidR="00366855" w:rsidRPr="004650BB">
        <w:t>8</w:t>
      </w:r>
      <w:r w:rsidRPr="004650BB">
        <w:t xml:space="preserve"> году в</w:t>
      </w:r>
      <w:proofErr w:type="gramEnd"/>
      <w:r w:rsidRPr="004650BB">
        <w:t xml:space="preserve"> республ</w:t>
      </w:r>
      <w:r w:rsidRPr="004650BB">
        <w:t>и</w:t>
      </w:r>
      <w:r w:rsidRPr="004650BB">
        <w:t>канский бюджет Чувашской Республики с их возвратом до 30 декабря 201</w:t>
      </w:r>
      <w:r w:rsidR="00366855" w:rsidRPr="004650BB">
        <w:t>8</w:t>
      </w:r>
      <w:r w:rsidRPr="004650BB">
        <w:t> года на счета, с которых они были ранее перечислены, с учетом п</w:t>
      </w:r>
      <w:r w:rsidRPr="004650BB">
        <w:t>о</w:t>
      </w:r>
      <w:r w:rsidRPr="004650BB">
        <w:t>ложений, предусмотренных частью 2 настоящей статьи, в порядке, уст</w:t>
      </w:r>
      <w:r w:rsidRPr="004650BB">
        <w:t>а</w:t>
      </w:r>
      <w:r w:rsidRPr="004650BB">
        <w:t>новленном Министерством финансов Чувашской Республики.</w:t>
      </w:r>
    </w:p>
    <w:p w:rsidR="00B35F65" w:rsidRDefault="00B35F65" w:rsidP="00594F80">
      <w:pPr>
        <w:pStyle w:val="ConsPlusNormal"/>
        <w:spacing w:line="324" w:lineRule="auto"/>
        <w:ind w:firstLine="709"/>
        <w:jc w:val="both"/>
      </w:pPr>
      <w:r w:rsidRPr="004650BB">
        <w:t>2.</w:t>
      </w:r>
      <w:r w:rsidR="00106CD7" w:rsidRPr="004650BB">
        <w:t> </w:t>
      </w:r>
      <w:r w:rsidRPr="004650BB">
        <w:t>Министерство финансов Чувашской Республики осуществляет проведение кассовых выплат за счет средств, указанных в части 1 насто</w:t>
      </w:r>
      <w:r w:rsidRPr="004650BB">
        <w:t>я</w:t>
      </w:r>
      <w:r w:rsidRPr="004650BB">
        <w:t>щей статьи, не позднее второго рабочего дня, следующего за днем пре</w:t>
      </w:r>
      <w:r w:rsidRPr="004650BB">
        <w:t>д</w:t>
      </w:r>
      <w:r w:rsidRPr="004650BB">
        <w:t>ставления казенными учреждениями Чувашской Республики, иными орг</w:t>
      </w:r>
      <w:r w:rsidRPr="004650BB">
        <w:t>а</w:t>
      </w:r>
      <w:r w:rsidRPr="004650BB">
        <w:t>низациями платежных документов, в порядке, установленном Министе</w:t>
      </w:r>
      <w:r w:rsidRPr="004650BB">
        <w:t>р</w:t>
      </w:r>
      <w:r w:rsidRPr="004650BB">
        <w:t>ством финансов Чувашской Республики.</w:t>
      </w:r>
    </w:p>
    <w:p w:rsidR="00B35F65" w:rsidRPr="004650BB" w:rsidRDefault="00B35F65" w:rsidP="00594F80">
      <w:pPr>
        <w:pStyle w:val="a6"/>
        <w:spacing w:line="312" w:lineRule="auto"/>
        <w:ind w:left="1917" w:hanging="12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Статья </w:t>
      </w:r>
      <w:r w:rsidR="00B716EF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использования бюджетных ассигнований на обеспечение деятельности органов государственной власти Чувашской Республики </w:t>
      </w:r>
      <w:r w:rsidR="003C3DA5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государственных учреждений Чувашской Республики </w:t>
      </w:r>
    </w:p>
    <w:p w:rsidR="00B35F65" w:rsidRPr="004650BB" w:rsidRDefault="00B35F65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 xml:space="preserve">Кабинет Министров Чувашской Республики не вправе принимать решения, приводящие к увеличению </w:t>
      </w:r>
      <w:r w:rsidR="00F419F0" w:rsidRPr="004650BB">
        <w:rPr>
          <w:color w:val="000000"/>
          <w:sz w:val="28"/>
          <w:szCs w:val="28"/>
        </w:rPr>
        <w:t>в 201</w:t>
      </w:r>
      <w:r w:rsidR="00B16723" w:rsidRPr="004650BB">
        <w:rPr>
          <w:color w:val="000000"/>
          <w:sz w:val="28"/>
          <w:szCs w:val="28"/>
        </w:rPr>
        <w:t>8</w:t>
      </w:r>
      <w:r w:rsidR="00F419F0" w:rsidRPr="004650BB">
        <w:rPr>
          <w:color w:val="000000"/>
          <w:sz w:val="28"/>
          <w:szCs w:val="28"/>
        </w:rPr>
        <w:t xml:space="preserve"> году </w:t>
      </w:r>
      <w:r w:rsidRPr="004650BB">
        <w:rPr>
          <w:color w:val="000000"/>
          <w:sz w:val="28"/>
          <w:szCs w:val="28"/>
        </w:rPr>
        <w:t>численности госуда</w:t>
      </w:r>
      <w:r w:rsidRPr="004650BB">
        <w:rPr>
          <w:color w:val="000000"/>
          <w:sz w:val="28"/>
          <w:szCs w:val="28"/>
        </w:rPr>
        <w:t>р</w:t>
      </w:r>
      <w:r w:rsidRPr="004650BB">
        <w:rPr>
          <w:color w:val="000000"/>
          <w:sz w:val="28"/>
          <w:szCs w:val="28"/>
        </w:rPr>
        <w:t>ственных гражданских служащих Чувашской Республики, а также рабо</w:t>
      </w:r>
      <w:r w:rsidRPr="004650BB">
        <w:rPr>
          <w:color w:val="000000"/>
          <w:sz w:val="28"/>
          <w:szCs w:val="28"/>
        </w:rPr>
        <w:t>т</w:t>
      </w:r>
      <w:r w:rsidRPr="004650BB">
        <w:rPr>
          <w:color w:val="000000"/>
          <w:sz w:val="28"/>
          <w:szCs w:val="28"/>
        </w:rPr>
        <w:t>ников государственных учреждений Чувашской Республики, за исключ</w:t>
      </w:r>
      <w:r w:rsidRPr="004650BB">
        <w:rPr>
          <w:color w:val="000000"/>
          <w:sz w:val="28"/>
          <w:szCs w:val="28"/>
        </w:rPr>
        <w:t>е</w:t>
      </w:r>
      <w:r w:rsidRPr="004650BB">
        <w:rPr>
          <w:color w:val="000000"/>
          <w:sz w:val="28"/>
          <w:szCs w:val="28"/>
        </w:rPr>
        <w:t>нием случаев принятия решений о наделении их дополнительными фун</w:t>
      </w:r>
      <w:r w:rsidRPr="004650BB">
        <w:rPr>
          <w:color w:val="000000"/>
          <w:sz w:val="28"/>
          <w:szCs w:val="28"/>
        </w:rPr>
        <w:t>к</w:t>
      </w:r>
      <w:r w:rsidRPr="004650BB">
        <w:rPr>
          <w:color w:val="000000"/>
          <w:sz w:val="28"/>
          <w:szCs w:val="28"/>
        </w:rPr>
        <w:t>циями.</w:t>
      </w:r>
    </w:p>
    <w:p w:rsidR="00B35F65" w:rsidRPr="004650BB" w:rsidRDefault="00B35F65" w:rsidP="00755FCC">
      <w:pPr>
        <w:pStyle w:val="20"/>
        <w:rPr>
          <w:szCs w:val="28"/>
        </w:rPr>
      </w:pPr>
    </w:p>
    <w:p w:rsidR="00B35F65" w:rsidRPr="004650BB" w:rsidRDefault="00B35F65" w:rsidP="006D05A0">
      <w:pPr>
        <w:pStyle w:val="ConsPlusNormal"/>
        <w:spacing w:line="302" w:lineRule="auto"/>
        <w:ind w:left="2041" w:hanging="1332"/>
        <w:jc w:val="both"/>
        <w:rPr>
          <w:rFonts w:eastAsia="Calibri"/>
          <w:b/>
          <w:lang w:eastAsia="en-US"/>
        </w:rPr>
      </w:pPr>
      <w:r w:rsidRPr="004650BB">
        <w:rPr>
          <w:rFonts w:eastAsia="Calibri"/>
          <w:lang w:eastAsia="en-US"/>
        </w:rPr>
        <w:t>Статья 1</w:t>
      </w:r>
      <w:r w:rsidR="00F14177" w:rsidRPr="004650BB">
        <w:rPr>
          <w:rFonts w:eastAsia="Calibri"/>
          <w:lang w:eastAsia="en-US"/>
        </w:rPr>
        <w:t>0</w:t>
      </w:r>
      <w:r w:rsidRPr="004650BB">
        <w:rPr>
          <w:rFonts w:eastAsia="Calibri"/>
          <w:lang w:eastAsia="en-US"/>
        </w:rPr>
        <w:t>.</w:t>
      </w:r>
      <w:r w:rsidR="004650BB">
        <w:rPr>
          <w:rFonts w:eastAsia="Calibri"/>
          <w:lang w:eastAsia="en-US"/>
        </w:rPr>
        <w:t xml:space="preserve"> </w:t>
      </w:r>
      <w:r w:rsidRPr="004650BB">
        <w:rPr>
          <w:rFonts w:eastAsia="Calibri"/>
          <w:b/>
          <w:lang w:eastAsia="en-US"/>
        </w:rPr>
        <w:tab/>
        <w:t>Особенности использования в 201</w:t>
      </w:r>
      <w:r w:rsidR="00366855" w:rsidRPr="004650BB">
        <w:rPr>
          <w:rFonts w:eastAsia="Calibri"/>
          <w:b/>
          <w:lang w:eastAsia="en-US"/>
        </w:rPr>
        <w:t>8</w:t>
      </w:r>
      <w:r w:rsidRPr="004650BB">
        <w:rPr>
          <w:rFonts w:eastAsia="Calibri"/>
          <w:b/>
          <w:lang w:eastAsia="en-US"/>
        </w:rPr>
        <w:t xml:space="preserve"> году средств, пол</w:t>
      </w:r>
      <w:r w:rsidRPr="004650BB">
        <w:rPr>
          <w:rFonts w:eastAsia="Calibri"/>
          <w:b/>
          <w:lang w:eastAsia="en-US"/>
        </w:rPr>
        <w:t>у</w:t>
      </w:r>
      <w:r w:rsidRPr="004650BB">
        <w:rPr>
          <w:rFonts w:eastAsia="Calibri"/>
          <w:b/>
          <w:lang w:eastAsia="en-US"/>
        </w:rPr>
        <w:t>чаемых отдельными юридическими лицами из ре</w:t>
      </w:r>
      <w:r w:rsidRPr="004650BB">
        <w:rPr>
          <w:rFonts w:eastAsia="Calibri"/>
          <w:b/>
          <w:lang w:eastAsia="en-US"/>
        </w:rPr>
        <w:t>с</w:t>
      </w:r>
      <w:r w:rsidRPr="004650BB">
        <w:rPr>
          <w:rFonts w:eastAsia="Calibri"/>
          <w:b/>
          <w:lang w:eastAsia="en-US"/>
        </w:rPr>
        <w:t>публиканского бюджета Чувашской Республики</w:t>
      </w:r>
    </w:p>
    <w:p w:rsidR="00DE3F8F" w:rsidRPr="004650BB" w:rsidRDefault="00DE3F8F" w:rsidP="006D05A0">
      <w:pPr>
        <w:spacing w:line="302" w:lineRule="auto"/>
        <w:ind w:firstLine="709"/>
        <w:jc w:val="both"/>
        <w:rPr>
          <w:sz w:val="28"/>
          <w:szCs w:val="28"/>
        </w:rPr>
      </w:pPr>
      <w:bookmarkStart w:id="4" w:name="P2"/>
      <w:bookmarkEnd w:id="4"/>
      <w:proofErr w:type="gramStart"/>
      <w:r w:rsidRPr="004650BB">
        <w:rPr>
          <w:sz w:val="28"/>
          <w:szCs w:val="28"/>
        </w:rPr>
        <w:t>Субсидии юридическим лицам (за исключением субсидий бюдже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ным и автономным учреждениям, субсидий государственным унитарным предприятиям на осуществление капитальных вложений) в случаях, пред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 xml:space="preserve">смотренных нормативными правовыми актами </w:t>
      </w:r>
      <w:r w:rsidR="00B16723" w:rsidRPr="004650BB">
        <w:rPr>
          <w:sz w:val="28"/>
          <w:szCs w:val="28"/>
        </w:rPr>
        <w:t>Кабинета Министров</w:t>
      </w:r>
      <w:r w:rsidRPr="004650BB">
        <w:rPr>
          <w:sz w:val="28"/>
          <w:szCs w:val="28"/>
        </w:rPr>
        <w:t xml:space="preserve"> Ч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вашской Республики, подлежат перечислению на счета, открытые Мин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 xml:space="preserve">стерству финансов Чувашской Республики в Отделении </w:t>
      </w:r>
      <w:r w:rsidR="00B76508" w:rsidRPr="004650BB">
        <w:rPr>
          <w:sz w:val="28"/>
          <w:szCs w:val="28"/>
        </w:rPr>
        <w:t>–</w:t>
      </w:r>
      <w:r w:rsidRPr="004650BB">
        <w:rPr>
          <w:sz w:val="28"/>
          <w:szCs w:val="28"/>
        </w:rPr>
        <w:t xml:space="preserve"> Национальном банке по Чувашской Республике Волго-Вятского главного управления Центрального банка Российской Федерации (далее</w:t>
      </w:r>
      <w:r w:rsidR="00106CD7" w:rsidRPr="004650BB">
        <w:rPr>
          <w:sz w:val="28"/>
          <w:szCs w:val="28"/>
        </w:rPr>
        <w:t xml:space="preserve"> </w:t>
      </w:r>
      <w:r w:rsidR="00F27F79" w:rsidRPr="004650BB">
        <w:rPr>
          <w:sz w:val="28"/>
          <w:szCs w:val="28"/>
        </w:rPr>
        <w:t xml:space="preserve">также </w:t>
      </w:r>
      <w:r w:rsidRPr="004650BB">
        <w:rPr>
          <w:sz w:val="28"/>
          <w:szCs w:val="28"/>
        </w:rPr>
        <w:t>–</w:t>
      </w:r>
      <w:r w:rsidR="00106CD7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целевые сре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ства).</w:t>
      </w:r>
      <w:proofErr w:type="gramEnd"/>
    </w:p>
    <w:p w:rsidR="00DE3F8F" w:rsidRPr="004650BB" w:rsidRDefault="00DE3F8F" w:rsidP="006D05A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Операции по зачислению и списанию </w:t>
      </w:r>
      <w:r w:rsidR="00B16723" w:rsidRPr="004650BB">
        <w:rPr>
          <w:sz w:val="28"/>
          <w:szCs w:val="28"/>
        </w:rPr>
        <w:t xml:space="preserve">целевых </w:t>
      </w:r>
      <w:r w:rsidRPr="004650BB">
        <w:rPr>
          <w:sz w:val="28"/>
          <w:szCs w:val="28"/>
        </w:rPr>
        <w:t>средств</w:t>
      </w:r>
      <w:r w:rsidR="00B16723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отражаются на лицевых счетах, открытых отдельным юридическим лицам в Министе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стве финансов Чувашской Республики в порядке, установленном Мин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стерством финансов Чувашской Республики.</w:t>
      </w:r>
    </w:p>
    <w:p w:rsidR="00DE3F8F" w:rsidRPr="004650BB" w:rsidRDefault="00DE3F8F" w:rsidP="006D05A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Операции по списанию целевых средств по расходам отдельных юридических лиц, отраженных на лицевых счетах, указанных в абзаце </w:t>
      </w:r>
      <w:r w:rsidR="00B16723" w:rsidRPr="004650BB">
        <w:rPr>
          <w:sz w:val="28"/>
          <w:szCs w:val="28"/>
        </w:rPr>
        <w:t>вт</w:t>
      </w:r>
      <w:r w:rsidR="00B16723" w:rsidRPr="004650BB">
        <w:rPr>
          <w:sz w:val="28"/>
          <w:szCs w:val="28"/>
        </w:rPr>
        <w:t>о</w:t>
      </w:r>
      <w:r w:rsidR="00B16723" w:rsidRPr="004650BB">
        <w:rPr>
          <w:sz w:val="28"/>
          <w:szCs w:val="28"/>
        </w:rPr>
        <w:t>ром</w:t>
      </w:r>
      <w:r w:rsidRPr="004650BB">
        <w:rPr>
          <w:sz w:val="28"/>
          <w:szCs w:val="28"/>
        </w:rPr>
        <w:t xml:space="preserve"> настоящей статьи, осуществляются в пределах суммы, необходимой для оплаты обязательств по указанным расходам, источником финансового обеспечения которых являются целевые средства, после представления 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кументов, подтверждающих возникновение указанных обязательств.</w:t>
      </w:r>
    </w:p>
    <w:p w:rsidR="00DE3F8F" w:rsidRPr="004650BB" w:rsidRDefault="00DE3F8F" w:rsidP="006D05A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Санкционирование </w:t>
      </w:r>
      <w:r w:rsidR="00B16723" w:rsidRPr="004650BB">
        <w:rPr>
          <w:sz w:val="28"/>
          <w:szCs w:val="28"/>
        </w:rPr>
        <w:t xml:space="preserve">операций с </w:t>
      </w:r>
      <w:r w:rsidRPr="004650BB">
        <w:rPr>
          <w:sz w:val="28"/>
          <w:szCs w:val="28"/>
        </w:rPr>
        <w:t>целевы</w:t>
      </w:r>
      <w:r w:rsidR="00B16723" w:rsidRPr="004650BB">
        <w:rPr>
          <w:sz w:val="28"/>
          <w:szCs w:val="28"/>
        </w:rPr>
        <w:t>ми</w:t>
      </w:r>
      <w:r w:rsidRPr="004650BB">
        <w:rPr>
          <w:sz w:val="28"/>
          <w:szCs w:val="28"/>
        </w:rPr>
        <w:t xml:space="preserve"> средств</w:t>
      </w:r>
      <w:r w:rsidR="00B16723" w:rsidRPr="004650BB">
        <w:rPr>
          <w:sz w:val="28"/>
          <w:szCs w:val="28"/>
        </w:rPr>
        <w:t>ами</w:t>
      </w:r>
      <w:r w:rsidRPr="004650BB">
        <w:rPr>
          <w:sz w:val="28"/>
          <w:szCs w:val="28"/>
        </w:rPr>
        <w:t xml:space="preserve"> осуществляется в порядке, установленном Министерством финансов Чувашской Республ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ки.</w:t>
      </w:r>
    </w:p>
    <w:p w:rsidR="00D15E79" w:rsidRPr="004650BB" w:rsidRDefault="00DF67B1" w:rsidP="00594F80">
      <w:pPr>
        <w:spacing w:line="302" w:lineRule="auto"/>
        <w:ind w:left="2041" w:hanging="1332"/>
        <w:jc w:val="both"/>
        <w:rPr>
          <w:b/>
          <w:color w:val="000000"/>
          <w:sz w:val="28"/>
          <w:szCs w:val="28"/>
        </w:rPr>
      </w:pPr>
      <w:r w:rsidRPr="004650BB">
        <w:rPr>
          <w:sz w:val="28"/>
          <w:szCs w:val="28"/>
        </w:rPr>
        <w:lastRenderedPageBreak/>
        <w:t>Статья 1</w:t>
      </w:r>
      <w:r w:rsidR="00F14177" w:rsidRPr="004650BB">
        <w:rPr>
          <w:sz w:val="28"/>
          <w:szCs w:val="28"/>
        </w:rPr>
        <w:t>1</w:t>
      </w:r>
      <w:r w:rsidR="00D15E79" w:rsidRPr="004650BB">
        <w:rPr>
          <w:sz w:val="28"/>
          <w:szCs w:val="28"/>
        </w:rPr>
        <w:t>.</w:t>
      </w:r>
      <w:r w:rsidR="00D15E79" w:rsidRPr="004650BB">
        <w:rPr>
          <w:sz w:val="28"/>
          <w:szCs w:val="28"/>
        </w:rPr>
        <w:tab/>
      </w:r>
      <w:r w:rsidR="00D15E79" w:rsidRPr="004650BB">
        <w:rPr>
          <w:b/>
          <w:bCs/>
          <w:sz w:val="28"/>
          <w:szCs w:val="28"/>
        </w:rPr>
        <w:t>Межбюджетные трансферты бюджетам муниципал</w:t>
      </w:r>
      <w:r w:rsidR="00D15E79" w:rsidRPr="004650BB">
        <w:rPr>
          <w:b/>
          <w:bCs/>
          <w:sz w:val="28"/>
          <w:szCs w:val="28"/>
        </w:rPr>
        <w:t>ь</w:t>
      </w:r>
      <w:r w:rsidR="00D15E79" w:rsidRPr="004650BB">
        <w:rPr>
          <w:b/>
          <w:bCs/>
          <w:sz w:val="28"/>
          <w:szCs w:val="28"/>
        </w:rPr>
        <w:t xml:space="preserve">ных районов и бюджетам городских округов </w:t>
      </w:r>
    </w:p>
    <w:p w:rsidR="00D15E79" w:rsidRPr="004650BB" w:rsidRDefault="00D15E79" w:rsidP="00594F8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>Утвердить общий объем межбюджетных трансфертов, предоста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ляемых из республиканского бюджета Чувашской Республики местным бюджетам, на 201</w:t>
      </w:r>
      <w:r w:rsidR="00985623" w:rsidRPr="004650BB">
        <w:rPr>
          <w:sz w:val="28"/>
          <w:szCs w:val="28"/>
        </w:rPr>
        <w:t>8</w:t>
      </w:r>
      <w:r w:rsidRPr="004650BB">
        <w:rPr>
          <w:sz w:val="28"/>
          <w:szCs w:val="28"/>
        </w:rPr>
        <w:t xml:space="preserve"> год в сумме</w:t>
      </w:r>
      <w:r w:rsidR="00186A50" w:rsidRPr="004650BB">
        <w:rPr>
          <w:sz w:val="28"/>
          <w:szCs w:val="28"/>
        </w:rPr>
        <w:t xml:space="preserve"> </w:t>
      </w:r>
      <w:r w:rsidR="00495CC1" w:rsidRPr="004650BB">
        <w:rPr>
          <w:sz w:val="28"/>
          <w:szCs w:val="28"/>
        </w:rPr>
        <w:t>156969</w:t>
      </w:r>
      <w:r w:rsidR="005F37BA" w:rsidRPr="004650BB">
        <w:rPr>
          <w:sz w:val="28"/>
          <w:szCs w:val="28"/>
        </w:rPr>
        <w:t>60</w:t>
      </w:r>
      <w:r w:rsidR="00495CC1" w:rsidRPr="004650BB">
        <w:rPr>
          <w:sz w:val="28"/>
          <w:szCs w:val="28"/>
        </w:rPr>
        <w:t>,1</w:t>
      </w:r>
      <w:r w:rsidR="0021596C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на 201</w:t>
      </w:r>
      <w:r w:rsidR="00985623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год </w:t>
      </w:r>
      <w:r w:rsidR="00F20C44" w:rsidRPr="004650BB">
        <w:rPr>
          <w:sz w:val="28"/>
          <w:szCs w:val="28"/>
        </w:rPr>
        <w:t>в су</w:t>
      </w:r>
      <w:r w:rsidR="00F20C44" w:rsidRPr="004650BB">
        <w:rPr>
          <w:sz w:val="28"/>
          <w:szCs w:val="28"/>
        </w:rPr>
        <w:t>м</w:t>
      </w:r>
      <w:r w:rsidR="00F20C44" w:rsidRPr="004650BB">
        <w:rPr>
          <w:sz w:val="28"/>
          <w:szCs w:val="28"/>
        </w:rPr>
        <w:t>ме</w:t>
      </w:r>
      <w:r w:rsidR="00186A50" w:rsidRPr="004650BB">
        <w:rPr>
          <w:sz w:val="28"/>
          <w:szCs w:val="28"/>
        </w:rPr>
        <w:t xml:space="preserve"> 125</w:t>
      </w:r>
      <w:r w:rsidR="00495CC1" w:rsidRPr="004650BB">
        <w:rPr>
          <w:sz w:val="28"/>
          <w:szCs w:val="28"/>
        </w:rPr>
        <w:t>91378,4</w:t>
      </w:r>
      <w:r w:rsidR="0021596C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 рублей, на 20</w:t>
      </w:r>
      <w:r w:rsidR="00985623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 </w:t>
      </w:r>
      <w:r w:rsidR="00F20C44" w:rsidRPr="004650BB">
        <w:rPr>
          <w:sz w:val="28"/>
          <w:szCs w:val="28"/>
        </w:rPr>
        <w:t>в сумме</w:t>
      </w:r>
      <w:r w:rsidR="006704D5" w:rsidRPr="004650BB">
        <w:rPr>
          <w:sz w:val="28"/>
          <w:szCs w:val="28"/>
        </w:rPr>
        <w:t xml:space="preserve"> </w:t>
      </w:r>
      <w:r w:rsidR="00186A50" w:rsidRPr="004650BB">
        <w:rPr>
          <w:sz w:val="28"/>
          <w:szCs w:val="28"/>
        </w:rPr>
        <w:t>124</w:t>
      </w:r>
      <w:r w:rsidR="00495CC1" w:rsidRPr="004650BB">
        <w:rPr>
          <w:sz w:val="28"/>
          <w:szCs w:val="28"/>
        </w:rPr>
        <w:t>34677,1</w:t>
      </w:r>
      <w:r w:rsidR="0021596C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тыс. рублей. </w:t>
      </w:r>
    </w:p>
    <w:p w:rsidR="00D15E79" w:rsidRPr="004650BB" w:rsidRDefault="00D15E79" w:rsidP="00594F80">
      <w:pPr>
        <w:spacing w:line="302" w:lineRule="auto"/>
        <w:ind w:firstLine="709"/>
        <w:jc w:val="both"/>
        <w:rPr>
          <w:sz w:val="28"/>
          <w:szCs w:val="28"/>
        </w:rPr>
      </w:pPr>
      <w:bookmarkStart w:id="5" w:name="sub_102"/>
      <w:r w:rsidRPr="004650BB">
        <w:rPr>
          <w:sz w:val="28"/>
          <w:szCs w:val="28"/>
        </w:rPr>
        <w:t>2.</w:t>
      </w:r>
      <w:r w:rsidR="00106CD7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>Утвердить распределение межбюджетных трансфертов бюджетам муниципальных районов и бюджетам городских округов:</w:t>
      </w:r>
    </w:p>
    <w:p w:rsidR="00D15E79" w:rsidRPr="004650BB" w:rsidRDefault="00D15E79" w:rsidP="00594F8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на </w:t>
      </w:r>
      <w:bookmarkEnd w:id="5"/>
      <w:r w:rsidR="00DF67B1" w:rsidRPr="004650BB">
        <w:rPr>
          <w:sz w:val="28"/>
          <w:szCs w:val="28"/>
        </w:rPr>
        <w:t>201</w:t>
      </w:r>
      <w:r w:rsidR="00C75DBE" w:rsidRPr="004650BB">
        <w:rPr>
          <w:sz w:val="28"/>
          <w:szCs w:val="28"/>
        </w:rPr>
        <w:t>8</w:t>
      </w:r>
      <w:r w:rsidR="00DF67B1" w:rsidRPr="004650BB">
        <w:rPr>
          <w:sz w:val="28"/>
          <w:szCs w:val="28"/>
        </w:rPr>
        <w:t xml:space="preserve"> год согласно приложению 1</w:t>
      </w:r>
      <w:r w:rsidR="007F79F4" w:rsidRPr="004650BB">
        <w:rPr>
          <w:sz w:val="28"/>
          <w:szCs w:val="28"/>
        </w:rPr>
        <w:t>6</w:t>
      </w:r>
      <w:r w:rsidRPr="004650BB">
        <w:rPr>
          <w:sz w:val="28"/>
          <w:szCs w:val="28"/>
        </w:rPr>
        <w:t xml:space="preserve"> к настоящему Закону (табл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цы</w:t>
      </w:r>
      <w:r w:rsidR="00755FCC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>1–</w:t>
      </w:r>
      <w:r w:rsidR="00E23E1F" w:rsidRPr="004650BB">
        <w:rPr>
          <w:sz w:val="28"/>
          <w:szCs w:val="28"/>
        </w:rPr>
        <w:t>51</w:t>
      </w:r>
      <w:r w:rsidRPr="004650BB">
        <w:rPr>
          <w:sz w:val="28"/>
          <w:szCs w:val="28"/>
        </w:rPr>
        <w:t xml:space="preserve">); </w:t>
      </w:r>
    </w:p>
    <w:p w:rsidR="00D15E79" w:rsidRPr="004650BB" w:rsidRDefault="00D15E79" w:rsidP="00594F8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color w:val="000000"/>
          <w:sz w:val="28"/>
          <w:szCs w:val="28"/>
        </w:rPr>
        <w:t>на</w:t>
      </w:r>
      <w:r w:rsidR="00DF67B1" w:rsidRPr="004650BB">
        <w:rPr>
          <w:color w:val="000000"/>
          <w:sz w:val="28"/>
          <w:szCs w:val="28"/>
        </w:rPr>
        <w:t xml:space="preserve"> 201</w:t>
      </w:r>
      <w:r w:rsidR="00C75DBE" w:rsidRPr="004650BB">
        <w:rPr>
          <w:color w:val="000000"/>
          <w:sz w:val="28"/>
          <w:szCs w:val="28"/>
        </w:rPr>
        <w:t>9</w:t>
      </w:r>
      <w:r w:rsidR="00DF67B1" w:rsidRPr="004650BB">
        <w:rPr>
          <w:color w:val="000000"/>
          <w:sz w:val="28"/>
          <w:szCs w:val="28"/>
        </w:rPr>
        <w:t xml:space="preserve"> год согласно приложению 1</w:t>
      </w:r>
      <w:r w:rsidR="007F79F4" w:rsidRPr="004650BB">
        <w:rPr>
          <w:color w:val="000000"/>
          <w:sz w:val="28"/>
          <w:szCs w:val="28"/>
        </w:rPr>
        <w:t>7</w:t>
      </w:r>
      <w:r w:rsidRPr="004650BB">
        <w:rPr>
          <w:color w:val="000000"/>
          <w:sz w:val="28"/>
          <w:szCs w:val="28"/>
        </w:rPr>
        <w:t xml:space="preserve"> к настоящему Закону </w:t>
      </w:r>
      <w:r w:rsidRPr="004650BB">
        <w:rPr>
          <w:sz w:val="28"/>
          <w:szCs w:val="28"/>
        </w:rPr>
        <w:t>(табл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цы</w:t>
      </w:r>
      <w:r w:rsidR="00755FCC" w:rsidRPr="004650BB">
        <w:rPr>
          <w:sz w:val="28"/>
          <w:szCs w:val="28"/>
        </w:rPr>
        <w:t> </w:t>
      </w:r>
      <w:r w:rsidRPr="004650BB">
        <w:rPr>
          <w:sz w:val="28"/>
          <w:szCs w:val="28"/>
        </w:rPr>
        <w:t>1–</w:t>
      </w:r>
      <w:r w:rsidR="003716D6" w:rsidRPr="004650BB">
        <w:rPr>
          <w:sz w:val="28"/>
          <w:szCs w:val="28"/>
        </w:rPr>
        <w:t>3</w:t>
      </w:r>
      <w:r w:rsidR="00E24F14" w:rsidRPr="004650BB">
        <w:rPr>
          <w:sz w:val="28"/>
          <w:szCs w:val="28"/>
        </w:rPr>
        <w:t>7</w:t>
      </w:r>
      <w:r w:rsidRPr="004650BB">
        <w:rPr>
          <w:sz w:val="28"/>
          <w:szCs w:val="28"/>
        </w:rPr>
        <w:t>);</w:t>
      </w:r>
    </w:p>
    <w:p w:rsidR="00D15E79" w:rsidRPr="004650BB" w:rsidRDefault="00D15E79" w:rsidP="00594F8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color w:val="000000"/>
          <w:sz w:val="28"/>
          <w:szCs w:val="28"/>
        </w:rPr>
        <w:t>на</w:t>
      </w:r>
      <w:r w:rsidR="00DF67B1" w:rsidRPr="004650BB">
        <w:rPr>
          <w:color w:val="000000"/>
          <w:sz w:val="28"/>
          <w:szCs w:val="28"/>
        </w:rPr>
        <w:t xml:space="preserve"> 20</w:t>
      </w:r>
      <w:r w:rsidR="00C75DBE" w:rsidRPr="004650BB">
        <w:rPr>
          <w:color w:val="000000"/>
          <w:sz w:val="28"/>
          <w:szCs w:val="28"/>
        </w:rPr>
        <w:t>20</w:t>
      </w:r>
      <w:r w:rsidR="00DF67B1" w:rsidRPr="004650BB">
        <w:rPr>
          <w:color w:val="000000"/>
          <w:sz w:val="28"/>
          <w:szCs w:val="28"/>
        </w:rPr>
        <w:t xml:space="preserve"> год согласно приложению 1</w:t>
      </w:r>
      <w:r w:rsidR="007F79F4" w:rsidRPr="004650BB">
        <w:rPr>
          <w:color w:val="000000"/>
          <w:sz w:val="28"/>
          <w:szCs w:val="28"/>
        </w:rPr>
        <w:t>8</w:t>
      </w:r>
      <w:r w:rsidRPr="004650BB">
        <w:rPr>
          <w:color w:val="000000"/>
          <w:sz w:val="28"/>
          <w:szCs w:val="28"/>
        </w:rPr>
        <w:t xml:space="preserve"> к настоящему Закону </w:t>
      </w:r>
      <w:r w:rsidRPr="004650BB">
        <w:rPr>
          <w:sz w:val="28"/>
          <w:szCs w:val="28"/>
        </w:rPr>
        <w:t>(табл</w:t>
      </w:r>
      <w:r w:rsidRPr="004650BB">
        <w:rPr>
          <w:sz w:val="28"/>
          <w:szCs w:val="28"/>
        </w:rPr>
        <w:t>и</w:t>
      </w:r>
      <w:r w:rsidR="00755FCC" w:rsidRPr="004650BB">
        <w:rPr>
          <w:sz w:val="28"/>
          <w:szCs w:val="28"/>
        </w:rPr>
        <w:t>цы </w:t>
      </w:r>
      <w:r w:rsidRPr="004650BB">
        <w:rPr>
          <w:sz w:val="28"/>
          <w:szCs w:val="28"/>
        </w:rPr>
        <w:t>1–</w:t>
      </w:r>
      <w:r w:rsidR="00C16A08" w:rsidRPr="004650BB">
        <w:rPr>
          <w:sz w:val="28"/>
          <w:szCs w:val="28"/>
        </w:rPr>
        <w:t>3</w:t>
      </w:r>
      <w:r w:rsidR="00186A50" w:rsidRPr="004650BB">
        <w:rPr>
          <w:sz w:val="28"/>
          <w:szCs w:val="28"/>
        </w:rPr>
        <w:t>6</w:t>
      </w:r>
      <w:r w:rsidRPr="004650BB">
        <w:rPr>
          <w:sz w:val="28"/>
          <w:szCs w:val="28"/>
        </w:rPr>
        <w:t>).</w:t>
      </w:r>
    </w:p>
    <w:p w:rsidR="006C36A1" w:rsidRPr="004650BB" w:rsidRDefault="00186A50" w:rsidP="00594F80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3.</w:t>
      </w:r>
      <w:r w:rsidR="00106CD7" w:rsidRPr="004650BB">
        <w:rPr>
          <w:color w:val="000000"/>
          <w:sz w:val="28"/>
          <w:szCs w:val="28"/>
        </w:rPr>
        <w:t> </w:t>
      </w:r>
      <w:r w:rsidRPr="004650BB">
        <w:rPr>
          <w:color w:val="000000"/>
          <w:sz w:val="28"/>
          <w:szCs w:val="28"/>
        </w:rPr>
        <w:t>Утвердить перечень субсидий местным бюджетам, предоставля</w:t>
      </w:r>
      <w:r w:rsidRPr="004650BB">
        <w:rPr>
          <w:color w:val="000000"/>
          <w:sz w:val="28"/>
          <w:szCs w:val="28"/>
        </w:rPr>
        <w:t>е</w:t>
      </w:r>
      <w:r w:rsidRPr="004650BB">
        <w:rPr>
          <w:color w:val="000000"/>
          <w:sz w:val="28"/>
          <w:szCs w:val="28"/>
        </w:rPr>
        <w:t xml:space="preserve">мых из республиканского бюджета Чувашской Республики в целях </w:t>
      </w:r>
      <w:proofErr w:type="spellStart"/>
      <w:r w:rsidRPr="004650BB">
        <w:rPr>
          <w:color w:val="000000"/>
          <w:sz w:val="28"/>
          <w:szCs w:val="28"/>
        </w:rPr>
        <w:t>соф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>нансирования</w:t>
      </w:r>
      <w:proofErr w:type="spellEnd"/>
      <w:r w:rsidRPr="004650BB">
        <w:rPr>
          <w:color w:val="000000"/>
          <w:sz w:val="28"/>
          <w:szCs w:val="28"/>
        </w:rPr>
        <w:t xml:space="preserve"> выполнения полномочий органов местного самоуправления</w:t>
      </w:r>
      <w:r w:rsidR="006C36A1" w:rsidRPr="004650BB">
        <w:rPr>
          <w:color w:val="000000"/>
          <w:sz w:val="28"/>
          <w:szCs w:val="28"/>
        </w:rPr>
        <w:t>:</w:t>
      </w:r>
    </w:p>
    <w:p w:rsidR="006C36A1" w:rsidRPr="004650BB" w:rsidRDefault="006C36A1" w:rsidP="00594F8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на 2018 год согласно приложению 19 к настоящему Закону; </w:t>
      </w:r>
    </w:p>
    <w:p w:rsidR="006C36A1" w:rsidRPr="004650BB" w:rsidRDefault="006C36A1" w:rsidP="00594F80">
      <w:pPr>
        <w:spacing w:line="302" w:lineRule="auto"/>
        <w:ind w:firstLine="709"/>
        <w:jc w:val="both"/>
        <w:rPr>
          <w:sz w:val="28"/>
          <w:szCs w:val="28"/>
        </w:rPr>
      </w:pPr>
      <w:bookmarkStart w:id="6" w:name="sub_370"/>
      <w:r w:rsidRPr="004650BB">
        <w:rPr>
          <w:sz w:val="28"/>
          <w:szCs w:val="28"/>
        </w:rPr>
        <w:t>на 2019</w:t>
      </w:r>
      <w:r w:rsidR="00B16723" w:rsidRPr="004650BB">
        <w:rPr>
          <w:sz w:val="28"/>
          <w:szCs w:val="28"/>
        </w:rPr>
        <w:t xml:space="preserve"> и </w:t>
      </w:r>
      <w:r w:rsidRPr="004650BB">
        <w:rPr>
          <w:sz w:val="28"/>
          <w:szCs w:val="28"/>
        </w:rPr>
        <w:t xml:space="preserve">2020 годы согласно приложению 20 к настоящему Закону. </w:t>
      </w:r>
    </w:p>
    <w:p w:rsidR="006C36A1" w:rsidRPr="004650BB" w:rsidRDefault="006C36A1" w:rsidP="00594F80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 xml:space="preserve">Условия предоставления и (или) расходования субсидий местным бюджетам из </w:t>
      </w:r>
      <w:r w:rsidR="00B16723" w:rsidRPr="004650BB">
        <w:rPr>
          <w:sz w:val="28"/>
          <w:szCs w:val="28"/>
        </w:rPr>
        <w:t xml:space="preserve">республиканского </w:t>
      </w:r>
      <w:r w:rsidRPr="004650BB">
        <w:rPr>
          <w:color w:val="000000"/>
          <w:sz w:val="28"/>
          <w:szCs w:val="28"/>
        </w:rPr>
        <w:t>бюджета Чувашской Республики устана</w:t>
      </w:r>
      <w:r w:rsidRPr="004650BB">
        <w:rPr>
          <w:color w:val="000000"/>
          <w:sz w:val="28"/>
          <w:szCs w:val="28"/>
        </w:rPr>
        <w:t>в</w:t>
      </w:r>
      <w:r w:rsidRPr="004650BB">
        <w:rPr>
          <w:color w:val="000000"/>
          <w:sz w:val="28"/>
          <w:szCs w:val="28"/>
        </w:rPr>
        <w:t>ливаются нормативными правовыми актами Кабинета Министров Чува</w:t>
      </w:r>
      <w:r w:rsidRPr="004650BB">
        <w:rPr>
          <w:color w:val="000000"/>
          <w:sz w:val="28"/>
          <w:szCs w:val="28"/>
        </w:rPr>
        <w:t>ш</w:t>
      </w:r>
      <w:r w:rsidRPr="004650BB">
        <w:rPr>
          <w:color w:val="000000"/>
          <w:sz w:val="28"/>
          <w:szCs w:val="28"/>
        </w:rPr>
        <w:t>ской Республики.</w:t>
      </w:r>
    </w:p>
    <w:p w:rsidR="00D15E79" w:rsidRPr="004650BB" w:rsidRDefault="00186A50" w:rsidP="00594F80">
      <w:pPr>
        <w:spacing w:line="30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sz w:val="28"/>
          <w:szCs w:val="28"/>
        </w:rPr>
        <w:t>4</w:t>
      </w:r>
      <w:r w:rsidR="00D15E79" w:rsidRPr="004650BB">
        <w:rPr>
          <w:sz w:val="28"/>
          <w:szCs w:val="28"/>
        </w:rPr>
        <w:t>.</w:t>
      </w:r>
      <w:r w:rsidR="00106CD7" w:rsidRPr="004650BB">
        <w:rPr>
          <w:sz w:val="28"/>
          <w:szCs w:val="28"/>
        </w:rPr>
        <w:t> </w:t>
      </w:r>
      <w:r w:rsidR="00D15E79" w:rsidRPr="004650BB">
        <w:rPr>
          <w:sz w:val="28"/>
          <w:szCs w:val="28"/>
        </w:rPr>
        <w:t xml:space="preserve">Учесть, что в объеме межбюджетных трансфертов учтены расходы на реализацию Республиканской адресной инвестиционной программы на </w:t>
      </w:r>
      <w:r w:rsidR="00D15E79" w:rsidRPr="004650BB">
        <w:rPr>
          <w:color w:val="000000"/>
          <w:sz w:val="28"/>
          <w:szCs w:val="28"/>
        </w:rPr>
        <w:t>201</w:t>
      </w:r>
      <w:r w:rsidR="00C75DBE" w:rsidRPr="004650BB">
        <w:rPr>
          <w:color w:val="000000"/>
          <w:sz w:val="28"/>
          <w:szCs w:val="28"/>
        </w:rPr>
        <w:t>8</w:t>
      </w:r>
      <w:r w:rsidR="00D15E79" w:rsidRPr="004650BB">
        <w:rPr>
          <w:color w:val="000000"/>
          <w:sz w:val="28"/>
          <w:szCs w:val="28"/>
        </w:rPr>
        <w:t xml:space="preserve"> год в сумме</w:t>
      </w:r>
      <w:r w:rsidR="00E67EB8" w:rsidRPr="004650BB">
        <w:rPr>
          <w:color w:val="000000"/>
          <w:sz w:val="28"/>
          <w:szCs w:val="28"/>
        </w:rPr>
        <w:t xml:space="preserve"> </w:t>
      </w:r>
      <w:r w:rsidR="00495CC1" w:rsidRPr="004650BB">
        <w:rPr>
          <w:color w:val="000000"/>
          <w:sz w:val="28"/>
          <w:szCs w:val="28"/>
        </w:rPr>
        <w:t>84</w:t>
      </w:r>
      <w:r w:rsidR="005F37BA" w:rsidRPr="004650BB">
        <w:rPr>
          <w:color w:val="000000"/>
          <w:sz w:val="28"/>
          <w:szCs w:val="28"/>
        </w:rPr>
        <w:t>9318,3</w:t>
      </w:r>
      <w:r w:rsidR="0021596C" w:rsidRPr="004650BB">
        <w:rPr>
          <w:color w:val="000000"/>
          <w:sz w:val="28"/>
          <w:szCs w:val="28"/>
        </w:rPr>
        <w:t xml:space="preserve"> </w:t>
      </w:r>
      <w:r w:rsidR="00D15E79" w:rsidRPr="004650BB">
        <w:rPr>
          <w:color w:val="000000"/>
          <w:sz w:val="28"/>
          <w:szCs w:val="28"/>
        </w:rPr>
        <w:t>тыс. рублей, на 201</w:t>
      </w:r>
      <w:r w:rsidR="00C75DBE" w:rsidRPr="004650BB">
        <w:rPr>
          <w:color w:val="000000"/>
          <w:sz w:val="28"/>
          <w:szCs w:val="28"/>
        </w:rPr>
        <w:t>9</w:t>
      </w:r>
      <w:r w:rsidR="00D15E79" w:rsidRPr="004650BB">
        <w:rPr>
          <w:color w:val="000000"/>
          <w:sz w:val="28"/>
          <w:szCs w:val="28"/>
        </w:rPr>
        <w:t xml:space="preserve"> год </w:t>
      </w:r>
      <w:r w:rsidR="00840F5D" w:rsidRPr="004650BB">
        <w:rPr>
          <w:color w:val="000000"/>
          <w:sz w:val="28"/>
          <w:szCs w:val="28"/>
        </w:rPr>
        <w:t>в сумме</w:t>
      </w:r>
      <w:r w:rsidR="00D15E79" w:rsidRPr="004650BB">
        <w:rPr>
          <w:color w:val="000000"/>
          <w:sz w:val="28"/>
          <w:szCs w:val="28"/>
        </w:rPr>
        <w:t xml:space="preserve"> </w:t>
      </w:r>
      <w:r w:rsidR="005F37BA" w:rsidRPr="004650BB">
        <w:rPr>
          <w:color w:val="000000"/>
          <w:sz w:val="28"/>
          <w:szCs w:val="28"/>
        </w:rPr>
        <w:t>159844,4</w:t>
      </w:r>
      <w:r w:rsidR="0021596C" w:rsidRPr="004650BB">
        <w:rPr>
          <w:color w:val="000000"/>
          <w:sz w:val="28"/>
          <w:szCs w:val="28"/>
        </w:rPr>
        <w:t xml:space="preserve"> </w:t>
      </w:r>
      <w:r w:rsidR="00D15E79" w:rsidRPr="004650BB">
        <w:rPr>
          <w:color w:val="000000"/>
          <w:sz w:val="28"/>
          <w:szCs w:val="28"/>
        </w:rPr>
        <w:t>тыс. рублей, на 20</w:t>
      </w:r>
      <w:r w:rsidR="00C75DBE" w:rsidRPr="004650BB">
        <w:rPr>
          <w:color w:val="000000"/>
          <w:sz w:val="28"/>
          <w:szCs w:val="28"/>
        </w:rPr>
        <w:t>20</w:t>
      </w:r>
      <w:r w:rsidR="00D15E79" w:rsidRPr="004650BB">
        <w:rPr>
          <w:color w:val="000000"/>
          <w:sz w:val="28"/>
          <w:szCs w:val="28"/>
        </w:rPr>
        <w:t xml:space="preserve"> год </w:t>
      </w:r>
      <w:r w:rsidR="00840F5D" w:rsidRPr="004650BB">
        <w:rPr>
          <w:color w:val="000000"/>
          <w:sz w:val="28"/>
          <w:szCs w:val="28"/>
        </w:rPr>
        <w:t>в сумме</w:t>
      </w:r>
      <w:r w:rsidR="000C66F2" w:rsidRPr="004650BB">
        <w:rPr>
          <w:color w:val="000000"/>
          <w:sz w:val="28"/>
          <w:szCs w:val="28"/>
        </w:rPr>
        <w:t xml:space="preserve"> </w:t>
      </w:r>
      <w:r w:rsidR="00495CC1" w:rsidRPr="004650BB">
        <w:rPr>
          <w:color w:val="000000"/>
          <w:sz w:val="28"/>
          <w:szCs w:val="28"/>
        </w:rPr>
        <w:t>157579,8</w:t>
      </w:r>
      <w:r w:rsidR="00E67EB8" w:rsidRPr="004650BB">
        <w:rPr>
          <w:color w:val="000000"/>
          <w:sz w:val="28"/>
          <w:szCs w:val="28"/>
        </w:rPr>
        <w:t xml:space="preserve"> </w:t>
      </w:r>
      <w:r w:rsidR="00D15E79" w:rsidRPr="004650BB">
        <w:rPr>
          <w:color w:val="000000"/>
          <w:sz w:val="28"/>
          <w:szCs w:val="28"/>
        </w:rPr>
        <w:t xml:space="preserve">тыс. рублей. </w:t>
      </w:r>
    </w:p>
    <w:p w:rsidR="00297AAD" w:rsidRPr="004650BB" w:rsidRDefault="00186A50" w:rsidP="00594F80">
      <w:pPr>
        <w:pStyle w:val="ConsPlusNormal"/>
        <w:spacing w:line="302" w:lineRule="auto"/>
        <w:ind w:firstLine="709"/>
        <w:jc w:val="both"/>
      </w:pPr>
      <w:r w:rsidRPr="004650BB">
        <w:t>5</w:t>
      </w:r>
      <w:r w:rsidR="00297AAD" w:rsidRPr="004650BB">
        <w:t>.</w:t>
      </w:r>
      <w:r w:rsidR="00106CD7" w:rsidRPr="004650BB">
        <w:t> </w:t>
      </w:r>
      <w:r w:rsidR="00297AAD" w:rsidRPr="004650BB">
        <w:t>Установить, что в объеме межбюджетных трансфертов</w:t>
      </w:r>
      <w:r w:rsidR="00B16723" w:rsidRPr="004650BB">
        <w:t>,</w:t>
      </w:r>
      <w:r w:rsidR="00297AAD" w:rsidRPr="004650BB">
        <w:t xml:space="preserve"> кроме средств, указанных в частях 2 и </w:t>
      </w:r>
      <w:r w:rsidRPr="004650BB">
        <w:t>4</w:t>
      </w:r>
      <w:r w:rsidR="00297AAD" w:rsidRPr="004650BB">
        <w:t xml:space="preserve"> настоящей статьи, предусмотрены ме</w:t>
      </w:r>
      <w:r w:rsidR="00297AAD" w:rsidRPr="004650BB">
        <w:t>ж</w:t>
      </w:r>
      <w:r w:rsidR="00297AAD" w:rsidRPr="004650BB">
        <w:t xml:space="preserve">бюджетные трансферты бюджетам муниципальных районов и бюджетам городских округов </w:t>
      </w:r>
      <w:proofErr w:type="gramStart"/>
      <w:r w:rsidR="00297AAD" w:rsidRPr="004650BB">
        <w:t>на</w:t>
      </w:r>
      <w:proofErr w:type="gramEnd"/>
      <w:r w:rsidR="00297AAD" w:rsidRPr="004650BB">
        <w:t>:</w:t>
      </w:r>
    </w:p>
    <w:p w:rsidR="008561CB" w:rsidRPr="004650BB" w:rsidRDefault="008561CB" w:rsidP="00594F80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реализацию проектов развития общественной инфраструктуры, о</w:t>
      </w:r>
      <w:r w:rsidRPr="004650BB">
        <w:rPr>
          <w:color w:val="000000"/>
          <w:sz w:val="28"/>
          <w:szCs w:val="28"/>
        </w:rPr>
        <w:t>с</w:t>
      </w:r>
      <w:r w:rsidRPr="004650BB">
        <w:rPr>
          <w:color w:val="000000"/>
          <w:sz w:val="28"/>
          <w:szCs w:val="28"/>
        </w:rPr>
        <w:t>нованных на местных инициативах, на 2018 год в сумме 64000,0 тыс. ру</w:t>
      </w:r>
      <w:r w:rsidRPr="004650BB">
        <w:rPr>
          <w:color w:val="000000"/>
          <w:sz w:val="28"/>
          <w:szCs w:val="28"/>
        </w:rPr>
        <w:t>б</w:t>
      </w:r>
      <w:r w:rsidR="005F37BA" w:rsidRPr="004650BB">
        <w:rPr>
          <w:color w:val="000000"/>
          <w:sz w:val="28"/>
          <w:szCs w:val="28"/>
        </w:rPr>
        <w:t>лей</w:t>
      </w:r>
      <w:r w:rsidRPr="004650BB">
        <w:rPr>
          <w:color w:val="000000"/>
          <w:sz w:val="28"/>
          <w:szCs w:val="28"/>
        </w:rPr>
        <w:t>;</w:t>
      </w:r>
    </w:p>
    <w:p w:rsidR="008561CB" w:rsidRPr="004650BB" w:rsidRDefault="008561CB" w:rsidP="00594F80">
      <w:pPr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укрепление материально-технической базы и оснащение оборудов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нием детских школ иску</w:t>
      </w:r>
      <w:proofErr w:type="gramStart"/>
      <w:r w:rsidRPr="004650BB">
        <w:rPr>
          <w:color w:val="000000"/>
          <w:sz w:val="28"/>
          <w:szCs w:val="28"/>
        </w:rPr>
        <w:t>сств в р</w:t>
      </w:r>
      <w:proofErr w:type="gramEnd"/>
      <w:r w:rsidRPr="004650BB">
        <w:rPr>
          <w:color w:val="000000"/>
          <w:sz w:val="28"/>
          <w:szCs w:val="28"/>
        </w:rPr>
        <w:t xml:space="preserve">амках поддержки отрасли культуры на </w:t>
      </w:r>
      <w:r w:rsidRPr="004650BB">
        <w:rPr>
          <w:color w:val="000000"/>
          <w:sz w:val="28"/>
          <w:szCs w:val="28"/>
        </w:rPr>
        <w:lastRenderedPageBreak/>
        <w:t>2018 год в сумме 309,7 тыс. рублей, на 2019 год в сумме 309,7 тыс. рублей, на 2020 год в сумме 309,7 тыс. рублей;</w:t>
      </w:r>
    </w:p>
    <w:p w:rsidR="0019087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обеспечение развития и укрепления материально-технической базы муниципальных домов культуры на 2018 год в сумме 297</w:t>
      </w:r>
      <w:r w:rsidR="00EA6F63" w:rsidRPr="004650BB">
        <w:rPr>
          <w:color w:val="000000"/>
          <w:sz w:val="28"/>
          <w:szCs w:val="28"/>
        </w:rPr>
        <w:t>01,8</w:t>
      </w:r>
      <w:r w:rsidRPr="004650BB">
        <w:rPr>
          <w:color w:val="000000"/>
          <w:sz w:val="28"/>
          <w:szCs w:val="28"/>
        </w:rPr>
        <w:t xml:space="preserve"> тыс. рублей</w:t>
      </w:r>
      <w:r w:rsidR="00FF2812">
        <w:rPr>
          <w:color w:val="000000"/>
          <w:sz w:val="28"/>
          <w:szCs w:val="28"/>
        </w:rPr>
        <w:t>,</w:t>
      </w:r>
      <w:r w:rsidR="0019087B" w:rsidRPr="004650BB">
        <w:rPr>
          <w:color w:val="000000"/>
          <w:sz w:val="28"/>
          <w:szCs w:val="28"/>
        </w:rPr>
        <w:t xml:space="preserve"> на 2019 год в сумме </w:t>
      </w:r>
      <w:r w:rsidR="005F37BA" w:rsidRPr="004650BB">
        <w:rPr>
          <w:color w:val="000000"/>
          <w:sz w:val="28"/>
          <w:szCs w:val="28"/>
        </w:rPr>
        <w:t>29701,8</w:t>
      </w:r>
      <w:r w:rsidR="0019087B" w:rsidRPr="004650BB">
        <w:rPr>
          <w:color w:val="000000"/>
          <w:sz w:val="28"/>
          <w:szCs w:val="28"/>
        </w:rPr>
        <w:t xml:space="preserve"> тыс. рублей;</w:t>
      </w:r>
    </w:p>
    <w:p w:rsidR="008561C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создание и эксплуатацию прикладных информационных систем по</w:t>
      </w:r>
      <w:r w:rsidRPr="004650BB">
        <w:rPr>
          <w:color w:val="000000"/>
          <w:sz w:val="28"/>
          <w:szCs w:val="28"/>
        </w:rPr>
        <w:t>д</w:t>
      </w:r>
      <w:r w:rsidRPr="004650BB">
        <w:rPr>
          <w:color w:val="000000"/>
          <w:sz w:val="28"/>
          <w:szCs w:val="28"/>
        </w:rPr>
        <w:t>держки выполнения (оказания) органами исполнительной власти Чува</w:t>
      </w:r>
      <w:r w:rsidRPr="004650BB">
        <w:rPr>
          <w:color w:val="000000"/>
          <w:sz w:val="28"/>
          <w:szCs w:val="28"/>
        </w:rPr>
        <w:t>ш</w:t>
      </w:r>
      <w:r w:rsidRPr="004650BB">
        <w:rPr>
          <w:color w:val="000000"/>
          <w:sz w:val="28"/>
          <w:szCs w:val="28"/>
        </w:rPr>
        <w:t>ской Республики</w:t>
      </w:r>
      <w:r w:rsidR="005F37BA" w:rsidRPr="004650BB">
        <w:rPr>
          <w:color w:val="000000"/>
          <w:sz w:val="28"/>
          <w:szCs w:val="28"/>
        </w:rPr>
        <w:t xml:space="preserve"> и органами местного самоуправления </w:t>
      </w:r>
      <w:r w:rsidRPr="004650BB">
        <w:rPr>
          <w:color w:val="000000"/>
          <w:sz w:val="28"/>
          <w:szCs w:val="28"/>
        </w:rPr>
        <w:t xml:space="preserve">основных функций (услуг) на 2018 год в сумме </w:t>
      </w:r>
      <w:r w:rsidR="00EA6F63" w:rsidRPr="004650BB">
        <w:rPr>
          <w:color w:val="000000"/>
          <w:sz w:val="28"/>
          <w:szCs w:val="28"/>
        </w:rPr>
        <w:t>49469,4</w:t>
      </w:r>
      <w:r w:rsidRPr="004650BB">
        <w:rPr>
          <w:color w:val="000000"/>
          <w:sz w:val="28"/>
          <w:szCs w:val="28"/>
        </w:rPr>
        <w:t xml:space="preserve"> тыс. рублей;</w:t>
      </w:r>
    </w:p>
    <w:p w:rsidR="008561C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поощрение победителей регионального этапа Всероссийского ко</w:t>
      </w:r>
      <w:r w:rsidRPr="004650BB">
        <w:rPr>
          <w:color w:val="000000"/>
          <w:sz w:val="28"/>
          <w:szCs w:val="28"/>
        </w:rPr>
        <w:t>н</w:t>
      </w:r>
      <w:r w:rsidRPr="004650BB">
        <w:rPr>
          <w:color w:val="000000"/>
          <w:sz w:val="28"/>
          <w:szCs w:val="28"/>
        </w:rPr>
        <w:t xml:space="preserve">курса </w:t>
      </w:r>
      <w:r w:rsidR="00485C70" w:rsidRPr="004650BB">
        <w:rPr>
          <w:color w:val="000000"/>
          <w:sz w:val="28"/>
          <w:szCs w:val="28"/>
        </w:rPr>
        <w:t>"</w:t>
      </w:r>
      <w:r w:rsidRPr="004650BB">
        <w:rPr>
          <w:color w:val="000000"/>
          <w:sz w:val="28"/>
          <w:szCs w:val="28"/>
        </w:rPr>
        <w:t>Лучшая муниципальная практика</w:t>
      </w:r>
      <w:r w:rsidR="00485C70" w:rsidRPr="004650BB">
        <w:rPr>
          <w:color w:val="000000"/>
          <w:sz w:val="28"/>
          <w:szCs w:val="28"/>
        </w:rPr>
        <w:t>"</w:t>
      </w:r>
      <w:r w:rsidRPr="004650BB">
        <w:rPr>
          <w:color w:val="000000"/>
          <w:sz w:val="28"/>
          <w:szCs w:val="28"/>
        </w:rPr>
        <w:t xml:space="preserve"> на 2018 год в сумме 900,0 тыс. рублей, на 2019 год в сумме 900,0 тыс. рублей, на 2020 год в сумме </w:t>
      </w:r>
      <w:r w:rsidR="00106CD7" w:rsidRPr="004650BB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900,0 тыс. рублей;</w:t>
      </w:r>
    </w:p>
    <w:p w:rsidR="007B5B03" w:rsidRPr="004650BB" w:rsidRDefault="007B5B03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выплату денежного поощрения лучшим муниципальным учрежден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>ям культуры, находящимся на территориях сельских поселений, и их р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 xml:space="preserve">ботникам в рамках поддержки отрасли культуры на 2018 год в сумме 3300,0 тыс. рублей, на 2019 год в сумме 3300,0 тыс. рублей, на 2020 год </w:t>
      </w:r>
      <w:r w:rsidR="00DC5824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в сумме 3300,0 тыс. рублей;</w:t>
      </w:r>
    </w:p>
    <w:p w:rsidR="00D66B21" w:rsidRPr="004650BB" w:rsidRDefault="00D66B21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выплату ежегодного гранта Главы Чувашской Республики на поо</w:t>
      </w:r>
      <w:r w:rsidRPr="004650BB">
        <w:rPr>
          <w:sz w:val="28"/>
          <w:szCs w:val="28"/>
        </w:rPr>
        <w:t>щ</w:t>
      </w:r>
      <w:r w:rsidRPr="004650BB">
        <w:rPr>
          <w:sz w:val="28"/>
          <w:szCs w:val="28"/>
        </w:rPr>
        <w:t>рение муниципальных районов и городских округов Чувашской Республ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ки в рамках реализации Указа Главы Чувашской Республики от 10 июня 2013 года № 57 "О дополнительных мерах поддержки муниципальных о</w:t>
      </w:r>
      <w:r w:rsidRPr="004650BB">
        <w:rPr>
          <w:sz w:val="28"/>
          <w:szCs w:val="28"/>
        </w:rPr>
        <w:t>б</w:t>
      </w:r>
      <w:r w:rsidRPr="004650BB">
        <w:rPr>
          <w:sz w:val="28"/>
          <w:szCs w:val="28"/>
        </w:rPr>
        <w:t>разований Чувашской Республики, признанных победителями конкурса на право проведения на их территории мероприятий в рамках празднования Дня Республики" на 201</w:t>
      </w:r>
      <w:r w:rsidR="0019087B" w:rsidRPr="004650BB">
        <w:rPr>
          <w:sz w:val="28"/>
          <w:szCs w:val="28"/>
        </w:rPr>
        <w:t>9</w:t>
      </w:r>
      <w:r w:rsidRPr="004650BB">
        <w:rPr>
          <w:sz w:val="28"/>
          <w:szCs w:val="28"/>
        </w:rPr>
        <w:t xml:space="preserve"> год в сумме 10000,0 тыс. рублей, на</w:t>
      </w:r>
      <w:proofErr w:type="gramEnd"/>
      <w:r w:rsidRPr="004650BB">
        <w:rPr>
          <w:sz w:val="28"/>
          <w:szCs w:val="28"/>
        </w:rPr>
        <w:t xml:space="preserve"> 20</w:t>
      </w:r>
      <w:r w:rsidR="0019087B" w:rsidRPr="004650BB">
        <w:rPr>
          <w:sz w:val="28"/>
          <w:szCs w:val="28"/>
        </w:rPr>
        <w:t>20</w:t>
      </w:r>
      <w:r w:rsidRPr="004650BB">
        <w:rPr>
          <w:sz w:val="28"/>
          <w:szCs w:val="28"/>
        </w:rPr>
        <w:t xml:space="preserve"> год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 сумме 10000,0 тыс. рублей;</w:t>
      </w:r>
    </w:p>
    <w:p w:rsidR="008561CB" w:rsidRPr="004650BB" w:rsidRDefault="001114D1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650BB">
        <w:rPr>
          <w:sz w:val="28"/>
          <w:szCs w:val="28"/>
        </w:rPr>
        <w:t>предоставление грантов муниципальным образованиям в целях с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Указа Президента Чувашской Республики от 26 января 2009 года № 4 "Об оценке эффекти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 xml:space="preserve">ности деятельности органов местного самоуправления городских округов и муниципальных районов" </w:t>
      </w:r>
      <w:r w:rsidR="008561CB" w:rsidRPr="004650BB">
        <w:rPr>
          <w:color w:val="000000"/>
          <w:sz w:val="28"/>
          <w:szCs w:val="28"/>
        </w:rPr>
        <w:t>на 2018 год в сумме 5000,0 тыс. рублей, на 2019 год</w:t>
      </w:r>
      <w:proofErr w:type="gramEnd"/>
      <w:r w:rsidR="008561CB" w:rsidRPr="004650BB">
        <w:rPr>
          <w:color w:val="000000"/>
          <w:sz w:val="28"/>
          <w:szCs w:val="28"/>
        </w:rPr>
        <w:t xml:space="preserve"> в сумме 5000,0 тыс. рублей, на 2020 год в сумме 5000,0 тыс. ру</w:t>
      </w:r>
      <w:r w:rsidR="008561CB" w:rsidRPr="004650BB">
        <w:rPr>
          <w:color w:val="000000"/>
          <w:sz w:val="28"/>
          <w:szCs w:val="28"/>
        </w:rPr>
        <w:t>б</w:t>
      </w:r>
      <w:r w:rsidR="008561CB" w:rsidRPr="004650BB">
        <w:rPr>
          <w:color w:val="000000"/>
          <w:sz w:val="28"/>
          <w:szCs w:val="28"/>
        </w:rPr>
        <w:t>лей;</w:t>
      </w:r>
    </w:p>
    <w:p w:rsidR="008561C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650BB">
        <w:rPr>
          <w:color w:val="000000"/>
          <w:sz w:val="28"/>
          <w:szCs w:val="28"/>
        </w:rPr>
        <w:lastRenderedPageBreak/>
        <w:t>выплату грантов Главы Чувашской Республики муниципальным районам и городским округам для стимулирования привлечения инвест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>ций в основной капитал и развития экономического (налогового) потенц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 xml:space="preserve">ала территорий в рамках реализации Указа Главы Чувашской Республики от 28 октября 2016 года № 156 </w:t>
      </w:r>
      <w:r w:rsidR="00485C70" w:rsidRPr="004650BB">
        <w:rPr>
          <w:color w:val="000000"/>
          <w:sz w:val="28"/>
          <w:szCs w:val="28"/>
        </w:rPr>
        <w:t>"</w:t>
      </w:r>
      <w:r w:rsidRPr="004650BB">
        <w:rPr>
          <w:color w:val="000000"/>
          <w:sz w:val="28"/>
          <w:szCs w:val="28"/>
        </w:rPr>
        <w:t>О дополнительных мерах по стимулиров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нию деятельности органов местного самоуправления муниципальных ра</w:t>
      </w:r>
      <w:r w:rsidRPr="004650BB">
        <w:rPr>
          <w:color w:val="000000"/>
          <w:sz w:val="28"/>
          <w:szCs w:val="28"/>
        </w:rPr>
        <w:t>й</w:t>
      </w:r>
      <w:r w:rsidRPr="004650BB">
        <w:rPr>
          <w:color w:val="000000"/>
          <w:sz w:val="28"/>
          <w:szCs w:val="28"/>
        </w:rPr>
        <w:t>онов и городских округов</w:t>
      </w:r>
      <w:r w:rsidR="00485C70" w:rsidRPr="004650BB">
        <w:rPr>
          <w:color w:val="000000"/>
          <w:sz w:val="28"/>
          <w:szCs w:val="28"/>
        </w:rPr>
        <w:t>"</w:t>
      </w:r>
      <w:r w:rsidRPr="004650BB">
        <w:rPr>
          <w:color w:val="000000"/>
          <w:sz w:val="28"/>
          <w:szCs w:val="28"/>
        </w:rPr>
        <w:t xml:space="preserve"> на 2018 год в сумме 50000,0 тыс. рублей, на 2019</w:t>
      </w:r>
      <w:proofErr w:type="gramEnd"/>
      <w:r w:rsidRPr="004650BB">
        <w:rPr>
          <w:color w:val="000000"/>
          <w:sz w:val="28"/>
          <w:szCs w:val="28"/>
        </w:rPr>
        <w:t xml:space="preserve"> год в сумме 50000,0 тыс. рублей, на 2020 год в сумме 50000,0 тыс. рублей;</w:t>
      </w:r>
    </w:p>
    <w:p w:rsidR="008561C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поощрение победителей экономического соревнования в сельском хозяйстве между муниципальными районами Чувашской Республики на 2018 год в сумме 255,0 тыс. рублей, на 2019 год в сумме 255,0 тыс. рублей, на 2020 год в сумме 255,0 тыс. рублей;</w:t>
      </w:r>
    </w:p>
    <w:p w:rsidR="008561C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 xml:space="preserve">поощрение победителей республиканского конкурса на звание </w:t>
      </w:r>
      <w:r w:rsidR="00485C70" w:rsidRPr="004650BB">
        <w:rPr>
          <w:color w:val="000000"/>
          <w:sz w:val="28"/>
          <w:szCs w:val="28"/>
        </w:rPr>
        <w:t>"</w:t>
      </w:r>
      <w:r w:rsidRPr="004650BB">
        <w:rPr>
          <w:color w:val="000000"/>
          <w:sz w:val="28"/>
          <w:szCs w:val="28"/>
        </w:rPr>
        <w:t>С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мое благоустроенное городское (сельское) поселение Чувашии</w:t>
      </w:r>
      <w:r w:rsidR="00485C70" w:rsidRPr="004650BB">
        <w:rPr>
          <w:color w:val="000000"/>
          <w:sz w:val="28"/>
          <w:szCs w:val="28"/>
        </w:rPr>
        <w:t>"</w:t>
      </w:r>
      <w:r w:rsidRPr="004650BB">
        <w:rPr>
          <w:color w:val="000000"/>
          <w:sz w:val="28"/>
          <w:szCs w:val="28"/>
        </w:rPr>
        <w:t xml:space="preserve"> на </w:t>
      </w:r>
      <w:r w:rsidR="00106CD7" w:rsidRPr="004650BB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2019 год в сумме 407,8 тыс. рублей, на 2020 год в сумме 407,8 тыс. рублей</w:t>
      </w:r>
      <w:r w:rsidR="00640A50" w:rsidRPr="004650BB">
        <w:rPr>
          <w:color w:val="000000"/>
          <w:sz w:val="28"/>
          <w:szCs w:val="28"/>
        </w:rPr>
        <w:t>.</w:t>
      </w:r>
    </w:p>
    <w:p w:rsidR="008561CB" w:rsidRPr="004650BB" w:rsidRDefault="008561CB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Распределение указанных межбюджетных трансфертов из республ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>канского бюджета Чувашской Республики утверждается нормативными правовыми актами Кабинета Министров Чувашской Республики, в том числе межбюджетных трансфертов, не распределенных Республиканской адресной инвестиционной программой, на</w:t>
      </w:r>
      <w:r w:rsidR="00640A50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реализацию проектов развития общественной инфраструктуры, основанных на местных инициативах</w:t>
      </w:r>
      <w:r w:rsidR="00485C70" w:rsidRPr="004650BB">
        <w:rPr>
          <w:color w:val="000000"/>
          <w:sz w:val="28"/>
          <w:szCs w:val="28"/>
        </w:rPr>
        <w:t>,</w:t>
      </w:r>
      <w:r w:rsidRPr="004650BB">
        <w:rPr>
          <w:color w:val="000000"/>
          <w:sz w:val="28"/>
          <w:szCs w:val="28"/>
        </w:rPr>
        <w:t xml:space="preserve"> на 2018 год в сумме 11000,0 тыс. руб</w:t>
      </w:r>
      <w:r w:rsidR="00F65208" w:rsidRPr="004650BB">
        <w:rPr>
          <w:color w:val="000000"/>
          <w:sz w:val="28"/>
          <w:szCs w:val="28"/>
        </w:rPr>
        <w:t>лей</w:t>
      </w:r>
      <w:r w:rsidR="00DD1649" w:rsidRPr="004650BB">
        <w:rPr>
          <w:color w:val="000000"/>
          <w:sz w:val="28"/>
          <w:szCs w:val="28"/>
        </w:rPr>
        <w:t>.</w:t>
      </w:r>
    </w:p>
    <w:p w:rsidR="00E23E1F" w:rsidRPr="004650BB" w:rsidRDefault="00BC03DD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4650BB">
        <w:rPr>
          <w:color w:val="000000"/>
          <w:sz w:val="28"/>
          <w:szCs w:val="28"/>
        </w:rPr>
        <w:t>6</w:t>
      </w:r>
      <w:r w:rsidR="00C369CD" w:rsidRPr="004650BB">
        <w:rPr>
          <w:color w:val="000000"/>
          <w:sz w:val="28"/>
          <w:szCs w:val="28"/>
        </w:rPr>
        <w:t>.</w:t>
      </w:r>
      <w:r w:rsidRPr="004650BB">
        <w:rPr>
          <w:color w:val="000000"/>
          <w:sz w:val="28"/>
          <w:szCs w:val="28"/>
        </w:rPr>
        <w:t xml:space="preserve"> </w:t>
      </w:r>
      <w:r w:rsidR="00E23E1F" w:rsidRPr="004650BB">
        <w:rPr>
          <w:sz w:val="28"/>
          <w:szCs w:val="28"/>
        </w:rPr>
        <w:t xml:space="preserve">Учесть, что в объеме межбюджетных трансфертов также учтены расходы </w:t>
      </w:r>
      <w:proofErr w:type="gramStart"/>
      <w:r w:rsidR="00E23E1F" w:rsidRPr="004650BB">
        <w:rPr>
          <w:sz w:val="28"/>
          <w:szCs w:val="28"/>
        </w:rPr>
        <w:t>на</w:t>
      </w:r>
      <w:proofErr w:type="gramEnd"/>
      <w:r w:rsidR="00E23E1F" w:rsidRPr="004650BB">
        <w:rPr>
          <w:sz w:val="28"/>
          <w:szCs w:val="28"/>
        </w:rPr>
        <w:t>:</w:t>
      </w:r>
    </w:p>
    <w:p w:rsidR="00E23E1F" w:rsidRPr="004650BB" w:rsidRDefault="00BC03DD" w:rsidP="00084A16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4650BB">
        <w:rPr>
          <w:color w:val="000000"/>
          <w:sz w:val="28"/>
          <w:szCs w:val="28"/>
        </w:rPr>
        <w:t>развитие сети плоскостных спортивных сооружений в сельской местности в рамках реализации мероприятий федеральной целевой пр</w:t>
      </w:r>
      <w:r w:rsidRPr="004650BB">
        <w:rPr>
          <w:color w:val="000000"/>
          <w:sz w:val="28"/>
          <w:szCs w:val="28"/>
        </w:rPr>
        <w:t>о</w:t>
      </w:r>
      <w:r w:rsidRPr="004650BB">
        <w:rPr>
          <w:color w:val="000000"/>
          <w:sz w:val="28"/>
          <w:szCs w:val="28"/>
        </w:rPr>
        <w:t xml:space="preserve">граммы "Устойчивое развитие сельских территорий на 2014–2017 годы </w:t>
      </w:r>
      <w:r w:rsidR="00FF2812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 xml:space="preserve">и на период до 2020 года" на 2019 год в сумме </w:t>
      </w:r>
      <w:r w:rsidR="00E23E1F" w:rsidRPr="004650BB">
        <w:rPr>
          <w:color w:val="000000"/>
          <w:sz w:val="28"/>
          <w:szCs w:val="28"/>
        </w:rPr>
        <w:t>1848,9</w:t>
      </w:r>
      <w:r w:rsidRPr="004650BB">
        <w:rPr>
          <w:color w:val="000000"/>
          <w:sz w:val="28"/>
          <w:szCs w:val="28"/>
        </w:rPr>
        <w:t xml:space="preserve"> тыс. рублей, </w:t>
      </w:r>
      <w:r w:rsidR="00E23E1F" w:rsidRPr="004650BB">
        <w:rPr>
          <w:color w:val="000000"/>
          <w:sz w:val="28"/>
          <w:szCs w:val="28"/>
        </w:rPr>
        <w:t>в том числе за счет средств федерального бюджета в сумме 1738,0 тыс. рублей</w:t>
      </w:r>
      <w:r w:rsidR="00FF2812">
        <w:rPr>
          <w:color w:val="000000"/>
          <w:sz w:val="28"/>
          <w:szCs w:val="28"/>
        </w:rPr>
        <w:t>,</w:t>
      </w:r>
      <w:r w:rsidR="00E23E1F" w:rsidRPr="004650BB">
        <w:rPr>
          <w:color w:val="000000"/>
          <w:sz w:val="28"/>
          <w:szCs w:val="28"/>
        </w:rPr>
        <w:t xml:space="preserve"> на 2020 год в сумме 1972,3 тыс. рублей, в том числе</w:t>
      </w:r>
      <w:proofErr w:type="gramEnd"/>
      <w:r w:rsidR="00E23E1F" w:rsidRPr="004650BB">
        <w:rPr>
          <w:color w:val="000000"/>
          <w:sz w:val="28"/>
          <w:szCs w:val="28"/>
        </w:rPr>
        <w:t xml:space="preserve"> за счет средств фед</w:t>
      </w:r>
      <w:r w:rsidR="00E23E1F" w:rsidRPr="004650BB">
        <w:rPr>
          <w:color w:val="000000"/>
          <w:sz w:val="28"/>
          <w:szCs w:val="28"/>
        </w:rPr>
        <w:t>е</w:t>
      </w:r>
      <w:r w:rsidR="00E23E1F" w:rsidRPr="004650BB">
        <w:rPr>
          <w:color w:val="000000"/>
          <w:sz w:val="28"/>
          <w:szCs w:val="28"/>
        </w:rPr>
        <w:t>рального бюджета в сумме 1854,0 тыс. рублей;</w:t>
      </w:r>
    </w:p>
    <w:p w:rsidR="00E23E1F" w:rsidRPr="004650BB" w:rsidRDefault="00E23E1F" w:rsidP="00594F80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 xml:space="preserve">развитие газификации в сельской местности в рамках реализации мероприятий федеральной целевой программы "Устойчивое развитие сельских территорий на 2014–2017 годы и на период до 2020 года" </w:t>
      </w:r>
      <w:r w:rsidRPr="004650BB">
        <w:rPr>
          <w:color w:val="000000"/>
          <w:sz w:val="28"/>
          <w:szCs w:val="28"/>
        </w:rPr>
        <w:t xml:space="preserve">на </w:t>
      </w:r>
      <w:r w:rsidRPr="004650BB">
        <w:rPr>
          <w:color w:val="000000"/>
          <w:sz w:val="28"/>
          <w:szCs w:val="28"/>
        </w:rPr>
        <w:lastRenderedPageBreak/>
        <w:t>2019</w:t>
      </w:r>
      <w:r w:rsidR="00755FCC" w:rsidRPr="004650BB">
        <w:rPr>
          <w:color w:val="000000"/>
          <w:sz w:val="28"/>
          <w:szCs w:val="28"/>
        </w:rPr>
        <w:t> </w:t>
      </w:r>
      <w:r w:rsidRPr="004650BB">
        <w:rPr>
          <w:color w:val="000000"/>
          <w:sz w:val="28"/>
          <w:szCs w:val="28"/>
        </w:rPr>
        <w:t xml:space="preserve">год в сумме 12552,1 тыс. рублей, в том числе </w:t>
      </w:r>
      <w:r w:rsidRPr="004650BB">
        <w:rPr>
          <w:sz w:val="28"/>
          <w:szCs w:val="28"/>
        </w:rPr>
        <w:t>за счет средств фед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рального бюджета в сумме 11799,0 тыс. рублей, на 2020 год в сумме 13320,2 тыс. рублей, в том числе за счет средств</w:t>
      </w:r>
      <w:proofErr w:type="gramEnd"/>
      <w:r w:rsidRPr="004650BB">
        <w:rPr>
          <w:sz w:val="28"/>
          <w:szCs w:val="28"/>
        </w:rPr>
        <w:t xml:space="preserve"> федерального бюджета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 сумме 12521,0 тыс. рублей;</w:t>
      </w:r>
    </w:p>
    <w:p w:rsidR="00E23E1F" w:rsidRPr="004650BB" w:rsidRDefault="00E23E1F" w:rsidP="00594F80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 xml:space="preserve">развитие водоснабжения в сельской местности в рамках реализации мероприятий федеральной целевой программы "Устойчивое развитие сельских территорий на 2014–2017 годы и на период до 2020 года" </w:t>
      </w:r>
      <w:r w:rsidR="00CE6A4D" w:rsidRPr="004650BB">
        <w:rPr>
          <w:color w:val="000000"/>
          <w:sz w:val="28"/>
          <w:szCs w:val="28"/>
        </w:rPr>
        <w:t>на 2019</w:t>
      </w:r>
      <w:r w:rsidR="00755FCC" w:rsidRPr="004650BB">
        <w:rPr>
          <w:color w:val="000000"/>
          <w:sz w:val="28"/>
          <w:szCs w:val="28"/>
        </w:rPr>
        <w:t> </w:t>
      </w:r>
      <w:r w:rsidR="00CE6A4D" w:rsidRPr="004650BB">
        <w:rPr>
          <w:color w:val="000000"/>
          <w:sz w:val="28"/>
          <w:szCs w:val="28"/>
        </w:rPr>
        <w:t xml:space="preserve">год в сумме 20786,2 тыс. рублей, в том числе </w:t>
      </w:r>
      <w:r w:rsidRPr="004650BB">
        <w:rPr>
          <w:sz w:val="28"/>
          <w:szCs w:val="28"/>
        </w:rPr>
        <w:t>за счет средств фед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 xml:space="preserve">рального бюджета </w:t>
      </w:r>
      <w:r w:rsidR="00CE6A4D" w:rsidRPr="004650BB">
        <w:rPr>
          <w:sz w:val="28"/>
          <w:szCs w:val="28"/>
        </w:rPr>
        <w:t xml:space="preserve">в сумме </w:t>
      </w:r>
      <w:r w:rsidRPr="004650BB">
        <w:rPr>
          <w:sz w:val="28"/>
          <w:szCs w:val="28"/>
        </w:rPr>
        <w:t xml:space="preserve">19539,0 тыс. рублей, на 2020 год в сумме </w:t>
      </w:r>
      <w:r w:rsidR="00CE6A4D" w:rsidRPr="004650BB">
        <w:rPr>
          <w:sz w:val="28"/>
          <w:szCs w:val="28"/>
        </w:rPr>
        <w:t>24885,6</w:t>
      </w:r>
      <w:r w:rsidRPr="004650BB">
        <w:rPr>
          <w:sz w:val="28"/>
          <w:szCs w:val="28"/>
        </w:rPr>
        <w:t xml:space="preserve"> тыс. рублей</w:t>
      </w:r>
      <w:r w:rsidR="00CE6A4D" w:rsidRPr="004650BB">
        <w:rPr>
          <w:sz w:val="28"/>
          <w:szCs w:val="28"/>
        </w:rPr>
        <w:t xml:space="preserve">, </w:t>
      </w:r>
      <w:r w:rsidR="00CE6A4D" w:rsidRPr="004650BB">
        <w:rPr>
          <w:color w:val="000000"/>
          <w:sz w:val="28"/>
          <w:szCs w:val="28"/>
        </w:rPr>
        <w:t xml:space="preserve">в том числе </w:t>
      </w:r>
      <w:r w:rsidR="00CE6A4D" w:rsidRPr="004650BB">
        <w:rPr>
          <w:sz w:val="28"/>
          <w:szCs w:val="28"/>
        </w:rPr>
        <w:t>за счет средств</w:t>
      </w:r>
      <w:proofErr w:type="gramEnd"/>
      <w:r w:rsidR="00CE6A4D" w:rsidRPr="004650BB">
        <w:rPr>
          <w:sz w:val="28"/>
          <w:szCs w:val="28"/>
        </w:rPr>
        <w:t xml:space="preserve"> федерального бюджета </w:t>
      </w:r>
      <w:r w:rsidR="00DC5824">
        <w:rPr>
          <w:sz w:val="28"/>
          <w:szCs w:val="28"/>
        </w:rPr>
        <w:br/>
      </w:r>
      <w:r w:rsidR="00CE6A4D" w:rsidRPr="004650BB">
        <w:rPr>
          <w:sz w:val="28"/>
          <w:szCs w:val="28"/>
        </w:rPr>
        <w:t>в сумме 23392,5 тыс. рублей.</w:t>
      </w:r>
    </w:p>
    <w:p w:rsidR="00EA7D96" w:rsidRPr="004650BB" w:rsidRDefault="00CE6A4D" w:rsidP="00594F80">
      <w:pPr>
        <w:pStyle w:val="ConsPlusNormal"/>
        <w:spacing w:line="312" w:lineRule="auto"/>
        <w:ind w:firstLine="709"/>
        <w:jc w:val="both"/>
      </w:pPr>
      <w:bookmarkStart w:id="7" w:name="sub_104"/>
      <w:r w:rsidRPr="004650BB">
        <w:t>7</w:t>
      </w:r>
      <w:r w:rsidR="00EA7D96" w:rsidRPr="004650BB">
        <w:t>.</w:t>
      </w:r>
      <w:r w:rsidR="00106CD7" w:rsidRPr="004650BB">
        <w:t> </w:t>
      </w:r>
      <w:proofErr w:type="gramStart"/>
      <w:r w:rsidR="00EA7D96" w:rsidRPr="004650BB">
        <w:t>Установить, что территориальные органы Федерального казначе</w:t>
      </w:r>
      <w:r w:rsidR="00EA7D96" w:rsidRPr="004650BB">
        <w:t>й</w:t>
      </w:r>
      <w:r w:rsidR="00EA7D96" w:rsidRPr="004650BB">
        <w:t>ства вправе осуществлять в 201</w:t>
      </w:r>
      <w:r w:rsidR="00C75DBE" w:rsidRPr="004650BB">
        <w:t>8</w:t>
      </w:r>
      <w:r w:rsidR="00EA7D96" w:rsidRPr="004650BB">
        <w:t xml:space="preserve"> году на основании решений главных ра</w:t>
      </w:r>
      <w:r w:rsidR="00EA7D96" w:rsidRPr="004650BB">
        <w:t>с</w:t>
      </w:r>
      <w:r w:rsidR="00EA7D96" w:rsidRPr="004650BB">
        <w:t>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трансфертов, предоставля</w:t>
      </w:r>
      <w:r w:rsidR="00EA7D96" w:rsidRPr="004650BB">
        <w:t>е</w:t>
      </w:r>
      <w:r w:rsidR="00EA7D96" w:rsidRPr="004650BB">
        <w:t>мых из республиканского бюджета Чувашской Республики местным бю</w:t>
      </w:r>
      <w:r w:rsidR="00EA7D96" w:rsidRPr="004650BB">
        <w:t>д</w:t>
      </w:r>
      <w:r w:rsidR="00EA7D96" w:rsidRPr="004650BB">
        <w:t>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</w:t>
      </w:r>
      <w:proofErr w:type="gramEnd"/>
      <w:r w:rsidR="00EA7D96" w:rsidRPr="004650BB">
        <w:t xml:space="preserve"> расходам получателей средств местного бю</w:t>
      </w:r>
      <w:r w:rsidR="00EA7D96" w:rsidRPr="004650BB">
        <w:t>д</w:t>
      </w:r>
      <w:r w:rsidR="00EA7D96" w:rsidRPr="004650BB">
        <w:t>жета, источником финансового обеспечения которых являются данные межбюджетные трансферты, в порядке, установленном Федеральным ка</w:t>
      </w:r>
      <w:r w:rsidR="00EA7D96" w:rsidRPr="004650BB">
        <w:t>з</w:t>
      </w:r>
      <w:r w:rsidR="00EA7D96" w:rsidRPr="004650BB">
        <w:t>начейством.</w:t>
      </w:r>
    </w:p>
    <w:p w:rsidR="00EA7D96" w:rsidRPr="004650BB" w:rsidRDefault="00EA7D96" w:rsidP="00594F80">
      <w:pPr>
        <w:pStyle w:val="ConsPlusNormal"/>
        <w:spacing w:line="312" w:lineRule="auto"/>
        <w:ind w:firstLine="709"/>
        <w:jc w:val="both"/>
      </w:pPr>
      <w:proofErr w:type="gramStart"/>
      <w:r w:rsidRPr="004650BB">
        <w:t>Перечень межбюджетных трансфертов из республиканского бюдж</w:t>
      </w:r>
      <w:r w:rsidRPr="004650BB">
        <w:t>е</w:t>
      </w:r>
      <w:r w:rsidRPr="004650BB">
        <w:t>та Чувашской Республики в местные бюджеты в форме субсидий, субве</w:t>
      </w:r>
      <w:r w:rsidRPr="004650BB">
        <w:t>н</w:t>
      </w:r>
      <w:r w:rsidRPr="004650BB">
        <w:t>ций и иных межбюджетных трансфертов, имеющих целевое назначение, предоставление которых в 201</w:t>
      </w:r>
      <w:r w:rsidR="00C75DBE" w:rsidRPr="004650BB">
        <w:t>8</w:t>
      </w:r>
      <w:r w:rsidRPr="004650BB">
        <w:t xml:space="preserve"> году осуществляется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утверждается Кабинетом Министров Чувашской Республики.</w:t>
      </w:r>
      <w:proofErr w:type="gramEnd"/>
    </w:p>
    <w:p w:rsidR="00F55440" w:rsidRPr="004650BB" w:rsidRDefault="00CE6A4D" w:rsidP="00594F80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8</w:t>
      </w:r>
      <w:r w:rsidR="00F55440" w:rsidRPr="004650BB">
        <w:rPr>
          <w:color w:val="000000"/>
          <w:sz w:val="28"/>
          <w:szCs w:val="28"/>
        </w:rPr>
        <w:t>.</w:t>
      </w:r>
      <w:r w:rsidR="00106CD7" w:rsidRPr="004650BB">
        <w:rPr>
          <w:color w:val="000000"/>
          <w:sz w:val="28"/>
          <w:szCs w:val="28"/>
        </w:rPr>
        <w:t> </w:t>
      </w:r>
      <w:r w:rsidR="00F55440" w:rsidRPr="004650BB">
        <w:rPr>
          <w:color w:val="000000"/>
          <w:sz w:val="28"/>
          <w:szCs w:val="28"/>
        </w:rPr>
        <w:t>Установить критерий выравнивания расчетной бюджетной обе</w:t>
      </w:r>
      <w:r w:rsidR="00F55440" w:rsidRPr="004650BB">
        <w:rPr>
          <w:color w:val="000000"/>
          <w:sz w:val="28"/>
          <w:szCs w:val="28"/>
        </w:rPr>
        <w:t>с</w:t>
      </w:r>
      <w:r w:rsidR="00F55440" w:rsidRPr="004650BB">
        <w:rPr>
          <w:color w:val="000000"/>
          <w:sz w:val="28"/>
          <w:szCs w:val="28"/>
        </w:rPr>
        <w:t>печенности муниципальных районов (городских округов) в расчете на о</w:t>
      </w:r>
      <w:r w:rsidR="00F55440" w:rsidRPr="004650BB">
        <w:rPr>
          <w:color w:val="000000"/>
          <w:sz w:val="28"/>
          <w:szCs w:val="28"/>
        </w:rPr>
        <w:t>д</w:t>
      </w:r>
      <w:r w:rsidR="00F55440" w:rsidRPr="004650BB">
        <w:rPr>
          <w:color w:val="000000"/>
          <w:sz w:val="28"/>
          <w:szCs w:val="28"/>
        </w:rPr>
        <w:t>ного жителя Чувашской Республики на 2018 год в размере 5069,7 рубл</w:t>
      </w:r>
      <w:r w:rsidR="00106CD7" w:rsidRPr="004650BB">
        <w:rPr>
          <w:color w:val="000000"/>
          <w:sz w:val="28"/>
          <w:szCs w:val="28"/>
        </w:rPr>
        <w:t>я</w:t>
      </w:r>
      <w:r w:rsidR="00F55440" w:rsidRPr="004650BB">
        <w:rPr>
          <w:color w:val="000000"/>
          <w:sz w:val="28"/>
          <w:szCs w:val="28"/>
        </w:rPr>
        <w:t>, на 2019 год в размере 5114,4 рубл</w:t>
      </w:r>
      <w:r w:rsidR="00106CD7" w:rsidRPr="004650BB">
        <w:rPr>
          <w:color w:val="000000"/>
          <w:sz w:val="28"/>
          <w:szCs w:val="28"/>
        </w:rPr>
        <w:t>я</w:t>
      </w:r>
      <w:r w:rsidR="00F55440" w:rsidRPr="004650BB">
        <w:rPr>
          <w:color w:val="000000"/>
          <w:sz w:val="28"/>
          <w:szCs w:val="28"/>
        </w:rPr>
        <w:t>, на 2020 год в размере 5120,4 рубл</w:t>
      </w:r>
      <w:r w:rsidR="00106CD7" w:rsidRPr="004650BB">
        <w:rPr>
          <w:color w:val="000000"/>
          <w:sz w:val="28"/>
          <w:szCs w:val="28"/>
        </w:rPr>
        <w:t>я</w:t>
      </w:r>
      <w:r w:rsidR="00F55440" w:rsidRPr="004650BB">
        <w:rPr>
          <w:color w:val="000000"/>
          <w:sz w:val="28"/>
          <w:szCs w:val="28"/>
        </w:rPr>
        <w:t>.</w:t>
      </w:r>
    </w:p>
    <w:p w:rsidR="002E6A0C" w:rsidRPr="004650BB" w:rsidRDefault="00CE6A4D" w:rsidP="00594F80">
      <w:pPr>
        <w:pStyle w:val="ConsPlusNormal"/>
        <w:spacing w:line="312" w:lineRule="auto"/>
        <w:ind w:firstLine="709"/>
        <w:jc w:val="both"/>
      </w:pPr>
      <w:r w:rsidRPr="004650BB">
        <w:lastRenderedPageBreak/>
        <w:t>9</w:t>
      </w:r>
      <w:r w:rsidR="00EA7D96" w:rsidRPr="004650BB">
        <w:t>.</w:t>
      </w:r>
      <w:r w:rsidR="00106CD7" w:rsidRPr="004650BB">
        <w:rPr>
          <w:lang w:val="en-US"/>
        </w:rPr>
        <w:t> </w:t>
      </w:r>
      <w:proofErr w:type="gramStart"/>
      <w:r w:rsidR="00EA7D96" w:rsidRPr="004650BB">
        <w:t>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</w:t>
      </w:r>
      <w:r w:rsidR="00EA7D96" w:rsidRPr="004650BB">
        <w:t>ь</w:t>
      </w:r>
      <w:r w:rsidR="00EA7D96" w:rsidRPr="004650BB">
        <w:t>ных общеобразовательных организациях,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</w:t>
      </w:r>
      <w:r w:rsidR="00EA7D96" w:rsidRPr="004650BB">
        <w:t>а</w:t>
      </w:r>
      <w:r w:rsidR="00EA7D96" w:rsidRPr="004650BB">
        <w:t>ту труда, приобретение учебников и учебных пособий, средств обучения, игр</w:t>
      </w:r>
      <w:proofErr w:type="gramEnd"/>
      <w:r w:rsidR="00EA7D96" w:rsidRPr="004650BB">
        <w:t>, игрушек (за исключением расходов на содержание зданий и оплату коммунальных услуг, осуществляемых из местных бюджетов)</w:t>
      </w:r>
      <w:r w:rsidR="005B543B" w:rsidRPr="004650BB">
        <w:t>,</w:t>
      </w:r>
      <w:r w:rsidR="002E6A0C" w:rsidRPr="004650BB">
        <w:t xml:space="preserve"> на </w:t>
      </w:r>
      <w:r w:rsidR="00106CD7" w:rsidRPr="004650BB">
        <w:t>2018–2020</w:t>
      </w:r>
      <w:r w:rsidR="002E6A0C" w:rsidRPr="004650BB">
        <w:t xml:space="preserve"> годы</w:t>
      </w:r>
      <w:bookmarkStart w:id="8" w:name="sub_106"/>
      <w:bookmarkEnd w:id="7"/>
      <w:r w:rsidR="00D15E79" w:rsidRPr="004650BB">
        <w:t xml:space="preserve"> </w:t>
      </w:r>
      <w:r w:rsidR="002E6A0C" w:rsidRPr="004650BB">
        <w:t>в расчете на одного обучающегося дошкольного возраста в м</w:t>
      </w:r>
      <w:r w:rsidR="002E6A0C" w:rsidRPr="004650BB">
        <w:t>у</w:t>
      </w:r>
      <w:r w:rsidR="002E6A0C" w:rsidRPr="004650BB">
        <w:t>ниципальных районах в размере 41</w:t>
      </w:r>
      <w:r w:rsidR="006035FA" w:rsidRPr="004650BB">
        <w:t>901,3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, в городских округах – </w:t>
      </w:r>
      <w:r w:rsidR="006035FA" w:rsidRPr="004650BB">
        <w:t>39192,9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; школьного возраста в сельской местности: </w:t>
      </w:r>
      <w:r w:rsidR="006035FA" w:rsidRPr="004650BB">
        <w:t>37150,6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начального общего образования, 50</w:t>
      </w:r>
      <w:r w:rsidR="006035FA" w:rsidRPr="004650BB">
        <w:t>914,1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основного общ</w:t>
      </w:r>
      <w:r w:rsidR="002E6A0C" w:rsidRPr="004650BB">
        <w:t>е</w:t>
      </w:r>
      <w:r w:rsidR="002E6A0C" w:rsidRPr="004650BB">
        <w:t xml:space="preserve">го образования, </w:t>
      </w:r>
      <w:r w:rsidR="006035FA" w:rsidRPr="004650BB">
        <w:t>56281,6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среднего общего образования; в г</w:t>
      </w:r>
      <w:r w:rsidR="002E6A0C" w:rsidRPr="004650BB">
        <w:t>о</w:t>
      </w:r>
      <w:r w:rsidR="002E6A0C" w:rsidRPr="004650BB">
        <w:t>родской местности: 25</w:t>
      </w:r>
      <w:r w:rsidR="006035FA" w:rsidRPr="004650BB">
        <w:t>337,3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начального общего образования, </w:t>
      </w:r>
      <w:r w:rsidR="006035FA" w:rsidRPr="004650BB">
        <w:t>30138,5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основного общего образования, </w:t>
      </w:r>
      <w:r w:rsidR="006035FA" w:rsidRPr="004650BB">
        <w:t>35402,3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среднего общего образования; в районных центрах: 29</w:t>
      </w:r>
      <w:r w:rsidR="006035FA" w:rsidRPr="004650BB">
        <w:t>310,9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начального общего образования, 34</w:t>
      </w:r>
      <w:r w:rsidR="006035FA" w:rsidRPr="004650BB">
        <w:t>883,4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основного общего образования, 40</w:t>
      </w:r>
      <w:r w:rsidR="006035FA" w:rsidRPr="004650BB">
        <w:t>992,9</w:t>
      </w:r>
      <w:r w:rsidR="002E6A0C" w:rsidRPr="004650BB">
        <w:t xml:space="preserve"> </w:t>
      </w:r>
      <w:r w:rsidR="00106CD7" w:rsidRPr="004650BB">
        <w:t>рубля</w:t>
      </w:r>
      <w:r w:rsidR="002E6A0C" w:rsidRPr="004650BB">
        <w:t xml:space="preserve"> – для среднего общего образования.</w:t>
      </w:r>
    </w:p>
    <w:p w:rsidR="00373D5B" w:rsidRPr="004650BB" w:rsidRDefault="00373D5B" w:rsidP="00594F80">
      <w:pPr>
        <w:pStyle w:val="ConsPlusNormal"/>
        <w:spacing w:line="312" w:lineRule="auto"/>
        <w:ind w:firstLine="709"/>
        <w:jc w:val="both"/>
      </w:pPr>
      <w:r w:rsidRPr="004650BB">
        <w:t>Корректирующие коэффициенты, учитывающие разную стоимость образовательной услуги, особенности организации образовательного пр</w:t>
      </w:r>
      <w:r w:rsidRPr="004650BB">
        <w:t>о</w:t>
      </w:r>
      <w:r w:rsidRPr="004650BB">
        <w:t>филя, устанавливаются нормативными правовыми актами Кабинета Мин</w:t>
      </w:r>
      <w:r w:rsidRPr="004650BB">
        <w:t>и</w:t>
      </w:r>
      <w:r w:rsidRPr="004650BB">
        <w:t>стров Чувашской Республики.</w:t>
      </w:r>
    </w:p>
    <w:p w:rsidR="002B4262" w:rsidRPr="004650BB" w:rsidRDefault="002B4262" w:rsidP="00594F80">
      <w:pPr>
        <w:pStyle w:val="a4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2B4262" w:rsidRPr="004650BB" w:rsidRDefault="00DF67B1" w:rsidP="00594F80">
      <w:pPr>
        <w:pStyle w:val="a6"/>
        <w:spacing w:line="312" w:lineRule="auto"/>
        <w:ind w:left="2040" w:hanging="1331"/>
        <w:rPr>
          <w:rFonts w:ascii="Times New Roman" w:hAnsi="Times New Roman" w:cs="Times New Roman"/>
          <w:sz w:val="28"/>
          <w:szCs w:val="28"/>
        </w:rPr>
      </w:pPr>
      <w:r w:rsidRPr="004650BB">
        <w:rPr>
          <w:rFonts w:ascii="Times New Roman" w:hAnsi="Times New Roman" w:cs="Times New Roman"/>
          <w:sz w:val="28"/>
          <w:szCs w:val="28"/>
        </w:rPr>
        <w:t>Статья 1</w:t>
      </w:r>
      <w:r w:rsidR="00F14177" w:rsidRPr="004650BB">
        <w:rPr>
          <w:rFonts w:ascii="Times New Roman" w:hAnsi="Times New Roman" w:cs="Times New Roman"/>
          <w:sz w:val="28"/>
          <w:szCs w:val="28"/>
        </w:rPr>
        <w:t>2</w:t>
      </w:r>
      <w:r w:rsidR="002B4262" w:rsidRPr="004650BB">
        <w:rPr>
          <w:rFonts w:ascii="Times New Roman" w:hAnsi="Times New Roman" w:cs="Times New Roman"/>
          <w:sz w:val="28"/>
          <w:szCs w:val="28"/>
        </w:rPr>
        <w:t>.</w:t>
      </w:r>
      <w:r w:rsidR="002B4262" w:rsidRPr="004650B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4262" w:rsidRPr="004650BB">
        <w:rPr>
          <w:rFonts w:ascii="Times New Roman" w:hAnsi="Times New Roman" w:cs="Times New Roman"/>
          <w:b/>
          <w:sz w:val="28"/>
          <w:szCs w:val="28"/>
        </w:rPr>
        <w:t>Межбюджетные трансферты, предоставляемые бю</w:t>
      </w:r>
      <w:r w:rsidR="002B4262" w:rsidRPr="004650BB">
        <w:rPr>
          <w:rFonts w:ascii="Times New Roman" w:hAnsi="Times New Roman" w:cs="Times New Roman"/>
          <w:b/>
          <w:sz w:val="28"/>
          <w:szCs w:val="28"/>
        </w:rPr>
        <w:t>д</w:t>
      </w:r>
      <w:r w:rsidR="002B4262" w:rsidRPr="004650BB">
        <w:rPr>
          <w:rFonts w:ascii="Times New Roman" w:hAnsi="Times New Roman" w:cs="Times New Roman"/>
          <w:b/>
          <w:sz w:val="28"/>
          <w:szCs w:val="28"/>
        </w:rPr>
        <w:t xml:space="preserve">жетам </w:t>
      </w:r>
      <w:r w:rsidR="00F10986" w:rsidRPr="004650BB">
        <w:rPr>
          <w:rFonts w:ascii="Times New Roman" w:hAnsi="Times New Roman" w:cs="Times New Roman"/>
          <w:b/>
          <w:sz w:val="28"/>
          <w:szCs w:val="28"/>
        </w:rPr>
        <w:t>государственных внебюджетных фондов</w:t>
      </w:r>
      <w:r w:rsidR="00546F57" w:rsidRPr="00465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986" w:rsidRPr="004650BB">
        <w:rPr>
          <w:rFonts w:ascii="Times New Roman" w:hAnsi="Times New Roman" w:cs="Times New Roman"/>
          <w:b/>
          <w:sz w:val="28"/>
          <w:szCs w:val="28"/>
        </w:rPr>
        <w:t>Ро</w:t>
      </w:r>
      <w:r w:rsidR="00F10986" w:rsidRPr="004650BB">
        <w:rPr>
          <w:rFonts w:ascii="Times New Roman" w:hAnsi="Times New Roman" w:cs="Times New Roman"/>
          <w:b/>
          <w:sz w:val="28"/>
          <w:szCs w:val="28"/>
        </w:rPr>
        <w:t>с</w:t>
      </w:r>
      <w:r w:rsidR="00F10986" w:rsidRPr="004650BB">
        <w:rPr>
          <w:rFonts w:ascii="Times New Roman" w:hAnsi="Times New Roman" w:cs="Times New Roman"/>
          <w:b/>
          <w:sz w:val="28"/>
          <w:szCs w:val="28"/>
        </w:rPr>
        <w:t xml:space="preserve">сийской Федерации </w:t>
      </w:r>
    </w:p>
    <w:p w:rsidR="002B4262" w:rsidRPr="004650BB" w:rsidRDefault="002B4262" w:rsidP="00594F80">
      <w:pPr>
        <w:pStyle w:val="a4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50BB"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</w:t>
      </w:r>
      <w:r w:rsidR="0012228B" w:rsidRPr="004650BB">
        <w:rPr>
          <w:rFonts w:ascii="Times New Roman" w:hAnsi="Times New Roman"/>
          <w:sz w:val="28"/>
          <w:szCs w:val="28"/>
        </w:rPr>
        <w:softHyphen/>
      </w:r>
      <w:r w:rsidRPr="004650BB">
        <w:rPr>
          <w:rFonts w:ascii="Times New Roman" w:hAnsi="Times New Roman"/>
          <w:sz w:val="28"/>
          <w:szCs w:val="28"/>
        </w:rPr>
        <w:t xml:space="preserve">ляемых из республиканского бюджета Чувашской Республики: </w:t>
      </w:r>
    </w:p>
    <w:p w:rsidR="002B4262" w:rsidRPr="004650BB" w:rsidRDefault="002B4262" w:rsidP="00594F80">
      <w:pPr>
        <w:pStyle w:val="a4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50BB">
        <w:rPr>
          <w:rFonts w:ascii="Times New Roman" w:hAnsi="Times New Roman"/>
          <w:sz w:val="28"/>
          <w:szCs w:val="28"/>
        </w:rPr>
        <w:t>бюджету Федерального фонда обязательного медицинского страх</w:t>
      </w:r>
      <w:r w:rsidRPr="004650BB">
        <w:rPr>
          <w:rFonts w:ascii="Times New Roman" w:hAnsi="Times New Roman"/>
          <w:sz w:val="28"/>
          <w:szCs w:val="28"/>
        </w:rPr>
        <w:t>о</w:t>
      </w:r>
      <w:r w:rsidRPr="004650BB">
        <w:rPr>
          <w:rFonts w:ascii="Times New Roman" w:hAnsi="Times New Roman"/>
          <w:sz w:val="28"/>
          <w:szCs w:val="28"/>
        </w:rPr>
        <w:t xml:space="preserve">вания </w:t>
      </w:r>
      <w:r w:rsidR="002F0333" w:rsidRPr="004650BB">
        <w:rPr>
          <w:rFonts w:ascii="Times New Roman" w:hAnsi="Times New Roman"/>
          <w:sz w:val="28"/>
          <w:szCs w:val="28"/>
        </w:rPr>
        <w:t>на 201</w:t>
      </w:r>
      <w:r w:rsidR="008645AE" w:rsidRPr="004650BB">
        <w:rPr>
          <w:rFonts w:ascii="Times New Roman" w:hAnsi="Times New Roman"/>
          <w:sz w:val="28"/>
          <w:szCs w:val="28"/>
        </w:rPr>
        <w:t>8</w:t>
      </w:r>
      <w:r w:rsidR="002F0333" w:rsidRPr="004650BB">
        <w:rPr>
          <w:rFonts w:ascii="Times New Roman" w:hAnsi="Times New Roman"/>
          <w:sz w:val="28"/>
          <w:szCs w:val="28"/>
        </w:rPr>
        <w:t xml:space="preserve"> год в сумме </w:t>
      </w:r>
      <w:r w:rsidR="008358D5" w:rsidRPr="004650BB">
        <w:rPr>
          <w:rFonts w:ascii="Times New Roman" w:hAnsi="Times New Roman"/>
          <w:sz w:val="28"/>
          <w:szCs w:val="28"/>
        </w:rPr>
        <w:t>5028962,2</w:t>
      </w:r>
      <w:r w:rsidR="009E5DB7" w:rsidRPr="004650BB">
        <w:rPr>
          <w:rFonts w:ascii="Times New Roman" w:hAnsi="Times New Roman"/>
          <w:sz w:val="28"/>
          <w:szCs w:val="28"/>
        </w:rPr>
        <w:t xml:space="preserve"> </w:t>
      </w:r>
      <w:r w:rsidR="002F0333" w:rsidRPr="004650BB">
        <w:rPr>
          <w:rFonts w:ascii="Times New Roman" w:hAnsi="Times New Roman"/>
          <w:sz w:val="28"/>
          <w:szCs w:val="28"/>
        </w:rPr>
        <w:t>тыс. рублей, на 201</w:t>
      </w:r>
      <w:r w:rsidR="008645AE" w:rsidRPr="004650BB">
        <w:rPr>
          <w:rFonts w:ascii="Times New Roman" w:hAnsi="Times New Roman"/>
          <w:sz w:val="28"/>
          <w:szCs w:val="28"/>
        </w:rPr>
        <w:t>9</w:t>
      </w:r>
      <w:r w:rsidR="002F0333" w:rsidRPr="004650BB">
        <w:rPr>
          <w:rFonts w:ascii="Times New Roman" w:hAnsi="Times New Roman"/>
          <w:sz w:val="28"/>
          <w:szCs w:val="28"/>
        </w:rPr>
        <w:t xml:space="preserve"> год в сумме </w:t>
      </w:r>
      <w:r w:rsidR="008358D5" w:rsidRPr="004650BB">
        <w:rPr>
          <w:rFonts w:ascii="Times New Roman" w:hAnsi="Times New Roman"/>
          <w:sz w:val="28"/>
          <w:szCs w:val="28"/>
        </w:rPr>
        <w:t xml:space="preserve">5028962,2 </w:t>
      </w:r>
      <w:r w:rsidR="002F0333" w:rsidRPr="004650BB">
        <w:rPr>
          <w:rFonts w:ascii="Times New Roman" w:hAnsi="Times New Roman"/>
          <w:sz w:val="28"/>
          <w:szCs w:val="28"/>
        </w:rPr>
        <w:t>тыс. рублей</w:t>
      </w:r>
      <w:r w:rsidRPr="004650BB">
        <w:rPr>
          <w:rFonts w:ascii="Times New Roman" w:hAnsi="Times New Roman"/>
          <w:sz w:val="28"/>
          <w:szCs w:val="28"/>
        </w:rPr>
        <w:t>, на 20</w:t>
      </w:r>
      <w:r w:rsidR="008645AE" w:rsidRPr="004650BB">
        <w:rPr>
          <w:rFonts w:ascii="Times New Roman" w:hAnsi="Times New Roman"/>
          <w:sz w:val="28"/>
          <w:szCs w:val="28"/>
        </w:rPr>
        <w:t>20</w:t>
      </w:r>
      <w:r w:rsidRPr="004650BB">
        <w:rPr>
          <w:rFonts w:ascii="Times New Roman" w:hAnsi="Times New Roman"/>
          <w:sz w:val="28"/>
          <w:szCs w:val="28"/>
        </w:rPr>
        <w:t xml:space="preserve"> год в сумме</w:t>
      </w:r>
      <w:r w:rsidR="008645AE" w:rsidRPr="004650BB">
        <w:rPr>
          <w:rFonts w:ascii="Times New Roman" w:hAnsi="Times New Roman"/>
          <w:sz w:val="28"/>
          <w:szCs w:val="28"/>
        </w:rPr>
        <w:t xml:space="preserve"> </w:t>
      </w:r>
      <w:r w:rsidR="008358D5" w:rsidRPr="004650BB">
        <w:rPr>
          <w:rFonts w:ascii="Times New Roman" w:hAnsi="Times New Roman"/>
          <w:sz w:val="28"/>
          <w:szCs w:val="28"/>
        </w:rPr>
        <w:t xml:space="preserve">5028962,2 </w:t>
      </w:r>
      <w:r w:rsidRPr="004650BB">
        <w:rPr>
          <w:rFonts w:ascii="Times New Roman" w:hAnsi="Times New Roman"/>
          <w:sz w:val="28"/>
          <w:szCs w:val="28"/>
        </w:rPr>
        <w:t xml:space="preserve">тыс. рублей; </w:t>
      </w:r>
    </w:p>
    <w:p w:rsidR="002F0333" w:rsidRPr="004650BB" w:rsidRDefault="002B4262" w:rsidP="00594F80">
      <w:pPr>
        <w:pStyle w:val="a4"/>
        <w:spacing w:line="312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50BB">
        <w:rPr>
          <w:rFonts w:ascii="Times New Roman" w:hAnsi="Times New Roman"/>
          <w:sz w:val="28"/>
          <w:szCs w:val="28"/>
        </w:rPr>
        <w:lastRenderedPageBreak/>
        <w:t>бюджету Пенсионного фонда Российской Федерации</w:t>
      </w:r>
      <w:r w:rsidR="00851036" w:rsidRPr="004650BB">
        <w:rPr>
          <w:rFonts w:ascii="Times New Roman" w:hAnsi="Times New Roman"/>
          <w:sz w:val="28"/>
          <w:szCs w:val="28"/>
        </w:rPr>
        <w:t xml:space="preserve"> </w:t>
      </w:r>
      <w:r w:rsidR="002F0333" w:rsidRPr="004650BB">
        <w:rPr>
          <w:rFonts w:ascii="Times New Roman" w:hAnsi="Times New Roman"/>
          <w:sz w:val="28"/>
          <w:szCs w:val="28"/>
        </w:rPr>
        <w:t>на 201</w:t>
      </w:r>
      <w:r w:rsidR="008645AE" w:rsidRPr="004650BB">
        <w:rPr>
          <w:rFonts w:ascii="Times New Roman" w:hAnsi="Times New Roman"/>
          <w:sz w:val="28"/>
          <w:szCs w:val="28"/>
        </w:rPr>
        <w:t>8</w:t>
      </w:r>
      <w:r w:rsidR="002F0333" w:rsidRPr="004650BB">
        <w:rPr>
          <w:rFonts w:ascii="Times New Roman" w:hAnsi="Times New Roman"/>
          <w:sz w:val="28"/>
          <w:szCs w:val="28"/>
        </w:rPr>
        <w:t xml:space="preserve"> год </w:t>
      </w:r>
      <w:r w:rsidR="00A277E8" w:rsidRPr="004650BB">
        <w:rPr>
          <w:rFonts w:ascii="Times New Roman" w:hAnsi="Times New Roman"/>
          <w:sz w:val="28"/>
          <w:szCs w:val="28"/>
        </w:rPr>
        <w:br/>
      </w:r>
      <w:r w:rsidR="002F0333" w:rsidRPr="004650BB">
        <w:rPr>
          <w:rFonts w:ascii="Times New Roman" w:hAnsi="Times New Roman"/>
          <w:sz w:val="28"/>
          <w:szCs w:val="28"/>
        </w:rPr>
        <w:t xml:space="preserve">в сумме </w:t>
      </w:r>
      <w:r w:rsidR="003A2412" w:rsidRPr="004650BB">
        <w:rPr>
          <w:rFonts w:ascii="Times New Roman" w:hAnsi="Times New Roman"/>
          <w:sz w:val="28"/>
          <w:szCs w:val="28"/>
        </w:rPr>
        <w:t>20500,0</w:t>
      </w:r>
      <w:r w:rsidR="009E5DB7" w:rsidRPr="004650BB">
        <w:rPr>
          <w:rFonts w:ascii="Times New Roman" w:hAnsi="Times New Roman"/>
          <w:sz w:val="28"/>
          <w:szCs w:val="28"/>
        </w:rPr>
        <w:t xml:space="preserve"> </w:t>
      </w:r>
      <w:r w:rsidR="002F0333" w:rsidRPr="004650BB">
        <w:rPr>
          <w:rFonts w:ascii="Times New Roman" w:hAnsi="Times New Roman"/>
          <w:sz w:val="28"/>
          <w:szCs w:val="28"/>
        </w:rPr>
        <w:t>тыс. рублей, на 201</w:t>
      </w:r>
      <w:r w:rsidR="008645AE" w:rsidRPr="004650BB">
        <w:rPr>
          <w:rFonts w:ascii="Times New Roman" w:hAnsi="Times New Roman"/>
          <w:sz w:val="28"/>
          <w:szCs w:val="28"/>
        </w:rPr>
        <w:t>9</w:t>
      </w:r>
      <w:r w:rsidR="002F0333" w:rsidRPr="004650BB">
        <w:rPr>
          <w:rFonts w:ascii="Times New Roman" w:hAnsi="Times New Roman"/>
          <w:sz w:val="28"/>
          <w:szCs w:val="28"/>
        </w:rPr>
        <w:t xml:space="preserve"> год в сумме </w:t>
      </w:r>
      <w:r w:rsidR="006035FA" w:rsidRPr="004650BB">
        <w:rPr>
          <w:rFonts w:ascii="Times New Roman" w:hAnsi="Times New Roman"/>
          <w:sz w:val="28"/>
          <w:szCs w:val="28"/>
        </w:rPr>
        <w:t>2</w:t>
      </w:r>
      <w:r w:rsidR="003A2412" w:rsidRPr="004650BB">
        <w:rPr>
          <w:rFonts w:ascii="Times New Roman" w:hAnsi="Times New Roman"/>
          <w:sz w:val="28"/>
          <w:szCs w:val="28"/>
        </w:rPr>
        <w:t>2693,5</w:t>
      </w:r>
      <w:r w:rsidR="006035FA" w:rsidRPr="004650BB">
        <w:rPr>
          <w:rFonts w:ascii="Times New Roman" w:hAnsi="Times New Roman"/>
          <w:sz w:val="28"/>
          <w:szCs w:val="28"/>
        </w:rPr>
        <w:t xml:space="preserve"> </w:t>
      </w:r>
      <w:r w:rsidR="008645AE" w:rsidRPr="004650BB">
        <w:rPr>
          <w:rFonts w:ascii="Times New Roman" w:hAnsi="Times New Roman"/>
          <w:sz w:val="28"/>
          <w:szCs w:val="28"/>
        </w:rPr>
        <w:t>тыс. рублей, на 2020</w:t>
      </w:r>
      <w:r w:rsidR="002F0333" w:rsidRPr="004650BB">
        <w:rPr>
          <w:rFonts w:ascii="Times New Roman" w:hAnsi="Times New Roman"/>
          <w:sz w:val="28"/>
          <w:szCs w:val="28"/>
        </w:rPr>
        <w:t xml:space="preserve"> год в сумме </w:t>
      </w:r>
      <w:r w:rsidR="003A2412" w:rsidRPr="004650BB">
        <w:rPr>
          <w:rFonts w:ascii="Times New Roman" w:hAnsi="Times New Roman"/>
          <w:sz w:val="28"/>
          <w:szCs w:val="28"/>
        </w:rPr>
        <w:t>23147,4</w:t>
      </w:r>
      <w:r w:rsidR="006035FA" w:rsidRPr="004650BB">
        <w:rPr>
          <w:rFonts w:ascii="Times New Roman" w:hAnsi="Times New Roman"/>
          <w:sz w:val="28"/>
          <w:szCs w:val="28"/>
        </w:rPr>
        <w:t xml:space="preserve"> </w:t>
      </w:r>
      <w:r w:rsidR="002F0333" w:rsidRPr="004650BB">
        <w:rPr>
          <w:rFonts w:ascii="Times New Roman" w:hAnsi="Times New Roman"/>
          <w:sz w:val="28"/>
          <w:szCs w:val="28"/>
        </w:rPr>
        <w:t>тыс. рублей</w:t>
      </w:r>
      <w:r w:rsidR="00D41B3B" w:rsidRPr="004650BB">
        <w:rPr>
          <w:rFonts w:ascii="Times New Roman" w:hAnsi="Times New Roman"/>
          <w:sz w:val="28"/>
          <w:szCs w:val="28"/>
        </w:rPr>
        <w:t>.</w:t>
      </w:r>
    </w:p>
    <w:p w:rsidR="00D622A6" w:rsidRPr="004650BB" w:rsidRDefault="00D622A6" w:rsidP="00755FCC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303A7" w:rsidRPr="004650BB" w:rsidRDefault="00D303A7" w:rsidP="006D05A0">
      <w:pPr>
        <w:pStyle w:val="ConsPlusNormal"/>
        <w:spacing w:line="305" w:lineRule="auto"/>
        <w:ind w:left="2041" w:hanging="1332"/>
        <w:jc w:val="both"/>
        <w:outlineLvl w:val="0"/>
        <w:rPr>
          <w:b/>
        </w:rPr>
      </w:pPr>
      <w:r w:rsidRPr="004650BB">
        <w:t>Статья 1</w:t>
      </w:r>
      <w:r w:rsidR="00F14177" w:rsidRPr="004650BB">
        <w:t>3</w:t>
      </w:r>
      <w:r w:rsidRPr="004650BB">
        <w:t>.</w:t>
      </w:r>
      <w:r w:rsidRPr="004650BB">
        <w:rPr>
          <w:b/>
        </w:rPr>
        <w:t xml:space="preserve"> </w:t>
      </w:r>
      <w:r w:rsidR="00546F57" w:rsidRPr="004650BB">
        <w:rPr>
          <w:b/>
        </w:rPr>
        <w:tab/>
      </w:r>
      <w:r w:rsidRPr="004650BB">
        <w:rPr>
          <w:b/>
        </w:rPr>
        <w:t>Межбюджетные трансферты, предоставляемые фед</w:t>
      </w:r>
      <w:r w:rsidRPr="004650BB">
        <w:rPr>
          <w:b/>
        </w:rPr>
        <w:t>е</w:t>
      </w:r>
      <w:r w:rsidRPr="004650BB">
        <w:rPr>
          <w:b/>
        </w:rPr>
        <w:t>ральному бюджету на осуществление отдельных гос</w:t>
      </w:r>
      <w:r w:rsidRPr="004650BB">
        <w:rPr>
          <w:b/>
        </w:rPr>
        <w:t>у</w:t>
      </w:r>
      <w:r w:rsidRPr="004650BB">
        <w:rPr>
          <w:b/>
        </w:rPr>
        <w:t>дарственных полномочий Чувашской Республики</w:t>
      </w:r>
    </w:p>
    <w:p w:rsidR="00934C5C" w:rsidRPr="004650BB" w:rsidRDefault="00D303A7" w:rsidP="006D05A0">
      <w:pPr>
        <w:pStyle w:val="a4"/>
        <w:spacing w:line="305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650BB"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</w:t>
      </w:r>
      <w:r w:rsidRPr="004650BB">
        <w:rPr>
          <w:rFonts w:ascii="Times New Roman" w:hAnsi="Times New Roman"/>
          <w:sz w:val="28"/>
          <w:szCs w:val="28"/>
        </w:rPr>
        <w:t>я</w:t>
      </w:r>
      <w:r w:rsidRPr="004650BB">
        <w:rPr>
          <w:rFonts w:ascii="Times New Roman" w:hAnsi="Times New Roman"/>
          <w:sz w:val="28"/>
          <w:szCs w:val="28"/>
        </w:rPr>
        <w:t>емых из республиканского бюджета Чувашской Республики федеральному бюджету, на 201</w:t>
      </w:r>
      <w:r w:rsidR="008645AE" w:rsidRPr="004650BB">
        <w:rPr>
          <w:rFonts w:ascii="Times New Roman" w:hAnsi="Times New Roman"/>
          <w:sz w:val="28"/>
          <w:szCs w:val="28"/>
        </w:rPr>
        <w:t>8</w:t>
      </w:r>
      <w:r w:rsidRPr="004650BB">
        <w:rPr>
          <w:rFonts w:ascii="Times New Roman" w:hAnsi="Times New Roman"/>
          <w:sz w:val="28"/>
          <w:szCs w:val="28"/>
        </w:rPr>
        <w:t xml:space="preserve"> год в сумме</w:t>
      </w:r>
      <w:r w:rsidR="00DC50D4" w:rsidRPr="004650BB">
        <w:rPr>
          <w:rFonts w:ascii="Times New Roman" w:hAnsi="Times New Roman"/>
          <w:sz w:val="28"/>
          <w:szCs w:val="28"/>
        </w:rPr>
        <w:t xml:space="preserve"> </w:t>
      </w:r>
      <w:r w:rsidR="00177CE1" w:rsidRPr="004650BB">
        <w:rPr>
          <w:rFonts w:ascii="Times New Roman" w:hAnsi="Times New Roman"/>
          <w:sz w:val="28"/>
          <w:szCs w:val="28"/>
        </w:rPr>
        <w:t>976,8</w:t>
      </w:r>
      <w:r w:rsidR="009E5DB7" w:rsidRPr="004650BB">
        <w:rPr>
          <w:rFonts w:ascii="Times New Roman" w:hAnsi="Times New Roman"/>
          <w:sz w:val="28"/>
          <w:szCs w:val="28"/>
        </w:rPr>
        <w:t xml:space="preserve"> </w:t>
      </w:r>
      <w:r w:rsidRPr="004650BB">
        <w:rPr>
          <w:rFonts w:ascii="Times New Roman" w:hAnsi="Times New Roman"/>
          <w:sz w:val="28"/>
          <w:szCs w:val="28"/>
        </w:rPr>
        <w:t>тыс. рублей</w:t>
      </w:r>
      <w:r w:rsidR="00934C5C" w:rsidRPr="004650BB">
        <w:rPr>
          <w:rFonts w:ascii="Times New Roman" w:hAnsi="Times New Roman"/>
          <w:sz w:val="28"/>
          <w:szCs w:val="28"/>
        </w:rPr>
        <w:t xml:space="preserve">, на 2019 год в сумме </w:t>
      </w:r>
      <w:r w:rsidR="00755FCC" w:rsidRPr="004650BB">
        <w:rPr>
          <w:rFonts w:ascii="Times New Roman" w:hAnsi="Times New Roman"/>
          <w:sz w:val="28"/>
          <w:szCs w:val="28"/>
        </w:rPr>
        <w:br/>
      </w:r>
      <w:r w:rsidR="00934C5C" w:rsidRPr="004650BB">
        <w:rPr>
          <w:rFonts w:ascii="Times New Roman" w:hAnsi="Times New Roman"/>
          <w:sz w:val="28"/>
          <w:szCs w:val="28"/>
        </w:rPr>
        <w:t>450,0 тыс. рублей, на 2020 год в сумме 450,0 тыс. рублей.</w:t>
      </w:r>
    </w:p>
    <w:p w:rsidR="00D303A7" w:rsidRPr="004650BB" w:rsidRDefault="00D303A7" w:rsidP="00755FCC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15E79" w:rsidRPr="004650BB" w:rsidRDefault="00DF67B1" w:rsidP="006D05A0">
      <w:pPr>
        <w:pStyle w:val="a6"/>
        <w:spacing w:line="305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sub_23"/>
      <w:bookmarkEnd w:id="6"/>
      <w:bookmarkEnd w:id="8"/>
      <w:r w:rsidRPr="004650BB">
        <w:rPr>
          <w:rFonts w:ascii="Times New Roman" w:hAnsi="Times New Roman" w:cs="Times New Roman"/>
          <w:sz w:val="28"/>
          <w:szCs w:val="28"/>
        </w:rPr>
        <w:t>Статья</w:t>
      </w:r>
      <w:r w:rsidR="002E409A" w:rsidRPr="004650BB">
        <w:rPr>
          <w:rFonts w:ascii="Times New Roman" w:hAnsi="Times New Roman" w:cs="Times New Roman"/>
          <w:sz w:val="28"/>
          <w:szCs w:val="28"/>
        </w:rPr>
        <w:t xml:space="preserve"> 1</w:t>
      </w:r>
      <w:r w:rsidR="00F14177" w:rsidRPr="004650BB">
        <w:rPr>
          <w:rFonts w:ascii="Times New Roman" w:hAnsi="Times New Roman" w:cs="Times New Roman"/>
          <w:sz w:val="28"/>
          <w:szCs w:val="28"/>
        </w:rPr>
        <w:t>4</w:t>
      </w:r>
      <w:r w:rsidR="00D15E79" w:rsidRPr="004650BB">
        <w:rPr>
          <w:rFonts w:ascii="Times New Roman" w:hAnsi="Times New Roman" w:cs="Times New Roman"/>
          <w:sz w:val="28"/>
          <w:szCs w:val="28"/>
        </w:rPr>
        <w:t>.</w:t>
      </w:r>
      <w:r w:rsidR="00D15E79" w:rsidRPr="004650BB">
        <w:rPr>
          <w:rFonts w:ascii="Times New Roman" w:hAnsi="Times New Roman" w:cs="Times New Roman"/>
          <w:bCs/>
          <w:sz w:val="28"/>
          <w:szCs w:val="28"/>
        </w:rPr>
        <w:tab/>
      </w:r>
      <w:r w:rsidR="00D15E79" w:rsidRPr="004650BB">
        <w:rPr>
          <w:rFonts w:ascii="Times New Roman" w:hAnsi="Times New Roman" w:cs="Times New Roman"/>
          <w:b/>
          <w:bCs/>
          <w:sz w:val="28"/>
          <w:szCs w:val="28"/>
        </w:rPr>
        <w:t>Субсидии республиканскому бюджету Чувашской Рес</w:t>
      </w:r>
      <w:r w:rsidR="00A277E8" w:rsidRPr="004650BB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D15E79" w:rsidRPr="004650BB">
        <w:rPr>
          <w:rFonts w:ascii="Times New Roman" w:hAnsi="Times New Roman" w:cs="Times New Roman"/>
          <w:b/>
          <w:bCs/>
          <w:sz w:val="28"/>
          <w:szCs w:val="28"/>
        </w:rPr>
        <w:t>публики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местных бюджетов в 201</w:t>
      </w:r>
      <w:r w:rsidR="004C69BF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D15E79" w:rsidRPr="004650BB" w:rsidRDefault="00D15E79" w:rsidP="006D05A0">
      <w:pPr>
        <w:spacing w:line="305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Установить, что в 201</w:t>
      </w:r>
      <w:r w:rsidR="00FF75FD" w:rsidRPr="004650BB">
        <w:rPr>
          <w:color w:val="000000"/>
          <w:sz w:val="28"/>
          <w:szCs w:val="28"/>
        </w:rPr>
        <w:t>8</w:t>
      </w:r>
      <w:r w:rsidRPr="004650BB">
        <w:rPr>
          <w:color w:val="000000"/>
          <w:sz w:val="28"/>
          <w:szCs w:val="28"/>
        </w:rPr>
        <w:t xml:space="preserve"> году субсидии, предусмотренные статьей 17</w:t>
      </w:r>
      <w:r w:rsidR="00FF75FD" w:rsidRPr="004650BB">
        <w:rPr>
          <w:color w:val="000000"/>
          <w:sz w:val="28"/>
          <w:szCs w:val="28"/>
          <w:vertAlign w:val="superscript"/>
        </w:rPr>
        <w:t>2</w:t>
      </w:r>
      <w:r w:rsidRPr="004650BB">
        <w:rPr>
          <w:color w:val="000000"/>
          <w:sz w:val="28"/>
          <w:szCs w:val="28"/>
        </w:rPr>
        <w:t xml:space="preserve"> Закона Чувашской Республики от 23 июля 2001 года № 36 "О регулиров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нии бюджетных правоотношений в Чувашской Республике"</w:t>
      </w:r>
      <w:r w:rsidR="00664192" w:rsidRPr="004650BB">
        <w:rPr>
          <w:color w:val="000000"/>
          <w:sz w:val="28"/>
          <w:szCs w:val="28"/>
        </w:rPr>
        <w:t>, из местных бюджетов в республиканский бюджет Чувашской Республики не перечи</w:t>
      </w:r>
      <w:r w:rsidR="00664192" w:rsidRPr="004650BB">
        <w:rPr>
          <w:color w:val="000000"/>
          <w:sz w:val="28"/>
          <w:szCs w:val="28"/>
        </w:rPr>
        <w:t>с</w:t>
      </w:r>
      <w:r w:rsidR="00664192" w:rsidRPr="004650BB">
        <w:rPr>
          <w:color w:val="000000"/>
          <w:sz w:val="28"/>
          <w:szCs w:val="28"/>
        </w:rPr>
        <w:t>ляются.</w:t>
      </w:r>
    </w:p>
    <w:p w:rsidR="00703DD0" w:rsidRPr="004650BB" w:rsidRDefault="00703DD0" w:rsidP="00755FCC">
      <w:pPr>
        <w:ind w:firstLine="709"/>
        <w:jc w:val="both"/>
        <w:rPr>
          <w:color w:val="000000"/>
          <w:sz w:val="28"/>
          <w:szCs w:val="28"/>
        </w:rPr>
      </w:pPr>
    </w:p>
    <w:p w:rsidR="00D15E79" w:rsidRPr="004650BB" w:rsidRDefault="00DF67B1" w:rsidP="006D05A0">
      <w:pPr>
        <w:pStyle w:val="a6"/>
        <w:spacing w:line="305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Статья 1</w:t>
      </w:r>
      <w:r w:rsidR="00F14177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бюджетных кредитов местным бю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жетам из республиканского бюджета Чувашской Ре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публики </w:t>
      </w:r>
    </w:p>
    <w:p w:rsidR="00D15E79" w:rsidRPr="004650BB" w:rsidRDefault="00D15E79" w:rsidP="006D05A0">
      <w:pPr>
        <w:spacing w:line="305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Установить, что бюджетные кредиты местным бюджетам предоста</w:t>
      </w:r>
      <w:r w:rsidRPr="004650BB">
        <w:rPr>
          <w:color w:val="000000"/>
          <w:sz w:val="28"/>
          <w:szCs w:val="28"/>
        </w:rPr>
        <w:t>в</w:t>
      </w:r>
      <w:r w:rsidRPr="004650BB">
        <w:rPr>
          <w:color w:val="000000"/>
          <w:sz w:val="28"/>
          <w:szCs w:val="28"/>
        </w:rPr>
        <w:t>ляются из республиканского бюджета Чувашской Республики</w:t>
      </w:r>
      <w:r w:rsidR="00D73903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 пределах общего объема бюджетных ассигнований, предусмотренных</w:t>
      </w:r>
      <w:r w:rsidR="00D73903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 источн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>кам финансирования дефицита республиканского бюджета</w:t>
      </w:r>
      <w:r w:rsidR="00D73903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 xml:space="preserve">Чувашской Республики на эти цели: </w:t>
      </w:r>
    </w:p>
    <w:p w:rsidR="00D15E79" w:rsidRPr="004650BB" w:rsidRDefault="00D15E79" w:rsidP="006D05A0">
      <w:pPr>
        <w:spacing w:line="305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 xml:space="preserve">в сумме до </w:t>
      </w:r>
      <w:r w:rsidR="00A23B7D" w:rsidRPr="004650BB">
        <w:rPr>
          <w:color w:val="000000"/>
          <w:sz w:val="28"/>
          <w:szCs w:val="28"/>
        </w:rPr>
        <w:t>60000,0</w:t>
      </w:r>
      <w:r w:rsidR="009E5DB7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тыс. рублей на срок, не выходящий за пределы финансового года, для покрытия временных кассовых разрывов, возник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 xml:space="preserve">ющих при исполнении местных бюджетов, </w:t>
      </w:r>
      <w:r w:rsidR="001C36D2" w:rsidRPr="004650BB">
        <w:rPr>
          <w:color w:val="000000"/>
          <w:sz w:val="28"/>
          <w:szCs w:val="28"/>
        </w:rPr>
        <w:t xml:space="preserve">а также для </w:t>
      </w:r>
      <w:r w:rsidRPr="004650BB">
        <w:rPr>
          <w:color w:val="000000"/>
          <w:sz w:val="28"/>
          <w:szCs w:val="28"/>
        </w:rPr>
        <w:t>осуществления м</w:t>
      </w:r>
      <w:r w:rsidRPr="004650BB">
        <w:rPr>
          <w:color w:val="000000"/>
          <w:sz w:val="28"/>
          <w:szCs w:val="28"/>
        </w:rPr>
        <w:t>е</w:t>
      </w:r>
      <w:r w:rsidRPr="004650BB">
        <w:rPr>
          <w:color w:val="000000"/>
          <w:sz w:val="28"/>
          <w:szCs w:val="28"/>
        </w:rPr>
        <w:t xml:space="preserve">роприятий, связанных с ликвидацией последствий стихийных бедствий </w:t>
      </w:r>
      <w:r w:rsidR="00FF2812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и техногенных аварий</w:t>
      </w:r>
      <w:r w:rsidR="00196649" w:rsidRPr="004650BB">
        <w:rPr>
          <w:color w:val="000000"/>
          <w:sz w:val="28"/>
          <w:szCs w:val="28"/>
        </w:rPr>
        <w:t>,</w:t>
      </w:r>
      <w:r w:rsidR="00D208D0" w:rsidRPr="004650BB">
        <w:rPr>
          <w:color w:val="000000"/>
          <w:sz w:val="28"/>
          <w:szCs w:val="28"/>
        </w:rPr>
        <w:t xml:space="preserve"> в </w:t>
      </w:r>
      <w:r w:rsidR="00D73903" w:rsidRPr="004650BB">
        <w:rPr>
          <w:color w:val="000000"/>
          <w:sz w:val="28"/>
          <w:szCs w:val="28"/>
        </w:rPr>
        <w:t>2018–</w:t>
      </w:r>
      <w:r w:rsidR="00D208D0" w:rsidRPr="004650BB">
        <w:rPr>
          <w:color w:val="000000"/>
          <w:sz w:val="28"/>
          <w:szCs w:val="28"/>
        </w:rPr>
        <w:t>2020 годах</w:t>
      </w:r>
      <w:r w:rsidRPr="004650BB">
        <w:rPr>
          <w:color w:val="000000"/>
          <w:sz w:val="28"/>
          <w:szCs w:val="28"/>
        </w:rPr>
        <w:t>;</w:t>
      </w:r>
    </w:p>
    <w:p w:rsidR="001C36D2" w:rsidRPr="004650BB" w:rsidRDefault="00D15E79" w:rsidP="006D05A0">
      <w:pPr>
        <w:spacing w:line="305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 xml:space="preserve">в сумме до </w:t>
      </w:r>
      <w:r w:rsidR="00A23B7D" w:rsidRPr="004650BB">
        <w:rPr>
          <w:color w:val="000000"/>
          <w:sz w:val="28"/>
          <w:szCs w:val="28"/>
        </w:rPr>
        <w:t>70000,0</w:t>
      </w:r>
      <w:r w:rsidR="009E5DB7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тыс. рублей на срок до трех лет для частичного покрытия дефицитов местных бюджетов, возникающих в связи с реализ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цией инвестиционных программ</w:t>
      </w:r>
      <w:r w:rsidR="00196649" w:rsidRPr="004650BB">
        <w:rPr>
          <w:color w:val="000000"/>
          <w:sz w:val="28"/>
          <w:szCs w:val="28"/>
        </w:rPr>
        <w:t>,</w:t>
      </w:r>
      <w:r w:rsidR="00D208D0" w:rsidRPr="004650BB">
        <w:rPr>
          <w:color w:val="000000"/>
          <w:sz w:val="28"/>
          <w:szCs w:val="28"/>
        </w:rPr>
        <w:t xml:space="preserve"> в </w:t>
      </w:r>
      <w:r w:rsidR="00D73903" w:rsidRPr="004650BB">
        <w:rPr>
          <w:color w:val="000000"/>
          <w:sz w:val="28"/>
          <w:szCs w:val="28"/>
        </w:rPr>
        <w:t>2018</w:t>
      </w:r>
      <w:r w:rsidR="00B16723" w:rsidRPr="004650BB">
        <w:rPr>
          <w:color w:val="000000"/>
          <w:sz w:val="28"/>
          <w:szCs w:val="28"/>
        </w:rPr>
        <w:t xml:space="preserve"> и </w:t>
      </w:r>
      <w:r w:rsidR="00D208D0" w:rsidRPr="004650BB">
        <w:rPr>
          <w:color w:val="000000"/>
          <w:sz w:val="28"/>
          <w:szCs w:val="28"/>
        </w:rPr>
        <w:t>2019 годах</w:t>
      </w:r>
      <w:r w:rsidRPr="004650BB">
        <w:rPr>
          <w:color w:val="000000"/>
          <w:sz w:val="28"/>
          <w:szCs w:val="28"/>
        </w:rPr>
        <w:t>.</w:t>
      </w:r>
      <w:r w:rsidR="001C36D2" w:rsidRPr="004650BB">
        <w:rPr>
          <w:color w:val="000000"/>
          <w:sz w:val="28"/>
          <w:szCs w:val="28"/>
        </w:rPr>
        <w:t xml:space="preserve"> 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lastRenderedPageBreak/>
        <w:t>Установить плату за пользование указанными бюджетными кред</w:t>
      </w:r>
      <w:r w:rsidRPr="004650BB">
        <w:rPr>
          <w:color w:val="000000"/>
          <w:sz w:val="28"/>
          <w:szCs w:val="28"/>
        </w:rPr>
        <w:t>и</w:t>
      </w:r>
      <w:r w:rsidRPr="004650BB">
        <w:rPr>
          <w:color w:val="000000"/>
          <w:sz w:val="28"/>
          <w:szCs w:val="28"/>
        </w:rPr>
        <w:t>тами: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для покрытия временных кассовых разрывов, возникающих при и</w:t>
      </w:r>
      <w:r w:rsidRPr="004650BB">
        <w:rPr>
          <w:color w:val="000000"/>
          <w:sz w:val="28"/>
          <w:szCs w:val="28"/>
        </w:rPr>
        <w:t>с</w:t>
      </w:r>
      <w:r w:rsidRPr="004650BB">
        <w:rPr>
          <w:color w:val="000000"/>
          <w:sz w:val="28"/>
          <w:szCs w:val="28"/>
        </w:rPr>
        <w:t>полнении местных бюджетов, для частичного покрытия дефицитов мес</w:t>
      </w:r>
      <w:r w:rsidRPr="004650BB">
        <w:rPr>
          <w:color w:val="000000"/>
          <w:sz w:val="28"/>
          <w:szCs w:val="28"/>
        </w:rPr>
        <w:t>т</w:t>
      </w:r>
      <w:r w:rsidRPr="004650BB">
        <w:rPr>
          <w:color w:val="000000"/>
          <w:sz w:val="28"/>
          <w:szCs w:val="28"/>
        </w:rPr>
        <w:t>ных бюджетов, возникающих в связи с реализацией инвестиционных пр</w:t>
      </w:r>
      <w:r w:rsidRPr="004650BB">
        <w:rPr>
          <w:color w:val="000000"/>
          <w:sz w:val="28"/>
          <w:szCs w:val="28"/>
        </w:rPr>
        <w:t>о</w:t>
      </w:r>
      <w:r w:rsidRPr="004650BB">
        <w:rPr>
          <w:color w:val="000000"/>
          <w:sz w:val="28"/>
          <w:szCs w:val="28"/>
        </w:rPr>
        <w:t xml:space="preserve">грамм, </w:t>
      </w:r>
      <w:r w:rsidR="001C36D2" w:rsidRPr="004650BB">
        <w:rPr>
          <w:color w:val="000000"/>
          <w:sz w:val="28"/>
          <w:szCs w:val="28"/>
        </w:rPr>
        <w:t xml:space="preserve">– </w:t>
      </w:r>
      <w:r w:rsidRPr="004650BB">
        <w:rPr>
          <w:color w:val="000000"/>
          <w:sz w:val="28"/>
          <w:szCs w:val="28"/>
        </w:rPr>
        <w:t xml:space="preserve">в размере </w:t>
      </w:r>
      <w:r w:rsidR="00ED095A" w:rsidRPr="004650BB">
        <w:rPr>
          <w:color w:val="000000"/>
          <w:sz w:val="28"/>
          <w:szCs w:val="28"/>
        </w:rPr>
        <w:t>0,</w:t>
      </w:r>
      <w:r w:rsidR="00643CDB" w:rsidRPr="004650BB">
        <w:rPr>
          <w:color w:val="000000"/>
          <w:sz w:val="28"/>
          <w:szCs w:val="28"/>
        </w:rPr>
        <w:t>1</w:t>
      </w:r>
      <w:r w:rsidR="00ED095A" w:rsidRPr="004650BB">
        <w:rPr>
          <w:color w:val="000000"/>
          <w:sz w:val="28"/>
          <w:szCs w:val="28"/>
        </w:rPr>
        <w:t xml:space="preserve"> процента годовых</w:t>
      </w:r>
      <w:r w:rsidRPr="004650BB">
        <w:rPr>
          <w:color w:val="000000"/>
          <w:sz w:val="28"/>
          <w:szCs w:val="28"/>
        </w:rPr>
        <w:t xml:space="preserve">; 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для осуществления мероприятий, связанных с ликвидацией после</w:t>
      </w:r>
      <w:r w:rsidRPr="004650BB">
        <w:rPr>
          <w:color w:val="000000"/>
          <w:sz w:val="28"/>
          <w:szCs w:val="28"/>
        </w:rPr>
        <w:t>д</w:t>
      </w:r>
      <w:r w:rsidRPr="004650BB">
        <w:rPr>
          <w:color w:val="000000"/>
          <w:sz w:val="28"/>
          <w:szCs w:val="28"/>
        </w:rPr>
        <w:t xml:space="preserve">ствий стихийных бедствий и техногенных аварий, </w:t>
      </w:r>
      <w:r w:rsidR="001C36D2" w:rsidRPr="004650BB">
        <w:rPr>
          <w:color w:val="000000"/>
          <w:sz w:val="28"/>
          <w:szCs w:val="28"/>
        </w:rPr>
        <w:t xml:space="preserve">– </w:t>
      </w:r>
      <w:r w:rsidRPr="004650BB">
        <w:rPr>
          <w:color w:val="000000"/>
          <w:sz w:val="28"/>
          <w:szCs w:val="28"/>
        </w:rPr>
        <w:t>по ставке 0 процентов.</w:t>
      </w:r>
    </w:p>
    <w:p w:rsidR="00020124" w:rsidRPr="004650BB" w:rsidRDefault="00020124" w:rsidP="0080191B">
      <w:pPr>
        <w:pStyle w:val="ConsPlusNormal"/>
        <w:spacing w:line="312" w:lineRule="auto"/>
        <w:ind w:firstLine="709"/>
        <w:jc w:val="both"/>
      </w:pPr>
      <w:r w:rsidRPr="004650BB">
        <w:t>Бюджетные кредиты предоставляются муниципальным образован</w:t>
      </w:r>
      <w:r w:rsidRPr="004650BB">
        <w:t>и</w:t>
      </w:r>
      <w:r w:rsidRPr="004650BB">
        <w:t>ям без предоставления ими обеспечения исполнения своих обязательств по возврату бюджетных кредитов, уплате процентов и иных платежей, пред</w:t>
      </w:r>
      <w:r w:rsidRPr="004650BB">
        <w:t>у</w:t>
      </w:r>
      <w:r w:rsidRPr="004650BB">
        <w:t>смотренных соответствующим договором (соглашением).</w:t>
      </w:r>
    </w:p>
    <w:p w:rsidR="00D15E79" w:rsidRPr="004650BB" w:rsidRDefault="00D15E79" w:rsidP="0080191B">
      <w:pPr>
        <w:pStyle w:val="20"/>
        <w:spacing w:line="312" w:lineRule="auto"/>
        <w:rPr>
          <w:szCs w:val="28"/>
        </w:rPr>
      </w:pPr>
      <w:r w:rsidRPr="004650BB">
        <w:rPr>
          <w:szCs w:val="28"/>
        </w:rPr>
        <w:t>Предоставление, использование и возврат муниципальными образ</w:t>
      </w:r>
      <w:r w:rsidRPr="004650BB">
        <w:rPr>
          <w:szCs w:val="28"/>
        </w:rPr>
        <w:t>о</w:t>
      </w:r>
      <w:r w:rsidRPr="004650BB">
        <w:rPr>
          <w:szCs w:val="28"/>
        </w:rPr>
        <w:t>ваниями бюджетных кредитов из республиканского бюджета Чувашской Республики осуществляются в порядке, установленном Кабинетом Мин</w:t>
      </w:r>
      <w:r w:rsidRPr="004650BB">
        <w:rPr>
          <w:szCs w:val="28"/>
        </w:rPr>
        <w:t>и</w:t>
      </w:r>
      <w:r w:rsidRPr="004650BB">
        <w:rPr>
          <w:szCs w:val="28"/>
        </w:rPr>
        <w:t>стров Чувашской Республики.</w:t>
      </w:r>
    </w:p>
    <w:p w:rsidR="00D15E79" w:rsidRPr="004650BB" w:rsidRDefault="00D15E79" w:rsidP="00755FCC">
      <w:pPr>
        <w:pStyle w:val="20"/>
        <w:rPr>
          <w:szCs w:val="28"/>
        </w:rPr>
      </w:pPr>
    </w:p>
    <w:p w:rsidR="00D15E79" w:rsidRPr="004650BB" w:rsidRDefault="00591349" w:rsidP="0080191B">
      <w:pPr>
        <w:pStyle w:val="a6"/>
        <w:spacing w:line="312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Статья 1</w:t>
      </w:r>
      <w:r w:rsidR="00F14177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Источники внутреннего финансирования дефицита республиканского бюджета Чувашской Республики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Утвердить источники внутреннего финансирования дефицита ре</w:t>
      </w:r>
      <w:r w:rsidRPr="004650BB">
        <w:rPr>
          <w:color w:val="000000"/>
          <w:sz w:val="28"/>
          <w:szCs w:val="28"/>
        </w:rPr>
        <w:t>с</w:t>
      </w:r>
      <w:r w:rsidRPr="004650BB">
        <w:rPr>
          <w:color w:val="000000"/>
          <w:sz w:val="28"/>
          <w:szCs w:val="28"/>
        </w:rPr>
        <w:t>публиканского бюджета Чувашской Республики: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</w:t>
      </w:r>
      <w:r w:rsidR="00591349" w:rsidRPr="004650BB">
        <w:rPr>
          <w:color w:val="000000"/>
          <w:sz w:val="28"/>
          <w:szCs w:val="28"/>
        </w:rPr>
        <w:t xml:space="preserve"> 201</w:t>
      </w:r>
      <w:r w:rsidR="0065610D" w:rsidRPr="004650BB">
        <w:rPr>
          <w:color w:val="000000"/>
          <w:sz w:val="28"/>
          <w:szCs w:val="28"/>
        </w:rPr>
        <w:t>8</w:t>
      </w:r>
      <w:r w:rsidR="00591349" w:rsidRPr="004650BB">
        <w:rPr>
          <w:color w:val="000000"/>
          <w:sz w:val="28"/>
          <w:szCs w:val="28"/>
        </w:rPr>
        <w:t xml:space="preserve"> год согласно приложению </w:t>
      </w:r>
      <w:r w:rsidR="00664192" w:rsidRPr="004650BB">
        <w:rPr>
          <w:color w:val="000000"/>
          <w:sz w:val="28"/>
          <w:szCs w:val="28"/>
        </w:rPr>
        <w:t>21</w:t>
      </w:r>
      <w:r w:rsidRPr="004650BB">
        <w:rPr>
          <w:color w:val="000000"/>
          <w:sz w:val="28"/>
          <w:szCs w:val="28"/>
        </w:rPr>
        <w:t xml:space="preserve"> к настоящему Закону;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 201</w:t>
      </w:r>
      <w:r w:rsidR="0065610D" w:rsidRPr="004650BB">
        <w:rPr>
          <w:color w:val="000000"/>
          <w:sz w:val="28"/>
          <w:szCs w:val="28"/>
        </w:rPr>
        <w:t>9</w:t>
      </w:r>
      <w:r w:rsidRPr="004650BB">
        <w:rPr>
          <w:color w:val="000000"/>
          <w:sz w:val="28"/>
          <w:szCs w:val="28"/>
        </w:rPr>
        <w:t xml:space="preserve"> и </w:t>
      </w:r>
      <w:r w:rsidR="00591349" w:rsidRPr="004650BB">
        <w:rPr>
          <w:color w:val="000000"/>
          <w:sz w:val="28"/>
          <w:szCs w:val="28"/>
        </w:rPr>
        <w:t>20</w:t>
      </w:r>
      <w:r w:rsidR="0065610D" w:rsidRPr="004650BB">
        <w:rPr>
          <w:color w:val="000000"/>
          <w:sz w:val="28"/>
          <w:szCs w:val="28"/>
        </w:rPr>
        <w:t>20</w:t>
      </w:r>
      <w:r w:rsidR="00591349" w:rsidRPr="004650BB">
        <w:rPr>
          <w:color w:val="000000"/>
          <w:sz w:val="28"/>
          <w:szCs w:val="28"/>
        </w:rPr>
        <w:t xml:space="preserve"> годы согласно приложению </w:t>
      </w:r>
      <w:r w:rsidR="00664192" w:rsidRPr="004650BB">
        <w:rPr>
          <w:color w:val="000000"/>
          <w:sz w:val="28"/>
          <w:szCs w:val="28"/>
        </w:rPr>
        <w:t>22</w:t>
      </w:r>
      <w:r w:rsidRPr="004650BB">
        <w:rPr>
          <w:color w:val="000000"/>
          <w:sz w:val="28"/>
          <w:szCs w:val="28"/>
        </w:rPr>
        <w:t xml:space="preserve"> к настоящему Закону.</w:t>
      </w:r>
    </w:p>
    <w:p w:rsidR="00D15E79" w:rsidRPr="004650BB" w:rsidRDefault="00D15E79" w:rsidP="00755FCC">
      <w:pPr>
        <w:rPr>
          <w:sz w:val="28"/>
          <w:szCs w:val="28"/>
        </w:rPr>
      </w:pPr>
    </w:p>
    <w:p w:rsidR="00D15E79" w:rsidRPr="004650BB" w:rsidRDefault="00591349" w:rsidP="0080191B">
      <w:pPr>
        <w:pStyle w:val="a6"/>
        <w:spacing w:line="312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136338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14177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Государственные внутренние заимствования</w:t>
      </w:r>
      <w:r w:rsidR="00231497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Чува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ской Республики 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Утвердить Программу государственных внутренних заимствований Чувашской Республики: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</w:t>
      </w:r>
      <w:r w:rsidR="00591349" w:rsidRPr="004650BB">
        <w:rPr>
          <w:color w:val="000000"/>
          <w:sz w:val="28"/>
          <w:szCs w:val="28"/>
        </w:rPr>
        <w:t xml:space="preserve"> 201</w:t>
      </w:r>
      <w:r w:rsidR="0065610D" w:rsidRPr="004650BB">
        <w:rPr>
          <w:color w:val="000000"/>
          <w:sz w:val="28"/>
          <w:szCs w:val="28"/>
        </w:rPr>
        <w:t>8</w:t>
      </w:r>
      <w:r w:rsidR="00591349" w:rsidRPr="004650BB">
        <w:rPr>
          <w:color w:val="000000"/>
          <w:sz w:val="28"/>
          <w:szCs w:val="28"/>
        </w:rPr>
        <w:t xml:space="preserve"> год согласно приложению </w:t>
      </w:r>
      <w:r w:rsidR="00231497" w:rsidRPr="004650BB">
        <w:rPr>
          <w:color w:val="000000"/>
          <w:sz w:val="28"/>
          <w:szCs w:val="28"/>
        </w:rPr>
        <w:t>2</w:t>
      </w:r>
      <w:r w:rsidR="00664192" w:rsidRPr="004650BB">
        <w:rPr>
          <w:color w:val="000000"/>
          <w:sz w:val="28"/>
          <w:szCs w:val="28"/>
        </w:rPr>
        <w:t>3</w:t>
      </w:r>
      <w:r w:rsidRPr="004650BB">
        <w:rPr>
          <w:color w:val="000000"/>
          <w:sz w:val="28"/>
          <w:szCs w:val="28"/>
        </w:rPr>
        <w:t xml:space="preserve"> к настоящему Закону;</w:t>
      </w:r>
    </w:p>
    <w:p w:rsidR="00D15E79" w:rsidRPr="004650BB" w:rsidRDefault="00D15E79" w:rsidP="008019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 201</w:t>
      </w:r>
      <w:r w:rsidR="0065610D" w:rsidRPr="004650BB">
        <w:rPr>
          <w:color w:val="000000"/>
          <w:sz w:val="28"/>
          <w:szCs w:val="28"/>
        </w:rPr>
        <w:t>9</w:t>
      </w:r>
      <w:r w:rsidRPr="004650BB">
        <w:rPr>
          <w:color w:val="000000"/>
          <w:sz w:val="28"/>
          <w:szCs w:val="28"/>
        </w:rPr>
        <w:t xml:space="preserve"> и </w:t>
      </w:r>
      <w:r w:rsidR="00591349" w:rsidRPr="004650BB">
        <w:rPr>
          <w:color w:val="000000"/>
          <w:sz w:val="28"/>
          <w:szCs w:val="28"/>
        </w:rPr>
        <w:t>20</w:t>
      </w:r>
      <w:r w:rsidR="0065610D" w:rsidRPr="004650BB">
        <w:rPr>
          <w:color w:val="000000"/>
          <w:sz w:val="28"/>
          <w:szCs w:val="28"/>
        </w:rPr>
        <w:t>20</w:t>
      </w:r>
      <w:r w:rsidR="00591349" w:rsidRPr="004650BB">
        <w:rPr>
          <w:color w:val="000000"/>
          <w:sz w:val="28"/>
          <w:szCs w:val="28"/>
        </w:rPr>
        <w:t xml:space="preserve"> годы согласно приложению </w:t>
      </w:r>
      <w:r w:rsidR="00231497" w:rsidRPr="004650BB">
        <w:rPr>
          <w:color w:val="000000"/>
          <w:sz w:val="28"/>
          <w:szCs w:val="28"/>
        </w:rPr>
        <w:t>2</w:t>
      </w:r>
      <w:r w:rsidR="00664192" w:rsidRPr="004650BB">
        <w:rPr>
          <w:color w:val="000000"/>
          <w:sz w:val="28"/>
          <w:szCs w:val="28"/>
        </w:rPr>
        <w:t>4</w:t>
      </w:r>
      <w:r w:rsidRPr="004650BB">
        <w:rPr>
          <w:color w:val="000000"/>
          <w:sz w:val="28"/>
          <w:szCs w:val="28"/>
        </w:rPr>
        <w:t xml:space="preserve"> к настоящему Закону.</w:t>
      </w:r>
    </w:p>
    <w:p w:rsidR="00020124" w:rsidRPr="004650BB" w:rsidRDefault="00020124" w:rsidP="00594F80">
      <w:pPr>
        <w:pStyle w:val="ConsPlusNormal"/>
        <w:spacing w:line="312" w:lineRule="auto"/>
        <w:ind w:firstLine="709"/>
        <w:jc w:val="both"/>
      </w:pPr>
      <w:proofErr w:type="gramStart"/>
      <w:r w:rsidRPr="004650BB">
        <w:t xml:space="preserve">Установить, что объем бюджетных ассигнований на привлечение </w:t>
      </w:r>
      <w:r w:rsidR="00FF2812">
        <w:br/>
      </w:r>
      <w:r w:rsidRPr="00FF2812">
        <w:rPr>
          <w:spacing w:val="-2"/>
        </w:rPr>
        <w:t>и погашение бюджетных кредитов на пополнение остатков средств на счете</w:t>
      </w:r>
      <w:r w:rsidRPr="004650BB">
        <w:t xml:space="preserve"> республиканского бюджета Чувашской Республики не утверждается в с</w:t>
      </w:r>
      <w:r w:rsidRPr="004650BB">
        <w:t>о</w:t>
      </w:r>
      <w:r w:rsidRPr="004650BB">
        <w:t>ставе источников внутреннего финансирования дефицита республиканск</w:t>
      </w:r>
      <w:r w:rsidRPr="004650BB">
        <w:t>о</w:t>
      </w:r>
      <w:r w:rsidRPr="004650BB">
        <w:t>го бюджета Чувашской Республики на 201</w:t>
      </w:r>
      <w:r w:rsidR="0065610D" w:rsidRPr="004650BB">
        <w:t>8</w:t>
      </w:r>
      <w:r w:rsidRPr="004650BB">
        <w:t xml:space="preserve"> год </w:t>
      </w:r>
      <w:r w:rsidR="00B16723" w:rsidRPr="004650BB">
        <w:t xml:space="preserve">и </w:t>
      </w:r>
      <w:r w:rsidRPr="004650BB">
        <w:t xml:space="preserve">на плановый период </w:t>
      </w:r>
      <w:r w:rsidR="00BC79A2" w:rsidRPr="004650BB">
        <w:br/>
      </w:r>
      <w:r w:rsidRPr="004650BB">
        <w:lastRenderedPageBreak/>
        <w:t>201</w:t>
      </w:r>
      <w:r w:rsidR="0065610D" w:rsidRPr="004650BB">
        <w:t>9</w:t>
      </w:r>
      <w:r w:rsidRPr="004650BB">
        <w:t xml:space="preserve"> и</w:t>
      </w:r>
      <w:r w:rsidR="0021596C" w:rsidRPr="004650BB">
        <w:t xml:space="preserve"> </w:t>
      </w:r>
      <w:r w:rsidRPr="004650BB">
        <w:t>20</w:t>
      </w:r>
      <w:r w:rsidR="0065610D" w:rsidRPr="004650BB">
        <w:t>20</w:t>
      </w:r>
      <w:r w:rsidRPr="004650BB">
        <w:t xml:space="preserve"> годов и в сводной бюджетной росписи республиканского бюджета Чувашской Республики на 201</w:t>
      </w:r>
      <w:r w:rsidR="0065610D" w:rsidRPr="004650BB">
        <w:t>8</w:t>
      </w:r>
      <w:r w:rsidRPr="004650BB">
        <w:t xml:space="preserve"> год </w:t>
      </w:r>
      <w:r w:rsidR="00B16723" w:rsidRPr="004650BB">
        <w:t xml:space="preserve">и </w:t>
      </w:r>
      <w:r w:rsidRPr="004650BB">
        <w:t>на плановый период</w:t>
      </w:r>
      <w:proofErr w:type="gramEnd"/>
      <w:r w:rsidRPr="004650BB">
        <w:t xml:space="preserve"> 201</w:t>
      </w:r>
      <w:r w:rsidR="0065610D" w:rsidRPr="004650BB">
        <w:t>9</w:t>
      </w:r>
      <w:r w:rsidRPr="004650BB">
        <w:t xml:space="preserve"> </w:t>
      </w:r>
      <w:r w:rsidR="00FF2812">
        <w:br/>
      </w:r>
      <w:r w:rsidRPr="004650BB">
        <w:t>и</w:t>
      </w:r>
      <w:r w:rsidR="00300E55" w:rsidRPr="004650BB">
        <w:t xml:space="preserve"> </w:t>
      </w:r>
      <w:r w:rsidRPr="004650BB">
        <w:t>20</w:t>
      </w:r>
      <w:r w:rsidR="0065610D" w:rsidRPr="004650BB">
        <w:t>20</w:t>
      </w:r>
      <w:r w:rsidRPr="004650BB">
        <w:t xml:space="preserve"> годов.</w:t>
      </w:r>
    </w:p>
    <w:p w:rsidR="00020124" w:rsidRPr="004650BB" w:rsidRDefault="00020124" w:rsidP="00594F80">
      <w:pPr>
        <w:pStyle w:val="ConsPlusNormal"/>
        <w:spacing w:line="312" w:lineRule="auto"/>
        <w:ind w:firstLine="540"/>
        <w:jc w:val="both"/>
      </w:pPr>
    </w:p>
    <w:p w:rsidR="00D15E79" w:rsidRPr="004650BB" w:rsidRDefault="00591349" w:rsidP="00594F80">
      <w:pPr>
        <w:pStyle w:val="a6"/>
        <w:spacing w:line="312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6106A0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F14177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государственных гарантий Чува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ской</w:t>
      </w:r>
      <w:r w:rsidR="00BC79A2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в валюте Российской Федерации</w:t>
      </w:r>
    </w:p>
    <w:p w:rsidR="00D15E79" w:rsidRPr="004650BB" w:rsidRDefault="00D15E79" w:rsidP="00594F80">
      <w:pPr>
        <w:pStyle w:val="20"/>
        <w:spacing w:line="312" w:lineRule="auto"/>
        <w:rPr>
          <w:szCs w:val="28"/>
        </w:rPr>
      </w:pPr>
      <w:r w:rsidRPr="004650BB">
        <w:rPr>
          <w:szCs w:val="28"/>
        </w:rPr>
        <w:t>Утвердить Программу государственных гарантий Чувашской Ре</w:t>
      </w:r>
      <w:r w:rsidRPr="004650BB">
        <w:rPr>
          <w:szCs w:val="28"/>
        </w:rPr>
        <w:t>с</w:t>
      </w:r>
      <w:r w:rsidRPr="004650BB">
        <w:rPr>
          <w:szCs w:val="28"/>
        </w:rPr>
        <w:t>публики в валюте Российской Федерации</w:t>
      </w:r>
      <w:r w:rsidR="0065610D" w:rsidRPr="004650BB">
        <w:rPr>
          <w:szCs w:val="28"/>
        </w:rPr>
        <w:t>:</w:t>
      </w:r>
      <w:r w:rsidR="003A2C6E" w:rsidRPr="004650BB">
        <w:rPr>
          <w:szCs w:val="28"/>
        </w:rPr>
        <w:t xml:space="preserve"> </w:t>
      </w:r>
    </w:p>
    <w:p w:rsidR="0065610D" w:rsidRPr="004650BB" w:rsidRDefault="0065610D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 2018 год согласно приложению 2</w:t>
      </w:r>
      <w:r w:rsidR="00664192" w:rsidRPr="004650BB">
        <w:rPr>
          <w:color w:val="000000"/>
          <w:sz w:val="28"/>
          <w:szCs w:val="28"/>
        </w:rPr>
        <w:t>5</w:t>
      </w:r>
      <w:r w:rsidRPr="004650BB">
        <w:rPr>
          <w:color w:val="000000"/>
          <w:sz w:val="28"/>
          <w:szCs w:val="28"/>
        </w:rPr>
        <w:t xml:space="preserve"> к настоящему Закону;</w:t>
      </w:r>
    </w:p>
    <w:p w:rsidR="0065610D" w:rsidRPr="004650BB" w:rsidRDefault="0065610D" w:rsidP="00594F80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650BB">
        <w:rPr>
          <w:color w:val="000000"/>
          <w:sz w:val="28"/>
          <w:szCs w:val="28"/>
        </w:rPr>
        <w:t>на 2019 и 2020 годы согласно приложению 2</w:t>
      </w:r>
      <w:r w:rsidR="00664192" w:rsidRPr="004650BB">
        <w:rPr>
          <w:color w:val="000000"/>
          <w:sz w:val="28"/>
          <w:szCs w:val="28"/>
        </w:rPr>
        <w:t>6</w:t>
      </w:r>
      <w:r w:rsidRPr="004650BB">
        <w:rPr>
          <w:color w:val="000000"/>
          <w:sz w:val="28"/>
          <w:szCs w:val="28"/>
        </w:rPr>
        <w:t xml:space="preserve"> к настоящему Закону.</w:t>
      </w:r>
    </w:p>
    <w:p w:rsidR="00D15E79" w:rsidRPr="004650BB" w:rsidRDefault="00D15E79" w:rsidP="00594F80">
      <w:pPr>
        <w:spacing w:line="312" w:lineRule="auto"/>
        <w:ind w:firstLine="709"/>
        <w:jc w:val="both"/>
        <w:rPr>
          <w:sz w:val="28"/>
          <w:szCs w:val="28"/>
        </w:rPr>
      </w:pPr>
    </w:p>
    <w:p w:rsidR="00D15E79" w:rsidRPr="004650BB" w:rsidRDefault="00414383" w:rsidP="00594F80">
      <w:pPr>
        <w:pStyle w:val="a6"/>
        <w:spacing w:line="312" w:lineRule="auto"/>
        <w:ind w:left="2040" w:hanging="133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</w:t>
      </w:r>
      <w:r w:rsidR="00F14177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15E79" w:rsidRPr="004650B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D15E79" w:rsidRPr="004650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исполнения республиканского бюджета Чувашской Республики </w:t>
      </w:r>
    </w:p>
    <w:p w:rsidR="00020124" w:rsidRPr="004650BB" w:rsidRDefault="00020124" w:rsidP="00594F80">
      <w:pPr>
        <w:pStyle w:val="ConsPlusNormal"/>
        <w:spacing w:line="312" w:lineRule="auto"/>
        <w:ind w:firstLine="709"/>
        <w:jc w:val="both"/>
      </w:pPr>
      <w:r w:rsidRPr="004650BB">
        <w:t>1.</w:t>
      </w:r>
      <w:r w:rsidR="00BC79A2" w:rsidRPr="004650BB">
        <w:rPr>
          <w:lang w:val="en-US"/>
        </w:rPr>
        <w:t> </w:t>
      </w:r>
      <w:proofErr w:type="gramStart"/>
      <w:r w:rsidRPr="004650BB">
        <w:t>Установить, что Министерство финансов Чувашской Республики вправе направлять доходы, фактически полученные при исполнении ре</w:t>
      </w:r>
      <w:r w:rsidRPr="004650BB">
        <w:t>с</w:t>
      </w:r>
      <w:r w:rsidRPr="004650BB">
        <w:t xml:space="preserve">публиканского бюджета Чувашской Республики сверх утвержденного настоящим Законом общего объема доходов, без внесения изменений </w:t>
      </w:r>
      <w:r w:rsidR="00DC5824">
        <w:br/>
      </w:r>
      <w:r w:rsidRPr="004650BB">
        <w:t>в настоящий Закон на исполнение публичных нормативных обязательств Чувашской Республики в размере, предусмотренном пунктом 3 статьи 217 Бюджетного кодекса Российской Федерации, в случае принятия на фед</w:t>
      </w:r>
      <w:r w:rsidRPr="004650BB">
        <w:t>е</w:t>
      </w:r>
      <w:r w:rsidRPr="004650BB">
        <w:t>ральном уровне решений об индексации пособий и иных</w:t>
      </w:r>
      <w:proofErr w:type="gramEnd"/>
      <w:r w:rsidRPr="004650BB">
        <w:t xml:space="preserve"> компенсацио</w:t>
      </w:r>
      <w:r w:rsidRPr="004650BB">
        <w:t>н</w:t>
      </w:r>
      <w:r w:rsidRPr="004650BB">
        <w:t>ных выплат.</w:t>
      </w:r>
    </w:p>
    <w:p w:rsidR="00020124" w:rsidRPr="004650BB" w:rsidRDefault="00020124" w:rsidP="00594F80">
      <w:pPr>
        <w:pStyle w:val="ConsPlusNormal"/>
        <w:spacing w:line="312" w:lineRule="auto"/>
        <w:ind w:firstLine="709"/>
        <w:jc w:val="both"/>
      </w:pPr>
      <w:r w:rsidRPr="004650BB">
        <w:t>2.</w:t>
      </w:r>
      <w:r w:rsidR="00BC79A2" w:rsidRPr="004650BB">
        <w:rPr>
          <w:lang w:val="en-US"/>
        </w:rPr>
        <w:t> </w:t>
      </w:r>
      <w:proofErr w:type="gramStart"/>
      <w:r w:rsidRPr="004650BB">
        <w:t>Установить, что в соответствии с пункт</w:t>
      </w:r>
      <w:r w:rsidR="00E9678B" w:rsidRPr="004650BB">
        <w:t>ом</w:t>
      </w:r>
      <w:r w:rsidR="00674914" w:rsidRPr="004650BB">
        <w:t xml:space="preserve"> 8</w:t>
      </w:r>
      <w:r w:rsidRPr="004650BB">
        <w:t xml:space="preserve"> статьи 217 Бюджетн</w:t>
      </w:r>
      <w:r w:rsidRPr="004650BB">
        <w:t>о</w:t>
      </w:r>
      <w:r w:rsidRPr="004650BB">
        <w:t>го кодекса Российской Федерации</w:t>
      </w:r>
      <w:r w:rsidR="00A64163" w:rsidRPr="004650BB">
        <w:t>,</w:t>
      </w:r>
      <w:r w:rsidRPr="004650BB">
        <w:t xml:space="preserve"> </w:t>
      </w:r>
      <w:r w:rsidR="005F35DF" w:rsidRPr="004650BB">
        <w:t>пункт</w:t>
      </w:r>
      <w:r w:rsidR="003C5CD1" w:rsidRPr="004650BB">
        <w:t>ом</w:t>
      </w:r>
      <w:r w:rsidR="005F35DF" w:rsidRPr="004650BB">
        <w:t xml:space="preserve"> </w:t>
      </w:r>
      <w:r w:rsidR="003C5CD1" w:rsidRPr="004650BB">
        <w:t>9</w:t>
      </w:r>
      <w:r w:rsidR="005F35DF" w:rsidRPr="004650BB">
        <w:t xml:space="preserve"> статьи 64 Закона Чувашской Республики </w:t>
      </w:r>
      <w:r w:rsidR="00B16723" w:rsidRPr="004650BB">
        <w:t xml:space="preserve">от 23 июля 2001 года № 36 </w:t>
      </w:r>
      <w:r w:rsidR="005F35DF" w:rsidRPr="004650BB">
        <w:t>"О регулировании бюджетных пр</w:t>
      </w:r>
      <w:r w:rsidR="005F35DF" w:rsidRPr="004650BB">
        <w:t>а</w:t>
      </w:r>
      <w:r w:rsidR="005F35DF" w:rsidRPr="004650BB">
        <w:t xml:space="preserve">воотношений в Чувашской Республике" </w:t>
      </w:r>
      <w:r w:rsidRPr="004650BB">
        <w:t>основани</w:t>
      </w:r>
      <w:r w:rsidR="005F35DF" w:rsidRPr="004650BB">
        <w:t>ями</w:t>
      </w:r>
      <w:r w:rsidRPr="004650BB">
        <w:t xml:space="preserve"> для внесения в пок</w:t>
      </w:r>
      <w:r w:rsidRPr="004650BB">
        <w:t>а</w:t>
      </w:r>
      <w:r w:rsidRPr="004650BB">
        <w:t>затели сводной бюджетной росписи республиканского бюджета Чува</w:t>
      </w:r>
      <w:r w:rsidRPr="004650BB">
        <w:t>ш</w:t>
      </w:r>
      <w:r w:rsidRPr="004650BB">
        <w:t>ской Республики изменений, связанных с особенностями исполнения ре</w:t>
      </w:r>
      <w:r w:rsidRPr="004650BB">
        <w:t>с</w:t>
      </w:r>
      <w:r w:rsidRPr="004650BB">
        <w:t>публиканского бюджета Чувашской Республики и перераспределением бюджетных ассигнований между главными</w:t>
      </w:r>
      <w:proofErr w:type="gramEnd"/>
      <w:r w:rsidRPr="004650BB">
        <w:t xml:space="preserve"> распорядителями средств ре</w:t>
      </w:r>
      <w:r w:rsidRPr="004650BB">
        <w:t>с</w:t>
      </w:r>
      <w:r w:rsidRPr="004650BB">
        <w:t>публиканского бюджета Чувашской Республики, являются:</w:t>
      </w:r>
    </w:p>
    <w:p w:rsidR="00020124" w:rsidRPr="004650BB" w:rsidRDefault="00020124" w:rsidP="00594F80">
      <w:pPr>
        <w:pStyle w:val="ConsPlusNormal"/>
        <w:spacing w:line="302" w:lineRule="auto"/>
        <w:ind w:firstLine="709"/>
        <w:jc w:val="both"/>
      </w:pPr>
      <w:r w:rsidRPr="004650BB">
        <w:t>перераспределение бюджетных ассигнований, предусмотренных Министерству сельского хозяйства Чувашской Республики на предоста</w:t>
      </w:r>
      <w:r w:rsidRPr="004650BB">
        <w:t>в</w:t>
      </w:r>
      <w:r w:rsidRPr="004650BB">
        <w:t>ление субсидий юридическим лицам (за исключением субсидий госуда</w:t>
      </w:r>
      <w:r w:rsidRPr="004650BB">
        <w:t>р</w:t>
      </w:r>
      <w:r w:rsidRPr="004650BB">
        <w:t>ственным (муниципальным) учреждениям), индивидуальным предприн</w:t>
      </w:r>
      <w:r w:rsidRPr="004650BB">
        <w:t>и</w:t>
      </w:r>
      <w:r w:rsidRPr="004650BB">
        <w:lastRenderedPageBreak/>
        <w:t>мателям, физическим лицам</w:t>
      </w:r>
      <w:r w:rsidR="00BC79A2" w:rsidRPr="004650BB">
        <w:t xml:space="preserve"> – </w:t>
      </w:r>
      <w:r w:rsidRPr="004650BB">
        <w:t>производителям товаров, работ, услуг, ме</w:t>
      </w:r>
      <w:r w:rsidRPr="004650BB">
        <w:t>ж</w:t>
      </w:r>
      <w:r w:rsidRPr="004650BB">
        <w:t>ду кодами классификации операций сектора государственного управления в пределах объема бюджетных ассигнований, предусмотренных классиф</w:t>
      </w:r>
      <w:r w:rsidRPr="004650BB">
        <w:t>и</w:t>
      </w:r>
      <w:r w:rsidRPr="004650BB">
        <w:t>кацией расходов бюджетов;</w:t>
      </w:r>
    </w:p>
    <w:p w:rsidR="00103A5F" w:rsidRPr="004650BB" w:rsidRDefault="00103A5F" w:rsidP="00594F80">
      <w:pPr>
        <w:pStyle w:val="ConsPlusNormal"/>
        <w:spacing w:line="302" w:lineRule="auto"/>
        <w:ind w:firstLine="709"/>
        <w:jc w:val="both"/>
      </w:pPr>
      <w:r w:rsidRPr="004650BB">
        <w:t>перераспределение экономии бюджетных ассигнований</w:t>
      </w:r>
      <w:r w:rsidR="00325E75" w:rsidRPr="004650BB">
        <w:t>, предусмо</w:t>
      </w:r>
      <w:r w:rsidR="00325E75" w:rsidRPr="004650BB">
        <w:t>т</w:t>
      </w:r>
      <w:r w:rsidR="00325E75" w:rsidRPr="004650BB">
        <w:t>ренных Министерству транспорта и дорожного хозяйства Чувашской Ре</w:t>
      </w:r>
      <w:r w:rsidR="00325E75" w:rsidRPr="004650BB">
        <w:t>с</w:t>
      </w:r>
      <w:r w:rsidR="00325E75" w:rsidRPr="004650BB">
        <w:t>публики на проектирование, строительство и реконструкцию автомобил</w:t>
      </w:r>
      <w:r w:rsidR="00325E75" w:rsidRPr="004650BB">
        <w:t>ь</w:t>
      </w:r>
      <w:r w:rsidR="00325E75" w:rsidRPr="004650BB">
        <w:t>ных дорог</w:t>
      </w:r>
      <w:r w:rsidRPr="004650BB">
        <w:t xml:space="preserve"> </w:t>
      </w:r>
      <w:r w:rsidR="00325E75" w:rsidRPr="004650BB">
        <w:t xml:space="preserve">между объектами капитального строительства </w:t>
      </w:r>
      <w:r w:rsidRPr="004650BB">
        <w:t>в пределах объ</w:t>
      </w:r>
      <w:r w:rsidRPr="004650BB">
        <w:t>е</w:t>
      </w:r>
      <w:r w:rsidRPr="004650BB">
        <w:t>ма бюджетных ассигнований</w:t>
      </w:r>
      <w:r w:rsidR="00325E75" w:rsidRPr="004650BB">
        <w:t xml:space="preserve"> Дорожного фонда Чувашской Республики</w:t>
      </w:r>
      <w:r w:rsidR="006657DA" w:rsidRPr="004650BB">
        <w:t>, предусмотренных</w:t>
      </w:r>
      <w:r w:rsidR="00325E75" w:rsidRPr="004650BB">
        <w:t xml:space="preserve"> </w:t>
      </w:r>
      <w:r w:rsidR="005353D9" w:rsidRPr="004650BB">
        <w:t xml:space="preserve">в </w:t>
      </w:r>
      <w:r w:rsidR="00E06521" w:rsidRPr="004650BB">
        <w:t>рамках</w:t>
      </w:r>
      <w:r w:rsidR="005353D9" w:rsidRPr="004650BB">
        <w:t xml:space="preserve"> одной </w:t>
      </w:r>
      <w:r w:rsidRPr="004650BB">
        <w:t>классификаци</w:t>
      </w:r>
      <w:r w:rsidR="005353D9" w:rsidRPr="004650BB">
        <w:t>и</w:t>
      </w:r>
      <w:r w:rsidRPr="004650BB">
        <w:t xml:space="preserve"> расходов бюджетов, </w:t>
      </w:r>
      <w:r w:rsidR="00DC5824">
        <w:br/>
      </w:r>
      <w:r w:rsidRPr="004650BB">
        <w:t>в соответствии с решениями Кабинета Министров Чувашской Республики;</w:t>
      </w:r>
    </w:p>
    <w:p w:rsidR="00C05519" w:rsidRPr="004650BB" w:rsidRDefault="00020124" w:rsidP="00594F80">
      <w:pPr>
        <w:pStyle w:val="ConsPlusNormal"/>
        <w:spacing w:line="302" w:lineRule="auto"/>
        <w:ind w:firstLine="709"/>
        <w:jc w:val="both"/>
      </w:pPr>
      <w:r w:rsidRPr="004650BB">
        <w:t xml:space="preserve">распределение зарезервированных в составе утвержденных статьей </w:t>
      </w:r>
      <w:r w:rsidR="00926ABC" w:rsidRPr="004650BB">
        <w:t>7</w:t>
      </w:r>
      <w:r w:rsidRPr="004650BB">
        <w:t xml:space="preserve"> настоящего Закона бюджетных ассигнований, предусмотренных на </w:t>
      </w:r>
      <w:r w:rsidR="00BC79A2" w:rsidRPr="004650BB">
        <w:br/>
      </w:r>
      <w:r w:rsidRPr="004650BB">
        <w:t>201</w:t>
      </w:r>
      <w:r w:rsidR="00D33681" w:rsidRPr="004650BB">
        <w:t>8</w:t>
      </w:r>
      <w:r w:rsidR="004F1A64" w:rsidRPr="004650BB">
        <w:t xml:space="preserve"> год и </w:t>
      </w:r>
      <w:r w:rsidR="00B16723" w:rsidRPr="004650BB">
        <w:t xml:space="preserve">на </w:t>
      </w:r>
      <w:r w:rsidR="004F1A64" w:rsidRPr="004650BB">
        <w:t>плановый период 201</w:t>
      </w:r>
      <w:r w:rsidR="00D33681" w:rsidRPr="004650BB">
        <w:t>9</w:t>
      </w:r>
      <w:r w:rsidR="004F1A64" w:rsidRPr="004650BB">
        <w:t xml:space="preserve"> и 20</w:t>
      </w:r>
      <w:r w:rsidR="00D33681" w:rsidRPr="004650BB">
        <w:t>20</w:t>
      </w:r>
      <w:r w:rsidR="004F1A64" w:rsidRPr="004650BB">
        <w:t xml:space="preserve"> годо</w:t>
      </w:r>
      <w:r w:rsidR="00C05519" w:rsidRPr="004650BB">
        <w:t xml:space="preserve">в </w:t>
      </w:r>
      <w:r w:rsidRPr="004650BB">
        <w:t>по подразделу 0111 "Р</w:t>
      </w:r>
      <w:r w:rsidRPr="004650BB">
        <w:t>е</w:t>
      </w:r>
      <w:r w:rsidRPr="004650BB">
        <w:t>зервные фонды" раздела 0100 "Общегосударственные вопросы" классиф</w:t>
      </w:r>
      <w:r w:rsidRPr="004650BB">
        <w:t>и</w:t>
      </w:r>
      <w:r w:rsidRPr="004650BB">
        <w:t>кации расходов бюджетов на финансирование мероприятий, предусмо</w:t>
      </w:r>
      <w:r w:rsidRPr="004650BB">
        <w:t>т</w:t>
      </w:r>
      <w:r w:rsidRPr="004650BB">
        <w:t>ренных</w:t>
      </w:r>
      <w:r w:rsidR="00C05519" w:rsidRPr="004650BB">
        <w:t>:</w:t>
      </w:r>
    </w:p>
    <w:p w:rsidR="00961B56" w:rsidRPr="004650BB" w:rsidRDefault="00020124" w:rsidP="00594F80">
      <w:pPr>
        <w:pStyle w:val="ConsPlusNormal"/>
        <w:spacing w:line="302" w:lineRule="auto"/>
        <w:ind w:firstLine="709"/>
        <w:jc w:val="both"/>
      </w:pPr>
      <w:proofErr w:type="gramStart"/>
      <w:r w:rsidRPr="004650BB">
        <w:t>Положением о порядке расходования средств резервного фонда К</w:t>
      </w:r>
      <w:r w:rsidRPr="004650BB">
        <w:t>а</w:t>
      </w:r>
      <w:r w:rsidRPr="004650BB">
        <w:t>бинета Министров Чувашской Республики, утвержденным постановлен</w:t>
      </w:r>
      <w:r w:rsidRPr="004650BB">
        <w:t>и</w:t>
      </w:r>
      <w:r w:rsidRPr="004650BB">
        <w:t xml:space="preserve">ем Кабинета Министров Чувашской Республики от 9 октября 2000 года </w:t>
      </w:r>
      <w:r w:rsidR="00DD1F12" w:rsidRPr="004650BB">
        <w:t>№</w:t>
      </w:r>
      <w:r w:rsidR="00663771" w:rsidRPr="004650BB">
        <w:t> </w:t>
      </w:r>
      <w:r w:rsidRPr="004650BB">
        <w:t>186 "Об утверждении Положения о порядке расходования средств р</w:t>
      </w:r>
      <w:r w:rsidRPr="004650BB">
        <w:t>е</w:t>
      </w:r>
      <w:r w:rsidRPr="004650BB">
        <w:t xml:space="preserve">зервного фонда Кабинета Министров Чувашской Республики", </w:t>
      </w:r>
      <w:r w:rsidR="00DD1F12" w:rsidRPr="004650BB">
        <w:t>на 201</w:t>
      </w:r>
      <w:r w:rsidR="00D33681" w:rsidRPr="004650BB">
        <w:t>8</w:t>
      </w:r>
      <w:r w:rsidR="00DD1F12" w:rsidRPr="004650BB">
        <w:t xml:space="preserve"> год </w:t>
      </w:r>
      <w:r w:rsidRPr="004650BB">
        <w:t xml:space="preserve">в сумме </w:t>
      </w:r>
      <w:r w:rsidR="00664192" w:rsidRPr="004650BB">
        <w:t>60000,0</w:t>
      </w:r>
      <w:r w:rsidRPr="004650BB">
        <w:t xml:space="preserve"> тыс. рублей</w:t>
      </w:r>
      <w:r w:rsidR="00DD1F12" w:rsidRPr="004650BB">
        <w:t>, на 201</w:t>
      </w:r>
      <w:r w:rsidR="00D33681" w:rsidRPr="004650BB">
        <w:t xml:space="preserve">9 </w:t>
      </w:r>
      <w:r w:rsidR="00DD1F12" w:rsidRPr="004650BB">
        <w:t xml:space="preserve">год в сумме </w:t>
      </w:r>
      <w:r w:rsidR="00664192" w:rsidRPr="004650BB">
        <w:t>60000,0</w:t>
      </w:r>
      <w:r w:rsidR="00D33681" w:rsidRPr="004650BB">
        <w:t xml:space="preserve"> </w:t>
      </w:r>
      <w:r w:rsidR="00DD1F12" w:rsidRPr="004650BB">
        <w:t>тыс. рублей, на 20</w:t>
      </w:r>
      <w:r w:rsidR="00D33681" w:rsidRPr="004650BB">
        <w:t>20</w:t>
      </w:r>
      <w:r w:rsidR="00DD1F12" w:rsidRPr="004650BB">
        <w:t xml:space="preserve"> год в сумме </w:t>
      </w:r>
      <w:r w:rsidR="00664192" w:rsidRPr="004650BB">
        <w:t>60000,0</w:t>
      </w:r>
      <w:r w:rsidR="00D33681" w:rsidRPr="004650BB">
        <w:t xml:space="preserve"> </w:t>
      </w:r>
      <w:r w:rsidR="00DD1F12" w:rsidRPr="004650BB">
        <w:t>тыс. рублей</w:t>
      </w:r>
      <w:r w:rsidR="00300E55" w:rsidRPr="004650BB">
        <w:t>;</w:t>
      </w:r>
      <w:proofErr w:type="gramEnd"/>
    </w:p>
    <w:p w:rsidR="00C05519" w:rsidRPr="004650BB" w:rsidRDefault="00C05519" w:rsidP="00594F80">
      <w:pPr>
        <w:pStyle w:val="ConsPlusNormal"/>
        <w:spacing w:line="302" w:lineRule="auto"/>
        <w:ind w:firstLine="709"/>
        <w:jc w:val="both"/>
      </w:pPr>
      <w:r w:rsidRPr="004650BB">
        <w:t xml:space="preserve">статьей </w:t>
      </w:r>
      <w:r w:rsidR="00F50DC6" w:rsidRPr="004650BB">
        <w:t>27</w:t>
      </w:r>
      <w:r w:rsidR="00F50DC6" w:rsidRPr="004650BB">
        <w:rPr>
          <w:vertAlign w:val="superscript"/>
        </w:rPr>
        <w:t>4</w:t>
      </w:r>
      <w:r w:rsidRPr="004650BB">
        <w:t xml:space="preserve"> Закона Чувашской Республики от 23 июля 2001 года</w:t>
      </w:r>
      <w:r w:rsidR="00BC79A2" w:rsidRPr="004650BB">
        <w:t xml:space="preserve"> </w:t>
      </w:r>
      <w:r w:rsidR="00BC79A2" w:rsidRPr="004650BB">
        <w:br/>
      </w:r>
      <w:r w:rsidRPr="004650BB">
        <w:t xml:space="preserve">№ 36 </w:t>
      </w:r>
      <w:r w:rsidR="00DC4474" w:rsidRPr="004650BB">
        <w:t>"</w:t>
      </w:r>
      <w:r w:rsidRPr="004650BB">
        <w:t>О регулировании бюджетных правоотношений в Чувашской Ре</w:t>
      </w:r>
      <w:r w:rsidRPr="004650BB">
        <w:t>с</w:t>
      </w:r>
      <w:r w:rsidRPr="004650BB">
        <w:t>публике</w:t>
      </w:r>
      <w:r w:rsidR="00DC4474" w:rsidRPr="004650BB">
        <w:t>"</w:t>
      </w:r>
      <w:r w:rsidRPr="004650BB">
        <w:t xml:space="preserve"> на 201</w:t>
      </w:r>
      <w:r w:rsidR="00664192" w:rsidRPr="004650BB">
        <w:t>8</w:t>
      </w:r>
      <w:r w:rsidRPr="004650BB">
        <w:t xml:space="preserve"> год в сумме </w:t>
      </w:r>
      <w:r w:rsidR="0035760E" w:rsidRPr="004650BB">
        <w:t>2157549,5</w:t>
      </w:r>
      <w:r w:rsidRPr="004650BB">
        <w:t xml:space="preserve"> тыс. рублей; </w:t>
      </w:r>
    </w:p>
    <w:p w:rsidR="00020124" w:rsidRPr="004650BB" w:rsidRDefault="00020124" w:rsidP="00594F80">
      <w:pPr>
        <w:pStyle w:val="ConsPlusNormal"/>
        <w:spacing w:line="302" w:lineRule="auto"/>
        <w:ind w:firstLine="709"/>
        <w:jc w:val="both"/>
      </w:pPr>
      <w:r w:rsidRPr="004650BB">
        <w:t xml:space="preserve">распределение предоставляемых на конкурсной основе бюджетных ассигнований, </w:t>
      </w:r>
      <w:r w:rsidR="00C86954" w:rsidRPr="004650BB">
        <w:t xml:space="preserve">предусмотренных в составе утвержденных </w:t>
      </w:r>
      <w:r w:rsidRPr="004650BB">
        <w:t xml:space="preserve">статьей </w:t>
      </w:r>
      <w:r w:rsidR="00926ABC" w:rsidRPr="004650BB">
        <w:t>7</w:t>
      </w:r>
      <w:r w:rsidRPr="004650BB">
        <w:t xml:space="preserve"> наст</w:t>
      </w:r>
      <w:r w:rsidRPr="004650BB">
        <w:t>о</w:t>
      </w:r>
      <w:r w:rsidRPr="004650BB">
        <w:t>ящего Закона</w:t>
      </w:r>
      <w:r w:rsidR="00DC4474" w:rsidRPr="004650BB">
        <w:t xml:space="preserve"> бюджетных ассигнований</w:t>
      </w:r>
      <w:r w:rsidRPr="004650BB">
        <w:t xml:space="preserve"> на 201</w:t>
      </w:r>
      <w:r w:rsidR="00D33681" w:rsidRPr="004650BB">
        <w:t>8</w:t>
      </w:r>
      <w:r w:rsidRPr="004650BB">
        <w:t xml:space="preserve"> год</w:t>
      </w:r>
      <w:r w:rsidR="00C824C0" w:rsidRPr="004650BB">
        <w:t xml:space="preserve"> и на плановый период 201</w:t>
      </w:r>
      <w:r w:rsidR="00D33681" w:rsidRPr="004650BB">
        <w:t>9</w:t>
      </w:r>
      <w:r w:rsidR="00C824C0" w:rsidRPr="004650BB">
        <w:t xml:space="preserve"> и 20</w:t>
      </w:r>
      <w:r w:rsidR="00D33681" w:rsidRPr="004650BB">
        <w:t>20</w:t>
      </w:r>
      <w:r w:rsidR="00C824C0" w:rsidRPr="004650BB">
        <w:t xml:space="preserve"> годов</w:t>
      </w:r>
      <w:r w:rsidRPr="004650BB">
        <w:t>:</w:t>
      </w:r>
    </w:p>
    <w:p w:rsidR="00C67FA9" w:rsidRPr="004650BB" w:rsidRDefault="00C67FA9" w:rsidP="00594F80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по подразделу 0707 "Молодежная политика" раздела 0700 "Образ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вание" классификации расходов бюджетов на выплату денежных поощр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 xml:space="preserve">ний победителям конкурса муниципальных программ по работе с детьми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 молодежью</w:t>
      </w:r>
      <w:r w:rsidRPr="004650BB">
        <w:rPr>
          <w:rStyle w:val="af3"/>
          <w:b w:val="0"/>
          <w:color w:val="auto"/>
          <w:sz w:val="28"/>
          <w:szCs w:val="28"/>
        </w:rPr>
        <w:t xml:space="preserve"> на 2018 год в сумме 25,0 тыс. рублей, на 2019 год в сумме </w:t>
      </w:r>
      <w:r w:rsidR="00BC79A2" w:rsidRPr="004650BB">
        <w:rPr>
          <w:rStyle w:val="af3"/>
          <w:b w:val="0"/>
          <w:color w:val="auto"/>
          <w:sz w:val="28"/>
          <w:szCs w:val="28"/>
        </w:rPr>
        <w:br/>
      </w:r>
      <w:r w:rsidRPr="004650BB">
        <w:rPr>
          <w:rStyle w:val="af3"/>
          <w:b w:val="0"/>
          <w:color w:val="auto"/>
          <w:sz w:val="28"/>
          <w:szCs w:val="28"/>
        </w:rPr>
        <w:t>25,0 тыс. рублей, на 2020 год в сумме 25,0 тыс. рублей;</w:t>
      </w:r>
    </w:p>
    <w:p w:rsidR="00263814" w:rsidRPr="004650BB" w:rsidRDefault="00020124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lastRenderedPageBreak/>
        <w:t>по подразделу 0709 "Другие вопросы в области образования" раздела</w:t>
      </w:r>
      <w:r w:rsidR="00BC79A2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0700 "Образование" классификации расходов бюджетов на выпл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 xml:space="preserve">ту ежегодных денежных поощрений </w:t>
      </w:r>
      <w:r w:rsidR="00263814" w:rsidRPr="004650BB">
        <w:rPr>
          <w:sz w:val="28"/>
          <w:szCs w:val="28"/>
        </w:rPr>
        <w:t xml:space="preserve">и грантов </w:t>
      </w:r>
      <w:r w:rsidRPr="004650BB">
        <w:rPr>
          <w:sz w:val="28"/>
          <w:szCs w:val="28"/>
        </w:rPr>
        <w:t>Главы Чувашской Респу</w:t>
      </w:r>
      <w:r w:rsidRPr="004650BB">
        <w:rPr>
          <w:sz w:val="28"/>
          <w:szCs w:val="28"/>
        </w:rPr>
        <w:t>б</w:t>
      </w:r>
      <w:r w:rsidRPr="004650BB">
        <w:rPr>
          <w:sz w:val="28"/>
          <w:szCs w:val="28"/>
        </w:rPr>
        <w:t xml:space="preserve">лики для поддержки инноваций в сфере образования </w:t>
      </w:r>
      <w:r w:rsidR="00961B56" w:rsidRPr="004650BB">
        <w:rPr>
          <w:sz w:val="28"/>
          <w:szCs w:val="28"/>
        </w:rPr>
        <w:t>на 201</w:t>
      </w:r>
      <w:r w:rsidR="00D33681" w:rsidRPr="004650BB">
        <w:rPr>
          <w:sz w:val="28"/>
          <w:szCs w:val="28"/>
        </w:rPr>
        <w:t>8</w:t>
      </w:r>
      <w:r w:rsidR="00961B56" w:rsidRPr="004650BB">
        <w:rPr>
          <w:sz w:val="28"/>
          <w:szCs w:val="28"/>
        </w:rPr>
        <w:t xml:space="preserve"> год </w:t>
      </w:r>
      <w:r w:rsidRPr="004650BB">
        <w:rPr>
          <w:sz w:val="28"/>
          <w:szCs w:val="28"/>
        </w:rPr>
        <w:t>в сумме</w:t>
      </w:r>
      <w:r w:rsidR="005E54FD" w:rsidRPr="004650BB">
        <w:rPr>
          <w:sz w:val="28"/>
          <w:szCs w:val="28"/>
        </w:rPr>
        <w:t xml:space="preserve"> 12700,0</w:t>
      </w:r>
      <w:r w:rsidRPr="004650BB">
        <w:rPr>
          <w:sz w:val="28"/>
          <w:szCs w:val="28"/>
        </w:rPr>
        <w:t xml:space="preserve"> тыс. рублей, </w:t>
      </w:r>
      <w:r w:rsidR="00263814" w:rsidRPr="004650BB">
        <w:rPr>
          <w:sz w:val="28"/>
          <w:szCs w:val="28"/>
        </w:rPr>
        <w:t>на 201</w:t>
      </w:r>
      <w:r w:rsidR="00D33681" w:rsidRPr="004650BB">
        <w:rPr>
          <w:sz w:val="28"/>
          <w:szCs w:val="28"/>
        </w:rPr>
        <w:t>9</w:t>
      </w:r>
      <w:r w:rsidR="00263814" w:rsidRPr="004650BB">
        <w:rPr>
          <w:sz w:val="28"/>
          <w:szCs w:val="28"/>
        </w:rPr>
        <w:t xml:space="preserve"> год в сумме </w:t>
      </w:r>
      <w:r w:rsidR="005E54FD" w:rsidRPr="004650BB">
        <w:rPr>
          <w:sz w:val="28"/>
          <w:szCs w:val="28"/>
        </w:rPr>
        <w:t xml:space="preserve">12700,0 </w:t>
      </w:r>
      <w:r w:rsidR="00263814" w:rsidRPr="004650BB">
        <w:rPr>
          <w:sz w:val="28"/>
          <w:szCs w:val="28"/>
        </w:rPr>
        <w:t>тыс. рублей, на 20</w:t>
      </w:r>
      <w:r w:rsidR="00D33681" w:rsidRPr="004650BB">
        <w:rPr>
          <w:sz w:val="28"/>
          <w:szCs w:val="28"/>
        </w:rPr>
        <w:t>20</w:t>
      </w:r>
      <w:r w:rsidR="00263814" w:rsidRPr="004650BB">
        <w:rPr>
          <w:sz w:val="28"/>
          <w:szCs w:val="28"/>
        </w:rPr>
        <w:t xml:space="preserve"> год в сумме </w:t>
      </w:r>
      <w:r w:rsidR="005E54FD" w:rsidRPr="004650BB">
        <w:rPr>
          <w:sz w:val="28"/>
          <w:szCs w:val="28"/>
        </w:rPr>
        <w:t xml:space="preserve">12700,0 </w:t>
      </w:r>
      <w:r w:rsidR="00263814" w:rsidRPr="004650BB">
        <w:rPr>
          <w:sz w:val="28"/>
          <w:szCs w:val="28"/>
        </w:rPr>
        <w:t>тыс. рублей</w:t>
      </w:r>
      <w:r w:rsidR="00A966DC" w:rsidRPr="004650BB">
        <w:rPr>
          <w:sz w:val="28"/>
          <w:szCs w:val="28"/>
        </w:rPr>
        <w:t>, на выплату грантов Главы Чувашской Ре</w:t>
      </w:r>
      <w:r w:rsidR="00A966DC" w:rsidRPr="004650BB">
        <w:rPr>
          <w:sz w:val="28"/>
          <w:szCs w:val="28"/>
        </w:rPr>
        <w:t>с</w:t>
      </w:r>
      <w:r w:rsidR="00A966DC" w:rsidRPr="004650BB">
        <w:rPr>
          <w:sz w:val="28"/>
          <w:szCs w:val="28"/>
        </w:rPr>
        <w:t>публики</w:t>
      </w:r>
      <w:proofErr w:type="gramEnd"/>
      <w:r w:rsidR="00A966DC" w:rsidRPr="004650BB">
        <w:rPr>
          <w:sz w:val="28"/>
          <w:szCs w:val="28"/>
        </w:rPr>
        <w:t xml:space="preserve"> для поддержки поисковых отрядов при образовательных орган</w:t>
      </w:r>
      <w:r w:rsidR="00A966DC" w:rsidRPr="004650BB">
        <w:rPr>
          <w:sz w:val="28"/>
          <w:szCs w:val="28"/>
        </w:rPr>
        <w:t>и</w:t>
      </w:r>
      <w:r w:rsidR="00A966DC" w:rsidRPr="004650BB">
        <w:rPr>
          <w:sz w:val="28"/>
          <w:szCs w:val="28"/>
        </w:rPr>
        <w:t>зациях, молодежных поисковых отрядов и объединений в Чувашской Ре</w:t>
      </w:r>
      <w:r w:rsidR="00A966DC" w:rsidRPr="004650BB">
        <w:rPr>
          <w:sz w:val="28"/>
          <w:szCs w:val="28"/>
        </w:rPr>
        <w:t>с</w:t>
      </w:r>
      <w:r w:rsidR="00A966DC" w:rsidRPr="004650BB">
        <w:rPr>
          <w:sz w:val="28"/>
          <w:szCs w:val="28"/>
        </w:rPr>
        <w:t xml:space="preserve">публике на 2018 год в сумме </w:t>
      </w:r>
      <w:r w:rsidR="005E54FD" w:rsidRPr="004650BB">
        <w:rPr>
          <w:sz w:val="28"/>
          <w:szCs w:val="28"/>
        </w:rPr>
        <w:t xml:space="preserve">525,0 </w:t>
      </w:r>
      <w:r w:rsidR="00A966DC" w:rsidRPr="004650BB">
        <w:rPr>
          <w:sz w:val="28"/>
          <w:szCs w:val="28"/>
        </w:rPr>
        <w:t xml:space="preserve">тыс. рублей, на 2019 год в сумме </w:t>
      </w:r>
      <w:r w:rsidR="00B16723" w:rsidRPr="004650BB">
        <w:rPr>
          <w:sz w:val="28"/>
          <w:szCs w:val="28"/>
        </w:rPr>
        <w:br/>
      </w:r>
      <w:r w:rsidR="005E54FD" w:rsidRPr="004650BB">
        <w:rPr>
          <w:sz w:val="28"/>
          <w:szCs w:val="28"/>
        </w:rPr>
        <w:t>525,0</w:t>
      </w:r>
      <w:r w:rsidR="00B16723" w:rsidRPr="004650BB">
        <w:rPr>
          <w:sz w:val="28"/>
          <w:szCs w:val="28"/>
        </w:rPr>
        <w:t xml:space="preserve"> </w:t>
      </w:r>
      <w:r w:rsidR="00A966DC" w:rsidRPr="004650BB">
        <w:rPr>
          <w:sz w:val="28"/>
          <w:szCs w:val="28"/>
        </w:rPr>
        <w:t xml:space="preserve">тыс. рублей, на 2020 год в сумме </w:t>
      </w:r>
      <w:r w:rsidR="005E54FD" w:rsidRPr="004650BB">
        <w:rPr>
          <w:sz w:val="28"/>
          <w:szCs w:val="28"/>
        </w:rPr>
        <w:t>525,0</w:t>
      </w:r>
      <w:r w:rsidR="00B16723" w:rsidRPr="004650BB">
        <w:rPr>
          <w:sz w:val="28"/>
          <w:szCs w:val="28"/>
        </w:rPr>
        <w:t xml:space="preserve"> </w:t>
      </w:r>
      <w:r w:rsidR="00A966DC" w:rsidRPr="004650BB">
        <w:rPr>
          <w:sz w:val="28"/>
          <w:szCs w:val="28"/>
        </w:rPr>
        <w:t>тыс. рублей</w:t>
      </w:r>
      <w:r w:rsidR="00263814" w:rsidRPr="004650BB">
        <w:rPr>
          <w:sz w:val="28"/>
          <w:szCs w:val="28"/>
        </w:rPr>
        <w:t xml:space="preserve">; </w:t>
      </w:r>
    </w:p>
    <w:p w:rsidR="00263814" w:rsidRPr="004650BB" w:rsidRDefault="00020124" w:rsidP="0080191B">
      <w:pPr>
        <w:pStyle w:val="ConsPlusNormal"/>
        <w:spacing w:line="319" w:lineRule="auto"/>
        <w:ind w:firstLine="709"/>
        <w:jc w:val="both"/>
      </w:pPr>
      <w:r w:rsidRPr="004650BB">
        <w:t>по подразделу 0801 "Культура" раздела 0800 "Культура</w:t>
      </w:r>
      <w:r w:rsidR="00D23076" w:rsidRPr="004650BB">
        <w:t>,</w:t>
      </w:r>
      <w:r w:rsidR="00263814" w:rsidRPr="004650BB">
        <w:t xml:space="preserve"> </w:t>
      </w:r>
      <w:r w:rsidRPr="004650BB">
        <w:t>кинемат</w:t>
      </w:r>
      <w:r w:rsidRPr="004650BB">
        <w:t>о</w:t>
      </w:r>
      <w:r w:rsidRPr="004650BB">
        <w:t>графия" классификации расходов бюджетов на реализацию инновацио</w:t>
      </w:r>
      <w:r w:rsidRPr="004650BB">
        <w:t>н</w:t>
      </w:r>
      <w:r w:rsidRPr="004650BB">
        <w:t xml:space="preserve">ных </w:t>
      </w:r>
      <w:r w:rsidR="00D23076" w:rsidRPr="004650BB">
        <w:t>программ</w:t>
      </w:r>
      <w:r w:rsidRPr="004650BB">
        <w:t xml:space="preserve"> в сфере культуры и искусства </w:t>
      </w:r>
      <w:r w:rsidR="00263814" w:rsidRPr="004650BB">
        <w:t>на 201</w:t>
      </w:r>
      <w:r w:rsidR="00D33681" w:rsidRPr="004650BB">
        <w:t>8</w:t>
      </w:r>
      <w:r w:rsidR="00263814" w:rsidRPr="004650BB">
        <w:t xml:space="preserve"> год в сумме </w:t>
      </w:r>
      <w:r w:rsidR="00BC79A2" w:rsidRPr="004650BB">
        <w:br/>
      </w:r>
      <w:r w:rsidR="005E54FD" w:rsidRPr="004650BB">
        <w:t xml:space="preserve">500,0 </w:t>
      </w:r>
      <w:r w:rsidR="00263814" w:rsidRPr="004650BB">
        <w:t>тыс. рублей, на 201</w:t>
      </w:r>
      <w:r w:rsidR="00D33681" w:rsidRPr="004650BB">
        <w:t>9</w:t>
      </w:r>
      <w:r w:rsidR="00263814" w:rsidRPr="004650BB">
        <w:t xml:space="preserve"> год в сумме </w:t>
      </w:r>
      <w:r w:rsidR="005E54FD" w:rsidRPr="004650BB">
        <w:t xml:space="preserve">500,0 </w:t>
      </w:r>
      <w:r w:rsidR="00263814" w:rsidRPr="004650BB">
        <w:t>тыс. рублей, на 20</w:t>
      </w:r>
      <w:r w:rsidR="00D33681" w:rsidRPr="004650BB">
        <w:t>20</w:t>
      </w:r>
      <w:r w:rsidR="00263814" w:rsidRPr="004650BB">
        <w:t xml:space="preserve"> год </w:t>
      </w:r>
      <w:r w:rsidR="00DC5824">
        <w:br/>
      </w:r>
      <w:r w:rsidR="00263814" w:rsidRPr="004650BB">
        <w:t xml:space="preserve">в сумме </w:t>
      </w:r>
      <w:r w:rsidR="005E54FD" w:rsidRPr="004650BB">
        <w:t xml:space="preserve">500,0 </w:t>
      </w:r>
      <w:r w:rsidR="00263814" w:rsidRPr="004650BB">
        <w:t xml:space="preserve">тыс. рублей; </w:t>
      </w:r>
    </w:p>
    <w:p w:rsidR="002014EC" w:rsidRPr="004650BB" w:rsidRDefault="00D2307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r w:rsidRPr="004650BB">
        <w:rPr>
          <w:rStyle w:val="af3"/>
          <w:b w:val="0"/>
          <w:color w:val="auto"/>
          <w:sz w:val="28"/>
          <w:szCs w:val="28"/>
        </w:rPr>
        <w:t xml:space="preserve">по подразделу 1201 </w:t>
      </w:r>
      <w:r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>Телевидение и радиовещание</w:t>
      </w:r>
      <w:r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 xml:space="preserve"> раздела 1200 </w:t>
      </w:r>
      <w:r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>Средства массовой информации</w:t>
      </w:r>
      <w:r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 xml:space="preserve"> классификации расходов бюджетов на проведение республиканского конкурса социально значимых проектов средств массовой информации на 201</w:t>
      </w:r>
      <w:r w:rsidR="00FF6AF1" w:rsidRPr="004650BB">
        <w:rPr>
          <w:rStyle w:val="af3"/>
          <w:b w:val="0"/>
          <w:color w:val="auto"/>
          <w:sz w:val="28"/>
          <w:szCs w:val="28"/>
        </w:rPr>
        <w:t>8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5E54FD" w:rsidRPr="004650BB">
        <w:rPr>
          <w:rStyle w:val="af3"/>
          <w:b w:val="0"/>
          <w:color w:val="auto"/>
          <w:sz w:val="28"/>
          <w:szCs w:val="28"/>
        </w:rPr>
        <w:t xml:space="preserve">3622,0 </w:t>
      </w:r>
      <w:r w:rsidRPr="004650BB">
        <w:rPr>
          <w:rStyle w:val="af3"/>
          <w:b w:val="0"/>
          <w:color w:val="auto"/>
          <w:sz w:val="28"/>
          <w:szCs w:val="28"/>
        </w:rPr>
        <w:t>тыс. рублей, на 201</w:t>
      </w:r>
      <w:r w:rsidR="00FF6AF1" w:rsidRPr="004650BB">
        <w:rPr>
          <w:rStyle w:val="af3"/>
          <w:b w:val="0"/>
          <w:color w:val="auto"/>
          <w:sz w:val="28"/>
          <w:szCs w:val="28"/>
        </w:rPr>
        <w:t>9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5E54FD" w:rsidRPr="004650BB">
        <w:rPr>
          <w:rStyle w:val="af3"/>
          <w:b w:val="0"/>
          <w:color w:val="auto"/>
          <w:sz w:val="28"/>
          <w:szCs w:val="28"/>
        </w:rPr>
        <w:t xml:space="preserve">3622,0 </w:t>
      </w:r>
      <w:r w:rsidRPr="004650BB">
        <w:rPr>
          <w:rStyle w:val="af3"/>
          <w:b w:val="0"/>
          <w:color w:val="auto"/>
          <w:sz w:val="28"/>
          <w:szCs w:val="28"/>
        </w:rPr>
        <w:t>тыс. рублей, на 20</w:t>
      </w:r>
      <w:r w:rsidR="00FF6AF1" w:rsidRPr="004650BB">
        <w:rPr>
          <w:rStyle w:val="af3"/>
          <w:b w:val="0"/>
          <w:color w:val="auto"/>
          <w:sz w:val="28"/>
          <w:szCs w:val="28"/>
        </w:rPr>
        <w:t>20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5E54FD" w:rsidRPr="004650BB">
        <w:rPr>
          <w:rStyle w:val="af3"/>
          <w:b w:val="0"/>
          <w:color w:val="auto"/>
          <w:sz w:val="28"/>
          <w:szCs w:val="28"/>
        </w:rPr>
        <w:t xml:space="preserve">3622,0 </w:t>
      </w:r>
      <w:r w:rsidRPr="004650BB">
        <w:rPr>
          <w:rStyle w:val="af3"/>
          <w:b w:val="0"/>
          <w:color w:val="auto"/>
          <w:sz w:val="28"/>
          <w:szCs w:val="28"/>
        </w:rPr>
        <w:t>тыс. ру</w:t>
      </w:r>
      <w:r w:rsidRPr="004650BB">
        <w:rPr>
          <w:rStyle w:val="af3"/>
          <w:b w:val="0"/>
          <w:color w:val="auto"/>
          <w:sz w:val="28"/>
          <w:szCs w:val="28"/>
        </w:rPr>
        <w:t>б</w:t>
      </w:r>
      <w:r w:rsidRPr="004650BB">
        <w:rPr>
          <w:rStyle w:val="af3"/>
          <w:b w:val="0"/>
          <w:color w:val="auto"/>
          <w:sz w:val="28"/>
          <w:szCs w:val="28"/>
        </w:rPr>
        <w:t>лей; на обеспечение создания и размещения в средствах массовой инфо</w:t>
      </w:r>
      <w:r w:rsidRPr="004650BB">
        <w:rPr>
          <w:rStyle w:val="af3"/>
          <w:b w:val="0"/>
          <w:color w:val="auto"/>
          <w:sz w:val="28"/>
          <w:szCs w:val="28"/>
        </w:rPr>
        <w:t>р</w:t>
      </w:r>
      <w:r w:rsidRPr="004650BB">
        <w:rPr>
          <w:rStyle w:val="af3"/>
          <w:b w:val="0"/>
          <w:color w:val="auto"/>
          <w:sz w:val="28"/>
          <w:szCs w:val="28"/>
        </w:rPr>
        <w:t>мации социальной рекламы, направленной на профилактику правонаруш</w:t>
      </w:r>
      <w:r w:rsidRPr="004650BB">
        <w:rPr>
          <w:rStyle w:val="af3"/>
          <w:b w:val="0"/>
          <w:color w:val="auto"/>
          <w:sz w:val="28"/>
          <w:szCs w:val="28"/>
        </w:rPr>
        <w:t>е</w:t>
      </w:r>
      <w:r w:rsidRPr="004650BB">
        <w:rPr>
          <w:rStyle w:val="af3"/>
          <w:b w:val="0"/>
          <w:color w:val="auto"/>
          <w:sz w:val="28"/>
          <w:szCs w:val="28"/>
        </w:rPr>
        <w:t>ний, на 201</w:t>
      </w:r>
      <w:r w:rsidR="00FF6AF1" w:rsidRPr="004650BB">
        <w:rPr>
          <w:rStyle w:val="af3"/>
          <w:b w:val="0"/>
          <w:color w:val="auto"/>
          <w:sz w:val="28"/>
          <w:szCs w:val="28"/>
        </w:rPr>
        <w:t>8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5E54FD" w:rsidRPr="004650BB">
        <w:rPr>
          <w:rStyle w:val="af3"/>
          <w:b w:val="0"/>
          <w:color w:val="auto"/>
          <w:sz w:val="28"/>
          <w:szCs w:val="28"/>
        </w:rPr>
        <w:t>504,0</w:t>
      </w:r>
      <w:r w:rsidRPr="004650BB">
        <w:rPr>
          <w:rStyle w:val="af3"/>
          <w:b w:val="0"/>
          <w:color w:val="auto"/>
          <w:sz w:val="28"/>
          <w:szCs w:val="28"/>
        </w:rPr>
        <w:t xml:space="preserve"> тыс. рублей, на 201</w:t>
      </w:r>
      <w:r w:rsidR="00FF6AF1" w:rsidRPr="004650BB">
        <w:rPr>
          <w:rStyle w:val="af3"/>
          <w:b w:val="0"/>
          <w:color w:val="auto"/>
          <w:sz w:val="28"/>
          <w:szCs w:val="28"/>
        </w:rPr>
        <w:t>9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5E54FD" w:rsidRPr="004650BB">
        <w:rPr>
          <w:rStyle w:val="af3"/>
          <w:b w:val="0"/>
          <w:color w:val="auto"/>
          <w:sz w:val="28"/>
          <w:szCs w:val="28"/>
        </w:rPr>
        <w:t xml:space="preserve">504,0 </w:t>
      </w:r>
      <w:r w:rsidRPr="004650BB">
        <w:rPr>
          <w:rStyle w:val="af3"/>
          <w:b w:val="0"/>
          <w:color w:val="auto"/>
          <w:sz w:val="28"/>
          <w:szCs w:val="28"/>
        </w:rPr>
        <w:t>тыс. рублей, на 20</w:t>
      </w:r>
      <w:r w:rsidR="00FF6AF1" w:rsidRPr="004650BB">
        <w:rPr>
          <w:rStyle w:val="af3"/>
          <w:b w:val="0"/>
          <w:color w:val="auto"/>
          <w:sz w:val="28"/>
          <w:szCs w:val="28"/>
        </w:rPr>
        <w:t>20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5E54FD" w:rsidRPr="004650BB">
        <w:rPr>
          <w:rStyle w:val="af3"/>
          <w:b w:val="0"/>
          <w:color w:val="auto"/>
          <w:sz w:val="28"/>
          <w:szCs w:val="28"/>
        </w:rPr>
        <w:t xml:space="preserve">504,0 </w:t>
      </w:r>
      <w:r w:rsidRPr="004650BB">
        <w:rPr>
          <w:rStyle w:val="af3"/>
          <w:b w:val="0"/>
          <w:color w:val="auto"/>
          <w:sz w:val="28"/>
          <w:szCs w:val="28"/>
        </w:rPr>
        <w:t xml:space="preserve">тыс. рублей; </w:t>
      </w:r>
      <w:r w:rsidR="002014EC" w:rsidRPr="004650BB">
        <w:rPr>
          <w:rStyle w:val="af3"/>
          <w:b w:val="0"/>
          <w:color w:val="auto"/>
          <w:sz w:val="28"/>
          <w:szCs w:val="28"/>
        </w:rPr>
        <w:t>на проведение республ</w:t>
      </w:r>
      <w:r w:rsidR="002014EC" w:rsidRPr="004650BB">
        <w:rPr>
          <w:rStyle w:val="af3"/>
          <w:b w:val="0"/>
          <w:color w:val="auto"/>
          <w:sz w:val="28"/>
          <w:szCs w:val="28"/>
        </w:rPr>
        <w:t>и</w:t>
      </w:r>
      <w:r w:rsidR="002014EC" w:rsidRPr="004650BB">
        <w:rPr>
          <w:rStyle w:val="af3"/>
          <w:b w:val="0"/>
          <w:color w:val="auto"/>
          <w:sz w:val="28"/>
          <w:szCs w:val="28"/>
        </w:rPr>
        <w:t xml:space="preserve">канского конкурса среди журналистов и средств массовой информации </w:t>
      </w:r>
      <w:r w:rsidR="002014EC" w:rsidRPr="004650BB">
        <w:rPr>
          <w:sz w:val="28"/>
          <w:szCs w:val="28"/>
        </w:rPr>
        <w:t>"</w:t>
      </w:r>
      <w:r w:rsidR="002014EC" w:rsidRPr="004650BB">
        <w:rPr>
          <w:rStyle w:val="af3"/>
          <w:b w:val="0"/>
          <w:color w:val="auto"/>
          <w:sz w:val="28"/>
          <w:szCs w:val="28"/>
        </w:rPr>
        <w:t>Чувашия против террора</w:t>
      </w:r>
      <w:r w:rsidR="002014EC" w:rsidRPr="004650BB">
        <w:rPr>
          <w:sz w:val="28"/>
          <w:szCs w:val="28"/>
        </w:rPr>
        <w:t>"</w:t>
      </w:r>
      <w:r w:rsidR="002014EC" w:rsidRPr="004650BB">
        <w:rPr>
          <w:rStyle w:val="af3"/>
          <w:b w:val="0"/>
          <w:color w:val="auto"/>
          <w:sz w:val="28"/>
          <w:szCs w:val="28"/>
        </w:rPr>
        <w:t xml:space="preserve"> на 2018 год в сумме 30,0 тыс. рублей, на </w:t>
      </w:r>
      <w:r w:rsidR="00BC79A2" w:rsidRPr="004650BB">
        <w:rPr>
          <w:rStyle w:val="af3"/>
          <w:b w:val="0"/>
          <w:color w:val="auto"/>
          <w:sz w:val="28"/>
          <w:szCs w:val="28"/>
        </w:rPr>
        <w:br/>
      </w:r>
      <w:r w:rsidR="002014EC" w:rsidRPr="004650BB">
        <w:rPr>
          <w:rStyle w:val="af3"/>
          <w:b w:val="0"/>
          <w:color w:val="auto"/>
          <w:sz w:val="28"/>
          <w:szCs w:val="28"/>
        </w:rPr>
        <w:t>2019 год в сумме 30,0 тыс. рублей, на 2020 год в сумме 30,0 тыс. рублей;</w:t>
      </w:r>
    </w:p>
    <w:p w:rsidR="00D23076" w:rsidRPr="004650BB" w:rsidRDefault="00D23076" w:rsidP="00594F80">
      <w:pPr>
        <w:autoSpaceDE w:val="0"/>
        <w:autoSpaceDN w:val="0"/>
        <w:adjustRightInd w:val="0"/>
        <w:spacing w:line="302" w:lineRule="auto"/>
        <w:ind w:firstLine="709"/>
        <w:jc w:val="both"/>
        <w:rPr>
          <w:rStyle w:val="af3"/>
          <w:b w:val="0"/>
          <w:color w:val="auto"/>
          <w:sz w:val="28"/>
          <w:szCs w:val="28"/>
        </w:rPr>
      </w:pPr>
      <w:proofErr w:type="gramStart"/>
      <w:r w:rsidRPr="004650BB">
        <w:rPr>
          <w:rStyle w:val="af3"/>
          <w:b w:val="0"/>
          <w:color w:val="auto"/>
          <w:sz w:val="28"/>
          <w:szCs w:val="28"/>
        </w:rPr>
        <w:t xml:space="preserve">по подразделу 1202 </w:t>
      </w:r>
      <w:r w:rsidR="00E3548E"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>Периодическая печать и издательства</w:t>
      </w:r>
      <w:r w:rsidR="00E3548E"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 xml:space="preserve"> разд</w:t>
      </w:r>
      <w:r w:rsidRPr="004650BB">
        <w:rPr>
          <w:rStyle w:val="af3"/>
          <w:b w:val="0"/>
          <w:color w:val="auto"/>
          <w:sz w:val="28"/>
          <w:szCs w:val="28"/>
        </w:rPr>
        <w:t>е</w:t>
      </w:r>
      <w:r w:rsidRPr="004650BB">
        <w:rPr>
          <w:rStyle w:val="af3"/>
          <w:b w:val="0"/>
          <w:color w:val="auto"/>
          <w:sz w:val="28"/>
          <w:szCs w:val="28"/>
        </w:rPr>
        <w:t>ла</w:t>
      </w:r>
      <w:r w:rsidR="00BC79A2" w:rsidRPr="004650BB">
        <w:rPr>
          <w:rStyle w:val="af3"/>
          <w:b w:val="0"/>
          <w:color w:val="auto"/>
          <w:sz w:val="28"/>
          <w:szCs w:val="28"/>
          <w:lang w:val="en-US"/>
        </w:rPr>
        <w:t> </w:t>
      </w:r>
      <w:r w:rsidRPr="004650BB">
        <w:rPr>
          <w:rStyle w:val="af3"/>
          <w:b w:val="0"/>
          <w:color w:val="auto"/>
          <w:sz w:val="28"/>
          <w:szCs w:val="28"/>
        </w:rPr>
        <w:t xml:space="preserve">1200 </w:t>
      </w:r>
      <w:r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>Средства массовой информации</w:t>
      </w:r>
      <w:r w:rsidRPr="004650BB">
        <w:rPr>
          <w:sz w:val="28"/>
          <w:szCs w:val="28"/>
        </w:rPr>
        <w:t>"</w:t>
      </w:r>
      <w:r w:rsidRPr="004650BB">
        <w:rPr>
          <w:rStyle w:val="af3"/>
          <w:b w:val="0"/>
          <w:color w:val="auto"/>
          <w:sz w:val="28"/>
          <w:szCs w:val="28"/>
        </w:rPr>
        <w:t xml:space="preserve"> классификации расходов бю</w:t>
      </w:r>
      <w:r w:rsidRPr="004650BB">
        <w:rPr>
          <w:rStyle w:val="af3"/>
          <w:b w:val="0"/>
          <w:color w:val="auto"/>
          <w:sz w:val="28"/>
          <w:szCs w:val="28"/>
        </w:rPr>
        <w:t>д</w:t>
      </w:r>
      <w:r w:rsidRPr="004650BB">
        <w:rPr>
          <w:rStyle w:val="af3"/>
          <w:b w:val="0"/>
          <w:color w:val="auto"/>
          <w:sz w:val="28"/>
          <w:szCs w:val="28"/>
        </w:rPr>
        <w:t>жетов на проведение республиканского конкурса социально значимых проектов средств массовой информации на 201</w:t>
      </w:r>
      <w:r w:rsidR="00F327DC" w:rsidRPr="004650BB">
        <w:rPr>
          <w:rStyle w:val="af3"/>
          <w:b w:val="0"/>
          <w:color w:val="auto"/>
          <w:sz w:val="28"/>
          <w:szCs w:val="28"/>
        </w:rPr>
        <w:t>8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2014EC" w:rsidRPr="004650BB">
        <w:rPr>
          <w:rStyle w:val="af3"/>
          <w:b w:val="0"/>
          <w:color w:val="auto"/>
          <w:sz w:val="28"/>
          <w:szCs w:val="28"/>
        </w:rPr>
        <w:t>5144,7</w:t>
      </w:r>
      <w:r w:rsidRPr="004650BB">
        <w:rPr>
          <w:rStyle w:val="af3"/>
          <w:b w:val="0"/>
          <w:color w:val="auto"/>
          <w:sz w:val="28"/>
          <w:szCs w:val="28"/>
        </w:rPr>
        <w:t xml:space="preserve"> тыс. рублей, на 201</w:t>
      </w:r>
      <w:r w:rsidR="00F327DC" w:rsidRPr="004650BB">
        <w:rPr>
          <w:rStyle w:val="af3"/>
          <w:b w:val="0"/>
          <w:color w:val="auto"/>
          <w:sz w:val="28"/>
          <w:szCs w:val="28"/>
        </w:rPr>
        <w:t>9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2014EC" w:rsidRPr="004650BB">
        <w:rPr>
          <w:rStyle w:val="af3"/>
          <w:b w:val="0"/>
          <w:color w:val="auto"/>
          <w:sz w:val="28"/>
          <w:szCs w:val="28"/>
        </w:rPr>
        <w:t>5144,7</w:t>
      </w:r>
      <w:r w:rsidRPr="004650BB">
        <w:rPr>
          <w:rStyle w:val="af3"/>
          <w:b w:val="0"/>
          <w:color w:val="auto"/>
          <w:sz w:val="28"/>
          <w:szCs w:val="28"/>
        </w:rPr>
        <w:t xml:space="preserve"> тыс. рублей, на 20</w:t>
      </w:r>
      <w:r w:rsidR="00F327DC" w:rsidRPr="004650BB">
        <w:rPr>
          <w:rStyle w:val="af3"/>
          <w:b w:val="0"/>
          <w:color w:val="auto"/>
          <w:sz w:val="28"/>
          <w:szCs w:val="28"/>
        </w:rPr>
        <w:t>20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BC79A2" w:rsidRPr="004650BB">
        <w:rPr>
          <w:rStyle w:val="af3"/>
          <w:b w:val="0"/>
          <w:color w:val="auto"/>
          <w:sz w:val="28"/>
          <w:szCs w:val="28"/>
        </w:rPr>
        <w:br/>
      </w:r>
      <w:r w:rsidR="002014EC" w:rsidRPr="004650BB">
        <w:rPr>
          <w:rStyle w:val="af3"/>
          <w:b w:val="0"/>
          <w:color w:val="auto"/>
          <w:sz w:val="28"/>
          <w:szCs w:val="28"/>
        </w:rPr>
        <w:t>5144,7</w:t>
      </w:r>
      <w:r w:rsidRPr="004650BB">
        <w:rPr>
          <w:rStyle w:val="af3"/>
          <w:b w:val="0"/>
          <w:color w:val="auto"/>
          <w:sz w:val="28"/>
          <w:szCs w:val="28"/>
        </w:rPr>
        <w:t xml:space="preserve"> тыс. рублей</w:t>
      </w:r>
      <w:r w:rsidR="00B16723" w:rsidRPr="004650BB">
        <w:rPr>
          <w:rStyle w:val="af3"/>
          <w:b w:val="0"/>
          <w:color w:val="auto"/>
          <w:sz w:val="28"/>
          <w:szCs w:val="28"/>
        </w:rPr>
        <w:t>,</w:t>
      </w:r>
      <w:r w:rsidRPr="004650BB">
        <w:rPr>
          <w:rStyle w:val="af3"/>
          <w:b w:val="0"/>
          <w:color w:val="auto"/>
          <w:sz w:val="28"/>
          <w:szCs w:val="28"/>
        </w:rPr>
        <w:t xml:space="preserve"> на обеспечение создания и размещения в средствах массовой информации информационных материалов</w:t>
      </w:r>
      <w:proofErr w:type="gramEnd"/>
      <w:r w:rsidRPr="004650BB">
        <w:rPr>
          <w:rStyle w:val="af3"/>
          <w:b w:val="0"/>
          <w:color w:val="auto"/>
          <w:sz w:val="28"/>
          <w:szCs w:val="28"/>
        </w:rPr>
        <w:t xml:space="preserve">, </w:t>
      </w:r>
      <w:proofErr w:type="gramStart"/>
      <w:r w:rsidRPr="004650BB">
        <w:rPr>
          <w:rStyle w:val="af3"/>
          <w:b w:val="0"/>
          <w:color w:val="auto"/>
          <w:sz w:val="28"/>
          <w:szCs w:val="28"/>
        </w:rPr>
        <w:t xml:space="preserve">направленных на </w:t>
      </w:r>
      <w:r w:rsidRPr="004650BB">
        <w:rPr>
          <w:rStyle w:val="af3"/>
          <w:b w:val="0"/>
          <w:color w:val="auto"/>
          <w:sz w:val="28"/>
          <w:szCs w:val="28"/>
        </w:rPr>
        <w:lastRenderedPageBreak/>
        <w:t>предупреждение отдельных видов преступлений, на 201</w:t>
      </w:r>
      <w:r w:rsidR="00F327DC" w:rsidRPr="004650BB">
        <w:rPr>
          <w:rStyle w:val="af3"/>
          <w:b w:val="0"/>
          <w:color w:val="auto"/>
          <w:sz w:val="28"/>
          <w:szCs w:val="28"/>
        </w:rPr>
        <w:t>8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BC79A2" w:rsidRPr="004650BB">
        <w:rPr>
          <w:rStyle w:val="af3"/>
          <w:b w:val="0"/>
          <w:color w:val="auto"/>
          <w:sz w:val="28"/>
          <w:szCs w:val="28"/>
        </w:rPr>
        <w:br/>
      </w:r>
      <w:r w:rsidR="002014EC" w:rsidRPr="004650BB">
        <w:rPr>
          <w:rStyle w:val="af3"/>
          <w:b w:val="0"/>
          <w:color w:val="auto"/>
          <w:sz w:val="28"/>
          <w:szCs w:val="28"/>
        </w:rPr>
        <w:t>70,0</w:t>
      </w:r>
      <w:r w:rsidRPr="004650BB">
        <w:rPr>
          <w:rStyle w:val="af3"/>
          <w:b w:val="0"/>
          <w:color w:val="auto"/>
          <w:sz w:val="28"/>
          <w:szCs w:val="28"/>
        </w:rPr>
        <w:t xml:space="preserve"> тыс. рублей, на 201</w:t>
      </w:r>
      <w:r w:rsidR="00F327DC" w:rsidRPr="004650BB">
        <w:rPr>
          <w:rStyle w:val="af3"/>
          <w:b w:val="0"/>
          <w:color w:val="auto"/>
          <w:sz w:val="28"/>
          <w:szCs w:val="28"/>
        </w:rPr>
        <w:t>9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2014EC" w:rsidRPr="004650BB">
        <w:rPr>
          <w:rStyle w:val="af3"/>
          <w:b w:val="0"/>
          <w:color w:val="auto"/>
          <w:sz w:val="28"/>
          <w:szCs w:val="28"/>
        </w:rPr>
        <w:t xml:space="preserve">70,0 </w:t>
      </w:r>
      <w:r w:rsidRPr="004650BB">
        <w:rPr>
          <w:rStyle w:val="af3"/>
          <w:b w:val="0"/>
          <w:color w:val="auto"/>
          <w:sz w:val="28"/>
          <w:szCs w:val="28"/>
        </w:rPr>
        <w:t>тыс. рублей, на 20</w:t>
      </w:r>
      <w:r w:rsidR="00F327DC" w:rsidRPr="004650BB">
        <w:rPr>
          <w:rStyle w:val="af3"/>
          <w:b w:val="0"/>
          <w:color w:val="auto"/>
          <w:sz w:val="28"/>
          <w:szCs w:val="28"/>
        </w:rPr>
        <w:t>20</w:t>
      </w:r>
      <w:r w:rsidRPr="004650BB">
        <w:rPr>
          <w:rStyle w:val="af3"/>
          <w:b w:val="0"/>
          <w:color w:val="auto"/>
          <w:sz w:val="28"/>
          <w:szCs w:val="28"/>
        </w:rPr>
        <w:t xml:space="preserve"> год в сумме </w:t>
      </w:r>
      <w:r w:rsidR="002014EC" w:rsidRPr="004650BB">
        <w:rPr>
          <w:rStyle w:val="af3"/>
          <w:b w:val="0"/>
          <w:color w:val="auto"/>
          <w:sz w:val="28"/>
          <w:szCs w:val="28"/>
        </w:rPr>
        <w:t xml:space="preserve">70,0 </w:t>
      </w:r>
      <w:r w:rsidRPr="004650BB">
        <w:rPr>
          <w:rStyle w:val="af3"/>
          <w:b w:val="0"/>
          <w:color w:val="auto"/>
          <w:sz w:val="28"/>
          <w:szCs w:val="28"/>
        </w:rPr>
        <w:t>тыс. рублей</w:t>
      </w:r>
      <w:r w:rsidR="00237724" w:rsidRPr="004650BB">
        <w:rPr>
          <w:rStyle w:val="af3"/>
          <w:b w:val="0"/>
          <w:color w:val="auto"/>
          <w:sz w:val="28"/>
          <w:szCs w:val="28"/>
        </w:rPr>
        <w:t>, на проведение республиканского конкурса среди журн</w:t>
      </w:r>
      <w:r w:rsidR="00237724" w:rsidRPr="004650BB">
        <w:rPr>
          <w:rStyle w:val="af3"/>
          <w:b w:val="0"/>
          <w:color w:val="auto"/>
          <w:sz w:val="28"/>
          <w:szCs w:val="28"/>
        </w:rPr>
        <w:t>а</w:t>
      </w:r>
      <w:r w:rsidR="00237724" w:rsidRPr="004650BB">
        <w:rPr>
          <w:rStyle w:val="af3"/>
          <w:b w:val="0"/>
          <w:color w:val="auto"/>
          <w:sz w:val="28"/>
          <w:szCs w:val="28"/>
        </w:rPr>
        <w:t xml:space="preserve">листов и средств массовой информации </w:t>
      </w:r>
      <w:r w:rsidR="00237724" w:rsidRPr="004650BB">
        <w:rPr>
          <w:sz w:val="28"/>
          <w:szCs w:val="28"/>
        </w:rPr>
        <w:t>"</w:t>
      </w:r>
      <w:r w:rsidR="00237724" w:rsidRPr="004650BB">
        <w:rPr>
          <w:rStyle w:val="af3"/>
          <w:b w:val="0"/>
          <w:color w:val="auto"/>
          <w:sz w:val="28"/>
          <w:szCs w:val="28"/>
        </w:rPr>
        <w:t>Чувашия против террора</w:t>
      </w:r>
      <w:r w:rsidR="00237724" w:rsidRPr="004650BB">
        <w:rPr>
          <w:sz w:val="28"/>
          <w:szCs w:val="28"/>
        </w:rPr>
        <w:t>"</w:t>
      </w:r>
      <w:r w:rsidR="00237724" w:rsidRPr="004650BB">
        <w:rPr>
          <w:rStyle w:val="af3"/>
          <w:b w:val="0"/>
          <w:color w:val="auto"/>
          <w:sz w:val="28"/>
          <w:szCs w:val="28"/>
        </w:rPr>
        <w:t xml:space="preserve"> на </w:t>
      </w:r>
      <w:r w:rsidR="00BC79A2" w:rsidRPr="004650BB">
        <w:rPr>
          <w:rStyle w:val="af3"/>
          <w:b w:val="0"/>
          <w:color w:val="auto"/>
          <w:sz w:val="28"/>
          <w:szCs w:val="28"/>
        </w:rPr>
        <w:br/>
      </w:r>
      <w:r w:rsidR="00237724" w:rsidRPr="004650BB">
        <w:rPr>
          <w:rStyle w:val="af3"/>
          <w:b w:val="0"/>
          <w:color w:val="auto"/>
          <w:sz w:val="28"/>
          <w:szCs w:val="28"/>
        </w:rPr>
        <w:t>2018 год в сумме 20,0 тыс. рублей, на 2019 год в сумме 20,0 тыс. рублей, на</w:t>
      </w:r>
      <w:proofErr w:type="gramEnd"/>
      <w:r w:rsidR="00237724" w:rsidRPr="004650BB">
        <w:rPr>
          <w:rStyle w:val="af3"/>
          <w:b w:val="0"/>
          <w:color w:val="auto"/>
          <w:sz w:val="28"/>
          <w:szCs w:val="28"/>
        </w:rPr>
        <w:t xml:space="preserve"> 20</w:t>
      </w:r>
      <w:r w:rsidR="00640A50" w:rsidRPr="004650BB">
        <w:rPr>
          <w:rStyle w:val="af3"/>
          <w:b w:val="0"/>
          <w:color w:val="auto"/>
          <w:sz w:val="28"/>
          <w:szCs w:val="28"/>
        </w:rPr>
        <w:t>20 год в сумме 20,0 тыс. рублей.</w:t>
      </w:r>
    </w:p>
    <w:p w:rsidR="00020124" w:rsidRPr="004650BB" w:rsidRDefault="00D350C3" w:rsidP="00594F80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3.</w:t>
      </w:r>
      <w:r w:rsidR="00BC79A2" w:rsidRPr="004650BB">
        <w:rPr>
          <w:sz w:val="28"/>
          <w:szCs w:val="28"/>
          <w:lang w:val="en-US"/>
        </w:rPr>
        <w:t> </w:t>
      </w:r>
      <w:proofErr w:type="gramStart"/>
      <w:r w:rsidRPr="004650BB">
        <w:rPr>
          <w:sz w:val="28"/>
          <w:szCs w:val="28"/>
        </w:rPr>
        <w:t xml:space="preserve">Установить, что бюджетные ассигнования на реализацию </w:t>
      </w:r>
      <w:r w:rsidR="00020124" w:rsidRPr="004650BB">
        <w:rPr>
          <w:sz w:val="28"/>
          <w:szCs w:val="28"/>
        </w:rPr>
        <w:t>госуда</w:t>
      </w:r>
      <w:r w:rsidR="00020124" w:rsidRPr="004650BB">
        <w:rPr>
          <w:sz w:val="28"/>
          <w:szCs w:val="28"/>
        </w:rPr>
        <w:t>р</w:t>
      </w:r>
      <w:r w:rsidR="00020124" w:rsidRPr="004650BB">
        <w:rPr>
          <w:sz w:val="28"/>
          <w:szCs w:val="28"/>
        </w:rPr>
        <w:t>ственных полномочий по проведению государственной экологической экспертизы, предусмотренные по подразделу 0605 "Другие вопросы в о</w:t>
      </w:r>
      <w:r w:rsidR="00020124" w:rsidRPr="004650BB">
        <w:rPr>
          <w:sz w:val="28"/>
          <w:szCs w:val="28"/>
        </w:rPr>
        <w:t>б</w:t>
      </w:r>
      <w:r w:rsidR="00020124" w:rsidRPr="004650BB">
        <w:rPr>
          <w:sz w:val="28"/>
          <w:szCs w:val="28"/>
        </w:rPr>
        <w:t xml:space="preserve">ласти охраны окружающей среды" раздела 0600 "Охрана окружающей среды" классификации расходов бюджетов, предоставляются в случае </w:t>
      </w:r>
      <w:r w:rsidR="00DC5824">
        <w:rPr>
          <w:sz w:val="28"/>
          <w:szCs w:val="28"/>
        </w:rPr>
        <w:br/>
      </w:r>
      <w:r w:rsidR="00020124" w:rsidRPr="004650BB">
        <w:rPr>
          <w:sz w:val="28"/>
          <w:szCs w:val="28"/>
        </w:rPr>
        <w:t>и в пределах поступления доходов республиканского бюджета Чувашской Республики от сборов, вносимых заказчиками документации, подлежащей государственной экологической экспертизе, организация и проведение к</w:t>
      </w:r>
      <w:r w:rsidR="00020124" w:rsidRPr="004650BB">
        <w:rPr>
          <w:sz w:val="28"/>
          <w:szCs w:val="28"/>
        </w:rPr>
        <w:t>о</w:t>
      </w:r>
      <w:r w:rsidR="00020124" w:rsidRPr="004650BB">
        <w:rPr>
          <w:sz w:val="28"/>
          <w:szCs w:val="28"/>
        </w:rPr>
        <w:t>торой осуществляются органом исполнительной</w:t>
      </w:r>
      <w:proofErr w:type="gramEnd"/>
      <w:r w:rsidR="00020124" w:rsidRPr="004650BB">
        <w:rPr>
          <w:sz w:val="28"/>
          <w:szCs w:val="28"/>
        </w:rPr>
        <w:t xml:space="preserve"> власти Чувашской Ре</w:t>
      </w:r>
      <w:r w:rsidR="00020124" w:rsidRPr="004650BB">
        <w:rPr>
          <w:sz w:val="28"/>
          <w:szCs w:val="28"/>
        </w:rPr>
        <w:t>с</w:t>
      </w:r>
      <w:r w:rsidR="00020124" w:rsidRPr="004650BB">
        <w:rPr>
          <w:sz w:val="28"/>
          <w:szCs w:val="28"/>
        </w:rPr>
        <w:t>публики в области экологической экспертизы, рассчитанных в соотве</w:t>
      </w:r>
      <w:r w:rsidR="00020124" w:rsidRPr="004650BB">
        <w:rPr>
          <w:sz w:val="28"/>
          <w:szCs w:val="28"/>
        </w:rPr>
        <w:t>т</w:t>
      </w:r>
      <w:r w:rsidR="00020124" w:rsidRPr="004650BB">
        <w:rPr>
          <w:sz w:val="28"/>
          <w:szCs w:val="28"/>
        </w:rPr>
        <w:t>ствии со сметой расходов на проведение государственной экологической экспертизы.</w:t>
      </w:r>
    </w:p>
    <w:p w:rsidR="00020124" w:rsidRPr="004650BB" w:rsidRDefault="00020124" w:rsidP="00594F80">
      <w:pPr>
        <w:pStyle w:val="ConsPlusNormal"/>
        <w:spacing w:line="302" w:lineRule="auto"/>
        <w:ind w:firstLine="709"/>
        <w:jc w:val="both"/>
      </w:pPr>
      <w:r w:rsidRPr="004650BB">
        <w:t>4.</w:t>
      </w:r>
      <w:r w:rsidR="00BC79A2" w:rsidRPr="004650BB">
        <w:rPr>
          <w:lang w:val="en-US"/>
        </w:rPr>
        <w:t> </w:t>
      </w:r>
      <w:r w:rsidRPr="004650BB">
        <w:t>Установить, что адресное (</w:t>
      </w:r>
      <w:proofErr w:type="spellStart"/>
      <w:r w:rsidRPr="004650BB">
        <w:t>пообъектное</w:t>
      </w:r>
      <w:proofErr w:type="spellEnd"/>
      <w:r w:rsidRPr="004650BB">
        <w:t>) распределение бюдже</w:t>
      </w:r>
      <w:r w:rsidRPr="004650BB">
        <w:t>т</w:t>
      </w:r>
      <w:r w:rsidRPr="004650BB">
        <w:t>ных ассигнований на дорожную деятельность</w:t>
      </w:r>
      <w:r w:rsidR="009961C9" w:rsidRPr="004650BB">
        <w:t>, кроме деятельности по строительству и реконструкции,</w:t>
      </w:r>
      <w:r w:rsidRPr="004650BB">
        <w:t xml:space="preserve"> в отношении автомобильных дорог общ</w:t>
      </w:r>
      <w:r w:rsidRPr="004650BB">
        <w:t>е</w:t>
      </w:r>
      <w:r w:rsidRPr="004650BB">
        <w:t>го пользования регионального и межмуниципального значения в Чува</w:t>
      </w:r>
      <w:r w:rsidRPr="004650BB">
        <w:t>ш</w:t>
      </w:r>
      <w:r w:rsidRPr="004650BB">
        <w:t>ской Республике утверждается нормативными правовыми актами Кабинета Министров Чувашской Республики.</w:t>
      </w:r>
    </w:p>
    <w:p w:rsidR="00020124" w:rsidRPr="004650BB" w:rsidRDefault="00103A5F" w:rsidP="00594F80">
      <w:pPr>
        <w:pStyle w:val="ConsPlusNormal"/>
        <w:spacing w:line="302" w:lineRule="auto"/>
        <w:ind w:firstLine="709"/>
        <w:jc w:val="both"/>
      </w:pPr>
      <w:r w:rsidRPr="004650BB">
        <w:t>5</w:t>
      </w:r>
      <w:r w:rsidR="00020124" w:rsidRPr="004650BB">
        <w:t>.</w:t>
      </w:r>
      <w:r w:rsidR="00BC79A2" w:rsidRPr="004650BB">
        <w:rPr>
          <w:lang w:val="en-US"/>
        </w:rPr>
        <w:t> </w:t>
      </w:r>
      <w:proofErr w:type="gramStart"/>
      <w:r w:rsidR="00020124" w:rsidRPr="004650BB">
        <w:t>Установить, что распределение субсидий и иных межбюджетных трансфертов, имеющих целевое назначение, в том числе их остатков, не использованных на начало текущего финансового года, фактически пол</w:t>
      </w:r>
      <w:r w:rsidR="00020124" w:rsidRPr="004650BB">
        <w:t>у</w:t>
      </w:r>
      <w:r w:rsidR="00020124" w:rsidRPr="004650BB">
        <w:t>ченных при исполнении республиканского бюджета Чувашской Республ</w:t>
      </w:r>
      <w:r w:rsidR="00020124" w:rsidRPr="004650BB">
        <w:t>и</w:t>
      </w:r>
      <w:r w:rsidR="00020124" w:rsidRPr="004650BB">
        <w:t>ки сверх утвержденных настоящим Законом доходов и подлежащих пер</w:t>
      </w:r>
      <w:r w:rsidR="00020124" w:rsidRPr="004650BB">
        <w:t>е</w:t>
      </w:r>
      <w:r w:rsidR="00020124" w:rsidRPr="004650BB">
        <w:t>числению бюджетам муниципальных районов и бюджетам городских округов, утверждается нормативными правовыми актами Кабинета Мин</w:t>
      </w:r>
      <w:r w:rsidR="00020124" w:rsidRPr="004650BB">
        <w:t>и</w:t>
      </w:r>
      <w:r w:rsidR="00020124" w:rsidRPr="004650BB">
        <w:t>стров Чувашской Республики.</w:t>
      </w:r>
      <w:proofErr w:type="gramEnd"/>
    </w:p>
    <w:p w:rsidR="006C77BD" w:rsidRPr="004650BB" w:rsidRDefault="00103A5F" w:rsidP="00A36E56">
      <w:pPr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6</w:t>
      </w:r>
      <w:r w:rsidR="00020124" w:rsidRPr="004650BB">
        <w:rPr>
          <w:sz w:val="28"/>
          <w:szCs w:val="28"/>
        </w:rPr>
        <w:t>.</w:t>
      </w:r>
      <w:r w:rsidR="00BC79A2" w:rsidRPr="004650BB">
        <w:rPr>
          <w:sz w:val="28"/>
          <w:szCs w:val="28"/>
          <w:lang w:val="en-US"/>
        </w:rPr>
        <w:t> </w:t>
      </w:r>
      <w:proofErr w:type="gramStart"/>
      <w:r w:rsidR="00020124" w:rsidRPr="004650BB">
        <w:rPr>
          <w:sz w:val="28"/>
          <w:szCs w:val="28"/>
        </w:rPr>
        <w:t>Установить, что услуги кредитных организаций и организаций почтовой связи по выплате денежных средств гражданам в рамках обесп</w:t>
      </w:r>
      <w:r w:rsidR="00020124" w:rsidRPr="004650BB">
        <w:rPr>
          <w:sz w:val="28"/>
          <w:szCs w:val="28"/>
        </w:rPr>
        <w:t>е</w:t>
      </w:r>
      <w:r w:rsidR="00020124" w:rsidRPr="004650BB">
        <w:rPr>
          <w:sz w:val="28"/>
          <w:szCs w:val="28"/>
        </w:rPr>
        <w:t>чения мер социальной поддержки оказываются в соответствии с соглаш</w:t>
      </w:r>
      <w:r w:rsidR="00020124" w:rsidRPr="004650BB">
        <w:rPr>
          <w:sz w:val="28"/>
          <w:szCs w:val="28"/>
        </w:rPr>
        <w:t>е</w:t>
      </w:r>
      <w:r w:rsidR="00020124" w:rsidRPr="004650BB">
        <w:rPr>
          <w:sz w:val="28"/>
          <w:szCs w:val="28"/>
        </w:rPr>
        <w:t xml:space="preserve">ниями, заключаемыми между кредитными организациями (организациями </w:t>
      </w:r>
      <w:r w:rsidR="00020124" w:rsidRPr="004650BB">
        <w:rPr>
          <w:sz w:val="28"/>
          <w:szCs w:val="28"/>
        </w:rPr>
        <w:lastRenderedPageBreak/>
        <w:t>почтовой связи) и органами исполнительной власти Чувашской Республ</w:t>
      </w:r>
      <w:r w:rsidR="00020124" w:rsidRPr="004650BB">
        <w:rPr>
          <w:sz w:val="28"/>
          <w:szCs w:val="28"/>
        </w:rPr>
        <w:t>и</w:t>
      </w:r>
      <w:r w:rsidR="00020124" w:rsidRPr="004650BB">
        <w:rPr>
          <w:sz w:val="28"/>
          <w:szCs w:val="28"/>
        </w:rPr>
        <w:t>ки, являющимися в соответствии с настоящим Законом главными распор</w:t>
      </w:r>
      <w:r w:rsidR="00020124" w:rsidRPr="004650BB">
        <w:rPr>
          <w:sz w:val="28"/>
          <w:szCs w:val="28"/>
        </w:rPr>
        <w:t>я</w:t>
      </w:r>
      <w:r w:rsidR="00020124" w:rsidRPr="004650BB">
        <w:rPr>
          <w:sz w:val="28"/>
          <w:szCs w:val="28"/>
        </w:rPr>
        <w:t>дителями средств республиканского бюджета Чувашской Республики, подлежащих выплате гражданам в рамках обеспечения мер социальной поддержки</w:t>
      </w:r>
      <w:proofErr w:type="gramEnd"/>
      <w:r w:rsidR="006C77BD" w:rsidRPr="004650BB">
        <w:rPr>
          <w:sz w:val="28"/>
          <w:szCs w:val="28"/>
        </w:rPr>
        <w:t>, или государственным учреждением, созданным для исполн</w:t>
      </w:r>
      <w:r w:rsidR="006C77BD" w:rsidRPr="004650BB">
        <w:rPr>
          <w:sz w:val="28"/>
          <w:szCs w:val="28"/>
        </w:rPr>
        <w:t>е</w:t>
      </w:r>
      <w:r w:rsidR="006C77BD" w:rsidRPr="004650BB">
        <w:rPr>
          <w:sz w:val="28"/>
          <w:szCs w:val="28"/>
        </w:rPr>
        <w:t>ния государственных функций в целях обеспечения реализации пред</w:t>
      </w:r>
      <w:r w:rsidR="006C77BD" w:rsidRPr="004650BB">
        <w:rPr>
          <w:sz w:val="28"/>
          <w:szCs w:val="28"/>
        </w:rPr>
        <w:t>у</w:t>
      </w:r>
      <w:r w:rsidR="006C77BD" w:rsidRPr="004650BB">
        <w:rPr>
          <w:sz w:val="28"/>
          <w:szCs w:val="28"/>
        </w:rPr>
        <w:t>смотренных законодательством Российской Федерации полномочий орг</w:t>
      </w:r>
      <w:r w:rsidR="006C77BD" w:rsidRPr="004650BB">
        <w:rPr>
          <w:sz w:val="28"/>
          <w:szCs w:val="28"/>
        </w:rPr>
        <w:t>а</w:t>
      </w:r>
      <w:r w:rsidR="006C77BD" w:rsidRPr="004650BB">
        <w:rPr>
          <w:sz w:val="28"/>
          <w:szCs w:val="28"/>
        </w:rPr>
        <w:t>нов государственной власти в сфере социальной защиты населения.</w:t>
      </w:r>
    </w:p>
    <w:p w:rsidR="00020124" w:rsidRPr="004650BB" w:rsidRDefault="00020124" w:rsidP="00A36E56">
      <w:pPr>
        <w:pStyle w:val="ConsPlusNormal"/>
        <w:spacing w:line="293" w:lineRule="auto"/>
        <w:ind w:firstLine="709"/>
        <w:jc w:val="both"/>
      </w:pPr>
      <w:proofErr w:type="gramStart"/>
      <w:r w:rsidRPr="004650BB">
        <w:t>Оплата услуг кредитных организаций по выплате денежных средств гражданам в рамках обеспечения мер социальной поддержки может прои</w:t>
      </w:r>
      <w:r w:rsidRPr="004650BB">
        <w:t>з</w:t>
      </w:r>
      <w:r w:rsidRPr="004650BB">
        <w:t>водиться в пределах 1,0 процента суммы произведенных выплат, а по в</w:t>
      </w:r>
      <w:r w:rsidRPr="004650BB">
        <w:t>ы</w:t>
      </w:r>
      <w:r w:rsidRPr="004650BB">
        <w:t>платам за счет субсидий, субвенций, иных межбюджетных трансфертов, имеющих целевое назначение, предоставляемых из федерального бюдж</w:t>
      </w:r>
      <w:r w:rsidRPr="004650BB">
        <w:t>е</w:t>
      </w:r>
      <w:r w:rsidRPr="004650BB">
        <w:t xml:space="preserve">та, </w:t>
      </w:r>
      <w:r w:rsidR="00F60BC6" w:rsidRPr="004650BB">
        <w:t>–</w:t>
      </w:r>
      <w:r w:rsidRPr="004650BB">
        <w:t xml:space="preserve"> в пределах размеров, установленных соответствующими нормати</w:t>
      </w:r>
      <w:r w:rsidRPr="004650BB">
        <w:t>в</w:t>
      </w:r>
      <w:r w:rsidRPr="004650BB">
        <w:t>ными правовыми актами Российской Федерации.</w:t>
      </w:r>
      <w:proofErr w:type="gramEnd"/>
    </w:p>
    <w:p w:rsidR="00020124" w:rsidRPr="004650BB" w:rsidRDefault="00020124" w:rsidP="00A36E56">
      <w:pPr>
        <w:pStyle w:val="ConsPlusNormal"/>
        <w:spacing w:line="293" w:lineRule="auto"/>
        <w:ind w:firstLine="709"/>
        <w:jc w:val="both"/>
      </w:pPr>
      <w:r w:rsidRPr="004650BB">
        <w:t xml:space="preserve">Оплата услуг </w:t>
      </w:r>
      <w:r w:rsidR="00061285" w:rsidRPr="004650BB">
        <w:t xml:space="preserve">организаций </w:t>
      </w:r>
      <w:r w:rsidRPr="004650BB">
        <w:t>почтовой связи по выплате денежных сре</w:t>
      </w:r>
      <w:proofErr w:type="gramStart"/>
      <w:r w:rsidRPr="004650BB">
        <w:t>дств гр</w:t>
      </w:r>
      <w:proofErr w:type="gramEnd"/>
      <w:r w:rsidRPr="004650BB">
        <w:t>ажданам в рамках обеспечения мер социальной поддержки м</w:t>
      </w:r>
      <w:r w:rsidRPr="004650BB">
        <w:t>о</w:t>
      </w:r>
      <w:r w:rsidRPr="004650BB">
        <w:t>жет производиться в пределах 1,5 процента суммы произведенных выплат за счет средств республиканского бюджета Чувашской Республики, субс</w:t>
      </w:r>
      <w:r w:rsidRPr="004650BB">
        <w:t>и</w:t>
      </w:r>
      <w:r w:rsidRPr="004650BB">
        <w:t>дий, субвенций, иных межбюджетных трансфертов, имеющих целевое назначение, предоставляемых из федерального бюджета.</w:t>
      </w:r>
    </w:p>
    <w:p w:rsidR="00020124" w:rsidRDefault="00103A5F" w:rsidP="00A36E56">
      <w:pPr>
        <w:pStyle w:val="ConsPlusNormal"/>
        <w:spacing w:line="293" w:lineRule="auto"/>
        <w:ind w:firstLine="709"/>
        <w:jc w:val="both"/>
      </w:pPr>
      <w:r w:rsidRPr="004650BB">
        <w:t>7</w:t>
      </w:r>
      <w:r w:rsidR="00020124" w:rsidRPr="004650BB">
        <w:t>.</w:t>
      </w:r>
      <w:r w:rsidR="00BC79A2" w:rsidRPr="004650BB">
        <w:rPr>
          <w:lang w:val="en-US"/>
        </w:rPr>
        <w:t> </w:t>
      </w:r>
      <w:proofErr w:type="gramStart"/>
      <w:r w:rsidR="00020124" w:rsidRPr="004650BB">
        <w:t xml:space="preserve">Установить, что не использованные по состоянию на 1 января </w:t>
      </w:r>
      <w:r w:rsidR="00BC79A2" w:rsidRPr="004650BB">
        <w:br/>
      </w:r>
      <w:r w:rsidR="00020124" w:rsidRPr="004650BB">
        <w:t>201</w:t>
      </w:r>
      <w:r w:rsidR="00901A5C" w:rsidRPr="004650BB">
        <w:t>8</w:t>
      </w:r>
      <w:r w:rsidR="00020124" w:rsidRPr="004650BB">
        <w:t xml:space="preserve"> года остатки межбюджетных трансфертов, предоставленных из ре</w:t>
      </w:r>
      <w:r w:rsidR="00020124" w:rsidRPr="004650BB">
        <w:t>с</w:t>
      </w:r>
      <w:r w:rsidR="00020124" w:rsidRPr="004650BB">
        <w:t>публиканского бюджета Чувашской Республики бюджетам муниципал</w:t>
      </w:r>
      <w:r w:rsidR="00020124" w:rsidRPr="004650BB">
        <w:t>ь</w:t>
      </w:r>
      <w:r w:rsidR="00020124" w:rsidRPr="004650BB">
        <w:t>ных районов и бюджетам городских округов в форме субвенций, субсидий, иных межбюджетных трансфертов, имеющих целевое назначение, подл</w:t>
      </w:r>
      <w:r w:rsidR="00020124" w:rsidRPr="004650BB">
        <w:t>е</w:t>
      </w:r>
      <w:r w:rsidR="00020124" w:rsidRPr="004650BB">
        <w:t>жат возврату в республиканский бюджет Чувашской Республики в течение первых 15 рабочих дней 201</w:t>
      </w:r>
      <w:r w:rsidR="00901A5C" w:rsidRPr="004650BB">
        <w:t>8</w:t>
      </w:r>
      <w:r w:rsidR="00020124" w:rsidRPr="004650BB">
        <w:t xml:space="preserve"> года.</w:t>
      </w:r>
      <w:proofErr w:type="gramEnd"/>
    </w:p>
    <w:p w:rsidR="00A36E56" w:rsidRPr="004650BB" w:rsidRDefault="00A36E56" w:rsidP="00A36E56">
      <w:pPr>
        <w:pStyle w:val="ConsPlusNormal"/>
        <w:spacing w:line="293" w:lineRule="auto"/>
        <w:ind w:firstLine="709"/>
        <w:jc w:val="both"/>
      </w:pPr>
    </w:p>
    <w:p w:rsidR="00020124" w:rsidRPr="0080191B" w:rsidRDefault="00020124" w:rsidP="00A36E56">
      <w:pPr>
        <w:pStyle w:val="ConsPlusNormal"/>
        <w:spacing w:line="293" w:lineRule="auto"/>
        <w:ind w:left="2041" w:hanging="1332"/>
        <w:jc w:val="both"/>
        <w:outlineLvl w:val="0"/>
        <w:rPr>
          <w:b/>
          <w:spacing w:val="-2"/>
        </w:rPr>
      </w:pPr>
      <w:r w:rsidRPr="004650BB">
        <w:t>Статья 2</w:t>
      </w:r>
      <w:r w:rsidR="00F14177" w:rsidRPr="004650BB">
        <w:t>0</w:t>
      </w:r>
      <w:r w:rsidRPr="004650BB">
        <w:t>.</w:t>
      </w:r>
      <w:r w:rsidR="00FF2812">
        <w:tab/>
      </w:r>
      <w:proofErr w:type="gramStart"/>
      <w:r w:rsidRPr="0080191B">
        <w:rPr>
          <w:b/>
          <w:spacing w:val="-2"/>
        </w:rPr>
        <w:t>Предоставление субсидий юридическим лицам (за и</w:t>
      </w:r>
      <w:r w:rsidRPr="0080191B">
        <w:rPr>
          <w:b/>
          <w:spacing w:val="-2"/>
        </w:rPr>
        <w:t>с</w:t>
      </w:r>
      <w:r w:rsidRPr="0080191B">
        <w:rPr>
          <w:b/>
          <w:spacing w:val="-2"/>
        </w:rPr>
        <w:t>ключением субсидий государственным (муниципал</w:t>
      </w:r>
      <w:r w:rsidRPr="0080191B">
        <w:rPr>
          <w:b/>
          <w:spacing w:val="-2"/>
        </w:rPr>
        <w:t>ь</w:t>
      </w:r>
      <w:r w:rsidRPr="0080191B">
        <w:rPr>
          <w:b/>
          <w:spacing w:val="-2"/>
        </w:rPr>
        <w:t>ным) учреждениям), индивидуальным предпринимат</w:t>
      </w:r>
      <w:r w:rsidRPr="0080191B">
        <w:rPr>
          <w:b/>
          <w:spacing w:val="-2"/>
        </w:rPr>
        <w:t>е</w:t>
      </w:r>
      <w:r w:rsidRPr="0080191B">
        <w:rPr>
          <w:b/>
          <w:spacing w:val="-2"/>
        </w:rPr>
        <w:t>лям, физическим лицам</w:t>
      </w:r>
      <w:r w:rsidR="00BC79A2" w:rsidRPr="0080191B">
        <w:rPr>
          <w:b/>
          <w:spacing w:val="-2"/>
        </w:rPr>
        <w:t xml:space="preserve"> – </w:t>
      </w:r>
      <w:r w:rsidRPr="0080191B">
        <w:rPr>
          <w:b/>
          <w:spacing w:val="-2"/>
        </w:rPr>
        <w:t>производителям товаров, р</w:t>
      </w:r>
      <w:r w:rsidRPr="0080191B">
        <w:rPr>
          <w:b/>
          <w:spacing w:val="-2"/>
        </w:rPr>
        <w:t>а</w:t>
      </w:r>
      <w:r w:rsidRPr="0080191B">
        <w:rPr>
          <w:b/>
          <w:spacing w:val="-2"/>
        </w:rPr>
        <w:t xml:space="preserve">бот, </w:t>
      </w:r>
      <w:r w:rsidR="00A93314" w:rsidRPr="0080191B">
        <w:rPr>
          <w:b/>
          <w:spacing w:val="-2"/>
        </w:rPr>
        <w:t xml:space="preserve">услуг, </w:t>
      </w:r>
      <w:r w:rsidR="00F27F79" w:rsidRPr="0080191B">
        <w:rPr>
          <w:b/>
          <w:spacing w:val="-2"/>
        </w:rPr>
        <w:t xml:space="preserve">а также </w:t>
      </w:r>
      <w:r w:rsidR="00A93314" w:rsidRPr="0080191B">
        <w:rPr>
          <w:b/>
          <w:spacing w:val="-2"/>
        </w:rPr>
        <w:t>не</w:t>
      </w:r>
      <w:r w:rsidR="00F27F79" w:rsidRPr="0080191B">
        <w:rPr>
          <w:b/>
          <w:spacing w:val="-2"/>
        </w:rPr>
        <w:t xml:space="preserve">коммерческим организациям, не являющимся казенными учреждениями, </w:t>
      </w:r>
      <w:r w:rsidRPr="0080191B">
        <w:rPr>
          <w:b/>
          <w:spacing w:val="-2"/>
        </w:rPr>
        <w:t>в 201</w:t>
      </w:r>
      <w:r w:rsidR="005F65D9" w:rsidRPr="0080191B">
        <w:rPr>
          <w:b/>
          <w:spacing w:val="-2"/>
        </w:rPr>
        <w:t>8</w:t>
      </w:r>
      <w:r w:rsidRPr="0080191B">
        <w:rPr>
          <w:b/>
          <w:spacing w:val="-2"/>
        </w:rPr>
        <w:t xml:space="preserve"> году</w:t>
      </w:r>
      <w:proofErr w:type="gramEnd"/>
    </w:p>
    <w:p w:rsidR="00020124" w:rsidRPr="004650BB" w:rsidRDefault="00020124" w:rsidP="00A36E56">
      <w:pPr>
        <w:pStyle w:val="ConsPlusNormal"/>
        <w:spacing w:line="302" w:lineRule="auto"/>
        <w:ind w:firstLine="709"/>
        <w:jc w:val="both"/>
      </w:pPr>
      <w:r w:rsidRPr="004650BB">
        <w:t>Из</w:t>
      </w:r>
      <w:r w:rsidR="00BC79A2" w:rsidRPr="004650BB">
        <w:t xml:space="preserve"> </w:t>
      </w:r>
      <w:r w:rsidRPr="004650BB">
        <w:t>республиканского</w:t>
      </w:r>
      <w:r w:rsidR="00BC79A2" w:rsidRPr="004650BB">
        <w:t xml:space="preserve"> </w:t>
      </w:r>
      <w:r w:rsidRPr="004650BB">
        <w:t>бюджета</w:t>
      </w:r>
      <w:r w:rsidR="00BC79A2" w:rsidRPr="004650BB">
        <w:t xml:space="preserve"> </w:t>
      </w:r>
      <w:r w:rsidRPr="004650BB">
        <w:t>Чувашской</w:t>
      </w:r>
      <w:r w:rsidR="00BC79A2" w:rsidRPr="004650BB">
        <w:t xml:space="preserve"> </w:t>
      </w:r>
      <w:r w:rsidRPr="004650BB">
        <w:t>Республики</w:t>
      </w:r>
      <w:r w:rsidR="00BC79A2" w:rsidRPr="004650BB">
        <w:t xml:space="preserve"> </w:t>
      </w:r>
      <w:r w:rsidRPr="004650BB">
        <w:t>в</w:t>
      </w:r>
      <w:r w:rsidR="00BC79A2" w:rsidRPr="004650BB">
        <w:t xml:space="preserve"> </w:t>
      </w:r>
      <w:r w:rsidRPr="004650BB">
        <w:t>201</w:t>
      </w:r>
      <w:r w:rsidR="005F65D9" w:rsidRPr="004650BB">
        <w:t>8</w:t>
      </w:r>
      <w:r w:rsidR="00BC79A2" w:rsidRPr="004650BB">
        <w:t xml:space="preserve"> </w:t>
      </w:r>
      <w:r w:rsidRPr="004650BB">
        <w:t>году</w:t>
      </w:r>
      <w:r w:rsidR="00BC79A2" w:rsidRPr="004650BB">
        <w:t xml:space="preserve"> </w:t>
      </w:r>
      <w:r w:rsidRPr="004650BB">
        <w:t>предоставляются</w:t>
      </w:r>
      <w:r w:rsidR="00BC79A2" w:rsidRPr="004650BB">
        <w:t xml:space="preserve"> </w:t>
      </w:r>
      <w:r w:rsidRPr="004650BB">
        <w:t>субсидии</w:t>
      </w:r>
      <w:r w:rsidR="00BC79A2" w:rsidRPr="004650BB">
        <w:t xml:space="preserve"> </w:t>
      </w:r>
      <w:r w:rsidRPr="004650BB">
        <w:t>в</w:t>
      </w:r>
      <w:r w:rsidR="00BC79A2" w:rsidRPr="004650BB">
        <w:t xml:space="preserve"> </w:t>
      </w:r>
      <w:r w:rsidRPr="004650BB">
        <w:t>случаях,</w:t>
      </w:r>
      <w:r w:rsidR="00BC79A2" w:rsidRPr="004650BB">
        <w:t xml:space="preserve"> </w:t>
      </w:r>
      <w:r w:rsidRPr="004650BB">
        <w:t>порядке,</w:t>
      </w:r>
      <w:r w:rsidR="00BC79A2" w:rsidRPr="004650BB">
        <w:t xml:space="preserve"> </w:t>
      </w:r>
      <w:r w:rsidRPr="004650BB">
        <w:t>на</w:t>
      </w:r>
      <w:r w:rsidR="00BC79A2" w:rsidRPr="004650BB">
        <w:t xml:space="preserve"> </w:t>
      </w:r>
      <w:r w:rsidRPr="004650BB">
        <w:t>условиях</w:t>
      </w:r>
      <w:r w:rsidR="00BC79A2" w:rsidRPr="004650BB">
        <w:t xml:space="preserve"> </w:t>
      </w:r>
      <w:r w:rsidRPr="004650BB">
        <w:t>и</w:t>
      </w:r>
      <w:r w:rsidR="00BC79A2" w:rsidRPr="004650BB">
        <w:t xml:space="preserve"> </w:t>
      </w:r>
      <w:r w:rsidRPr="004650BB">
        <w:t>в</w:t>
      </w:r>
      <w:r w:rsidR="00BC79A2" w:rsidRPr="004650BB">
        <w:t xml:space="preserve"> </w:t>
      </w:r>
      <w:r w:rsidRPr="004650BB">
        <w:t>размерах,</w:t>
      </w:r>
      <w:r w:rsidR="00BC79A2" w:rsidRPr="004650BB">
        <w:t xml:space="preserve"> </w:t>
      </w:r>
      <w:r w:rsidRPr="004650BB">
        <w:lastRenderedPageBreak/>
        <w:t>устанавливаемых</w:t>
      </w:r>
      <w:r w:rsidR="00BC79A2" w:rsidRPr="004650BB">
        <w:t xml:space="preserve"> </w:t>
      </w:r>
      <w:r w:rsidRPr="004650BB">
        <w:t>или</w:t>
      </w:r>
      <w:r w:rsidR="00BC79A2" w:rsidRPr="004650BB">
        <w:t xml:space="preserve"> </w:t>
      </w:r>
      <w:r w:rsidRPr="004650BB">
        <w:t>определяемых</w:t>
      </w:r>
      <w:r w:rsidR="00BC79A2" w:rsidRPr="004650BB">
        <w:t xml:space="preserve"> </w:t>
      </w:r>
      <w:r w:rsidRPr="004650BB">
        <w:t>в</w:t>
      </w:r>
      <w:r w:rsidR="00BC79A2" w:rsidRPr="004650BB">
        <w:t xml:space="preserve"> </w:t>
      </w:r>
      <w:r w:rsidRPr="004650BB">
        <w:t>порядке,</w:t>
      </w:r>
      <w:r w:rsidR="00BC79A2" w:rsidRPr="004650BB">
        <w:t xml:space="preserve"> </w:t>
      </w:r>
      <w:r w:rsidRPr="004650BB">
        <w:t>установленном</w:t>
      </w:r>
      <w:r w:rsidR="00BC79A2" w:rsidRPr="004650BB">
        <w:t xml:space="preserve"> </w:t>
      </w:r>
      <w:r w:rsidRPr="004650BB">
        <w:t>настоящим</w:t>
      </w:r>
      <w:r w:rsidR="00BC79A2" w:rsidRPr="004650BB">
        <w:t xml:space="preserve"> </w:t>
      </w:r>
      <w:r w:rsidRPr="004650BB">
        <w:t>Законом</w:t>
      </w:r>
      <w:r w:rsidR="00BC79A2" w:rsidRPr="004650BB">
        <w:t xml:space="preserve"> </w:t>
      </w:r>
      <w:r w:rsidRPr="004650BB">
        <w:t>и</w:t>
      </w:r>
      <w:r w:rsidR="00BC79A2" w:rsidRPr="004650BB">
        <w:t xml:space="preserve"> </w:t>
      </w:r>
      <w:r w:rsidRPr="004650BB">
        <w:t>принимаемыми</w:t>
      </w:r>
      <w:r w:rsidR="00BC79A2" w:rsidRPr="004650BB">
        <w:t xml:space="preserve"> </w:t>
      </w:r>
      <w:r w:rsidRPr="004650BB">
        <w:t>в</w:t>
      </w:r>
      <w:r w:rsidR="00BC79A2" w:rsidRPr="004650BB">
        <w:t xml:space="preserve"> </w:t>
      </w:r>
      <w:r w:rsidRPr="004650BB">
        <w:t>соответствии</w:t>
      </w:r>
      <w:r w:rsidR="00BC79A2" w:rsidRPr="004650BB">
        <w:t xml:space="preserve"> </w:t>
      </w:r>
      <w:r w:rsidRPr="004650BB">
        <w:t>с</w:t>
      </w:r>
      <w:r w:rsidR="00BC79A2" w:rsidRPr="004650BB">
        <w:t xml:space="preserve"> </w:t>
      </w:r>
      <w:r w:rsidRPr="004650BB">
        <w:t>ним</w:t>
      </w:r>
      <w:r w:rsidR="00BC79A2" w:rsidRPr="004650BB">
        <w:t xml:space="preserve"> </w:t>
      </w:r>
      <w:r w:rsidRPr="004650BB">
        <w:t>нормативными</w:t>
      </w:r>
      <w:r w:rsidR="00BC79A2" w:rsidRPr="004650BB">
        <w:t xml:space="preserve"> </w:t>
      </w:r>
      <w:r w:rsidRPr="004650BB">
        <w:t>правовыми</w:t>
      </w:r>
      <w:r w:rsidR="00BC79A2" w:rsidRPr="004650BB">
        <w:t xml:space="preserve"> </w:t>
      </w:r>
      <w:r w:rsidRPr="004650BB">
        <w:t>актами</w:t>
      </w:r>
      <w:r w:rsidR="00BC79A2" w:rsidRPr="004650BB">
        <w:t xml:space="preserve"> </w:t>
      </w:r>
      <w:r w:rsidRPr="004650BB">
        <w:t>Кабинета</w:t>
      </w:r>
      <w:r w:rsidR="00BC79A2" w:rsidRPr="004650BB">
        <w:t xml:space="preserve"> </w:t>
      </w:r>
      <w:r w:rsidRPr="004650BB">
        <w:t>Министров</w:t>
      </w:r>
      <w:r w:rsidR="00BC79A2" w:rsidRPr="004650BB">
        <w:t xml:space="preserve"> </w:t>
      </w:r>
      <w:r w:rsidRPr="004650BB">
        <w:t>Чувашской</w:t>
      </w:r>
      <w:r w:rsidR="00BC79A2" w:rsidRPr="004650BB">
        <w:t xml:space="preserve"> </w:t>
      </w:r>
      <w:r w:rsidRPr="004650BB">
        <w:t>Республики:</w:t>
      </w:r>
    </w:p>
    <w:p w:rsidR="00020124" w:rsidRPr="004650BB" w:rsidRDefault="00020124" w:rsidP="00A36E56">
      <w:pPr>
        <w:pStyle w:val="ConsPlusNormal"/>
        <w:numPr>
          <w:ilvl w:val="0"/>
          <w:numId w:val="34"/>
        </w:numPr>
        <w:tabs>
          <w:tab w:val="left" w:pos="1080"/>
        </w:tabs>
        <w:spacing w:line="302" w:lineRule="auto"/>
        <w:ind w:left="0" w:firstLine="709"/>
        <w:jc w:val="both"/>
      </w:pPr>
      <w:r w:rsidRPr="004650BB">
        <w:t>на</w:t>
      </w:r>
      <w:r w:rsidR="00BC79A2" w:rsidRPr="004650BB">
        <w:t xml:space="preserve"> </w:t>
      </w:r>
      <w:r w:rsidRPr="004650BB">
        <w:t>возмещение: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процентов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="0080191B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корпорации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"Банк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внешнеэкономической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деятельности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(Внешэкономбанк)",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кооперативах: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закупку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населения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(полученных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хозяйствах)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наличии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поставки;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казенным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унитарным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"Прод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вольственный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фонд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Республики"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закупку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производимой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материально-технических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ресурсов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поставки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10" w:name="Par8"/>
      <w:bookmarkEnd w:id="10"/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11" w:name="Par10"/>
      <w:bookmarkEnd w:id="11"/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2009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B71429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глубокой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(мяса,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продукции);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B71429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внедрение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технологий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использованием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мелиоративных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lastRenderedPageBreak/>
        <w:t>сметой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внедрение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орошения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расчетно-пояснительной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запи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кой,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согласованной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специализирующейся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области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орации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земель;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лет: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bookmarkStart w:id="12" w:name="Par13"/>
      <w:bookmarkEnd w:id="12"/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года,</w:t>
      </w:r>
      <w:r w:rsidR="00BC79A2" w:rsidRPr="004650BB">
        <w:rPr>
          <w:sz w:val="28"/>
          <w:szCs w:val="28"/>
        </w:rPr>
        <w:t xml:space="preserve"> </w:t>
      </w:r>
      <w:r w:rsidR="00B71429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техники;</w:t>
      </w:r>
    </w:p>
    <w:p w:rsidR="00E626AB" w:rsidRPr="004650BB" w:rsidRDefault="00E626AB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(код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Общероссийского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классифик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тора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ОК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034</w:t>
      </w:r>
      <w:r w:rsidR="00FF2812">
        <w:rPr>
          <w:sz w:val="28"/>
          <w:szCs w:val="28"/>
        </w:rPr>
        <w:t>-</w:t>
      </w:r>
      <w:r w:rsidRPr="004650BB">
        <w:rPr>
          <w:sz w:val="28"/>
          <w:szCs w:val="28"/>
        </w:rPr>
        <w:t>2014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(далее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ОКПД2)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28.30.2);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комбайнов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зерноуборочных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(код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ОКПД2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28.30.59.111);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уборки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(код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ОКПД2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28.30.54.110);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уборки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свеклы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других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корнеплодов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(код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ОКПД2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28.30.54.120);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но,</w:t>
      </w:r>
      <w:r w:rsidR="00663771" w:rsidRPr="004650BB">
        <w:rPr>
          <w:sz w:val="28"/>
          <w:szCs w:val="28"/>
        </w:rPr>
        <w:t> </w:t>
      </w:r>
      <w:r w:rsidR="00734CED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имущества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признанных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решением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банкротами;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bookmarkStart w:id="13" w:name="Par16"/>
      <w:bookmarkEnd w:id="13"/>
      <w:proofErr w:type="gramStart"/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отобранными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конкурсной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основе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порядком,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</w:t>
      </w:r>
      <w:r w:rsidRPr="004650BB">
        <w:rPr>
          <w:sz w:val="28"/>
          <w:szCs w:val="28"/>
        </w:rPr>
        <w:t>ю</w:t>
      </w:r>
      <w:r w:rsidRPr="004650BB">
        <w:rPr>
          <w:sz w:val="28"/>
          <w:szCs w:val="28"/>
        </w:rPr>
        <w:t>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734CED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внедрение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биотехнологий,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расширение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обеспечивающих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ув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личение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доходов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республиканского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бюджета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Республики;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рефинансирование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пятым</w:t>
      </w:r>
      <w:r w:rsidR="00734CED" w:rsidRPr="004650BB">
        <w:rPr>
          <w:sz w:val="28"/>
          <w:szCs w:val="28"/>
        </w:rPr>
        <w:t>–</w:t>
      </w:r>
      <w:r w:rsidRPr="004650BB">
        <w:rPr>
          <w:sz w:val="28"/>
          <w:szCs w:val="28"/>
        </w:rPr>
        <w:t>тринадцатым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суммарный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установле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указанными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абзацами.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соглашения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подписаны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</w:t>
      </w:r>
      <w:r w:rsidRPr="004650BB">
        <w:rPr>
          <w:sz w:val="28"/>
          <w:szCs w:val="28"/>
        </w:rPr>
        <w:t>б</w:t>
      </w:r>
      <w:r w:rsidRPr="004650BB">
        <w:rPr>
          <w:sz w:val="28"/>
          <w:szCs w:val="28"/>
        </w:rPr>
        <w:lastRenderedPageBreak/>
        <w:t>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дукция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пострадала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результате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воздействия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засухи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седьмым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десятым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возмещение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превышающий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года;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1.2)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процентов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корпорации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"Банк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внешнеэкономической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деятельности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(Внешэкономбанк)",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цели:</w:t>
      </w:r>
    </w:p>
    <w:p w:rsidR="00375CE6" w:rsidRPr="004650BB" w:rsidRDefault="00375CE6" w:rsidP="0080191B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bookmarkStart w:id="14" w:name="Par22"/>
      <w:bookmarkEnd w:id="14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bookmarkStart w:id="15" w:name="Par23"/>
      <w:bookmarkEnd w:id="15"/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занимающихся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молока),</w:t>
      </w:r>
      <w:r w:rsidR="00BC79A2" w:rsidRPr="004650BB">
        <w:rPr>
          <w:sz w:val="28"/>
          <w:szCs w:val="28"/>
        </w:rPr>
        <w:t xml:space="preserve"> </w:t>
      </w:r>
      <w:r w:rsidR="00DF364F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специализированного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грузовых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томобилей,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машин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газомоторное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топливо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(материала),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закладку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прививо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вотноводства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кормопроизводства,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хранилищ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фру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закрытом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льноволокна,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мясохл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добоен,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lastRenderedPageBreak/>
        <w:t>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глубокой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высокопротеиновых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(сои,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пшеницы,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ржи,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кукурузы,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рапса,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нута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сорго);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DF364F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2009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DF364F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проживающих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ющих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местности;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аппаратов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дождевальных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поливных,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насосных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станций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="00BE787B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подработку,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перевалку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зерновых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</w:t>
      </w:r>
      <w:r w:rsidR="0080191B">
        <w:rPr>
          <w:sz w:val="28"/>
          <w:szCs w:val="28"/>
        </w:rPr>
        <w:softHyphen/>
      </w:r>
      <w:r w:rsidRPr="004650BB">
        <w:rPr>
          <w:sz w:val="28"/>
          <w:szCs w:val="28"/>
        </w:rPr>
        <w:t>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лет: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мощностей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подработки,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перевалки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зерновых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подработки,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перева</w:t>
      </w:r>
      <w:r w:rsidRPr="004650BB">
        <w:rPr>
          <w:sz w:val="28"/>
          <w:szCs w:val="28"/>
        </w:rPr>
        <w:t>л</w:t>
      </w:r>
      <w:r w:rsidRPr="004650BB">
        <w:rPr>
          <w:sz w:val="28"/>
          <w:szCs w:val="28"/>
        </w:rPr>
        <w:t>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зерновых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монтажные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пусконаладо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работы)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2009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сахарных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водов;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заводов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дражированных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сахарной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свеклы;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восстано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ление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мелиоративных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заводов,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подготовке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организациями,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(промышленное)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водство,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2007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включительно: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(промышленного)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осуществлению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(промышленного)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рыбоводства;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организациями,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разведение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одомашненных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включительно: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разведения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одомашненных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разведению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одомашненных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6" w:name="Par41"/>
      <w:bookmarkEnd w:id="16"/>
      <w:proofErr w:type="gramStart"/>
      <w:r w:rsidRPr="004650BB">
        <w:rPr>
          <w:sz w:val="28"/>
          <w:szCs w:val="28"/>
        </w:rPr>
        <w:lastRenderedPageBreak/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занимающимися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</w:t>
      </w:r>
      <w:r w:rsidRPr="004650BB">
        <w:rPr>
          <w:sz w:val="28"/>
          <w:szCs w:val="28"/>
        </w:rPr>
        <w:t>ю</w:t>
      </w:r>
      <w:r w:rsidRPr="004650BB">
        <w:rPr>
          <w:sz w:val="28"/>
          <w:szCs w:val="28"/>
        </w:rPr>
        <w:t>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рованного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грузовых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газомоторное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топливо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(материала),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кормопроизводства,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мясохладобоен,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молочной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июля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но: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хранилищ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фруктов,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крытом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мукомольно-крупяной,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хлебопекарной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ложировой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сахарных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заводов,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мощностей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ке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плодоовощной,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ягодной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льноволокна,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подготовке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заводов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дражированных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сахарной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свеклы,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глубокой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высокопротеиновых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мощностей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работки,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перевалки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зерновых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закладку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lastRenderedPageBreak/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уход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прививочных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</w:t>
      </w:r>
      <w:r w:rsidRPr="004650BB">
        <w:rPr>
          <w:sz w:val="28"/>
          <w:szCs w:val="28"/>
        </w:rPr>
        <w:t>ж</w:t>
      </w:r>
      <w:r w:rsidRPr="004650BB">
        <w:rPr>
          <w:sz w:val="28"/>
          <w:szCs w:val="28"/>
        </w:rPr>
        <w:t>дений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холодильников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столов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восстановление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мелиоративных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(субсидирование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восстановление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мелиоративных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года);</w:t>
      </w:r>
      <w:proofErr w:type="gramEnd"/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заним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ющихся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901A5C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мясохладобоен,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(промышленной)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цельномолочной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сливочного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участков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сушке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сыворотки,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бикормовых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  <w:proofErr w:type="gramEnd"/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занимающимися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ством,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(мат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риала)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крупного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рогатого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пород,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lastRenderedPageBreak/>
        <w:t>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мясохладобоен,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последующей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(промышленной)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скотоводства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занимающимися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цельномолочной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сыров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сливочного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участков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сушке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сыворотки,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комбикормовых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17" w:name="Par47"/>
      <w:bookmarkEnd w:id="17"/>
      <w:proofErr w:type="gramStart"/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биотехнологической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стве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(диагностические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наборы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выявления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возбудителей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заболеваний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кормопроизводстве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(биодобавки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улу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качества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(аминокислоты,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белок,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ферменты,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вит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мины,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пробиотики</w:t>
      </w:r>
      <w:proofErr w:type="spellEnd"/>
      <w:r w:rsidRPr="004650BB">
        <w:rPr>
          <w:sz w:val="28"/>
          <w:szCs w:val="28"/>
        </w:rPr>
        <w:t>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пищевой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перерабатывающей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(крахмалы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глюкозно-фруктовые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сиропы,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ферменты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микроорганизмы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масложировых,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мясоперерабатывающих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нические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кислоты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(лимонная,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уксусная),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глубокой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пищевого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сырья,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биотопливо</w:t>
      </w:r>
      <w:proofErr w:type="spellEnd"/>
      <w:r w:rsidRPr="004650BB">
        <w:rPr>
          <w:sz w:val="28"/>
          <w:szCs w:val="28"/>
        </w:rPr>
        <w:t>);</w:t>
      </w:r>
      <w:proofErr w:type="gramEnd"/>
    </w:p>
    <w:p w:rsidR="00375CE6" w:rsidRPr="004650BB" w:rsidRDefault="00F60C47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 xml:space="preserve">на </w:t>
      </w:r>
      <w:r w:rsidR="00375CE6" w:rsidRPr="004650BB">
        <w:rPr>
          <w:sz w:val="28"/>
          <w:szCs w:val="28"/>
        </w:rPr>
        <w:t>инвестиционны</w:t>
      </w:r>
      <w:r w:rsidRPr="004650BB">
        <w:rPr>
          <w:sz w:val="28"/>
          <w:szCs w:val="28"/>
        </w:rPr>
        <w:t>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 xml:space="preserve">цели по </w:t>
      </w:r>
      <w:r w:rsidR="00375CE6"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за</w:t>
      </w:r>
      <w:r w:rsidR="00375CE6" w:rsidRPr="004650BB">
        <w:rPr>
          <w:sz w:val="28"/>
          <w:szCs w:val="28"/>
        </w:rPr>
        <w:t>й</w:t>
      </w:r>
      <w:r w:rsidR="00375CE6" w:rsidRPr="004650BB">
        <w:rPr>
          <w:sz w:val="28"/>
          <w:szCs w:val="28"/>
        </w:rPr>
        <w:t>ма),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августа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="00375CE6" w:rsidRPr="004650BB">
        <w:rPr>
          <w:sz w:val="28"/>
          <w:szCs w:val="28"/>
        </w:rPr>
        <w:t>года:</w:t>
      </w:r>
    </w:p>
    <w:p w:rsidR="00375CE6" w:rsidRPr="004650BB" w:rsidRDefault="00375CE6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хранилищ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овощей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фруктов,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закрытом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мукомольно-крупяной,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хлебоп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карной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масложировой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</w:t>
      </w:r>
      <w:proofErr w:type="gramEnd"/>
      <w:r w:rsidRPr="004650BB">
        <w:rPr>
          <w:sz w:val="28"/>
          <w:szCs w:val="28"/>
        </w:rPr>
        <w:t>,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сахарных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заводов,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мощностей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ягодной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льноволокна,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подгото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заводов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драж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рованных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сахарной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свеклы,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глубокой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высокопротеиновых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мощностей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подработки,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перевалки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зерновых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кладку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уход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прививочных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холодильников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винодельческой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произведенной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</w:t>
      </w:r>
      <w:r w:rsidRPr="004650BB">
        <w:rPr>
          <w:sz w:val="28"/>
          <w:szCs w:val="28"/>
        </w:rPr>
        <w:t>б</w:t>
      </w:r>
      <w:r w:rsidRPr="004650BB">
        <w:rPr>
          <w:sz w:val="28"/>
          <w:szCs w:val="28"/>
        </w:rPr>
        <w:t>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выращенного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территории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изделий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промышленности,</w:t>
      </w:r>
      <w:r w:rsidR="00BC79A2" w:rsidRPr="004650BB">
        <w:rPr>
          <w:sz w:val="28"/>
          <w:szCs w:val="28"/>
        </w:rPr>
        <w:t xml:space="preserve"> </w:t>
      </w:r>
      <w:r w:rsidR="0080191B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  <w:proofErr w:type="gramEnd"/>
    </w:p>
    <w:p w:rsidR="00375CE6" w:rsidRPr="004650BB" w:rsidRDefault="00375CE6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FF2812">
        <w:rPr>
          <w:spacing w:val="-2"/>
          <w:sz w:val="28"/>
          <w:szCs w:val="28"/>
        </w:rPr>
        <w:t>сельскохозяйственными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товаропроизводителями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(за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исключением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граждан,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ведущих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личное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подсобное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хозяйство),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сельскохозяйственными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потребительскими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кооперативами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крестьянскими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(фермерскими)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хозя</w:t>
      </w:r>
      <w:r w:rsidRPr="00FF2812">
        <w:rPr>
          <w:spacing w:val="-2"/>
          <w:sz w:val="28"/>
          <w:szCs w:val="28"/>
        </w:rPr>
        <w:t>й</w:t>
      </w:r>
      <w:r w:rsidRPr="00FF2812">
        <w:rPr>
          <w:spacing w:val="-2"/>
          <w:sz w:val="28"/>
          <w:szCs w:val="28"/>
        </w:rPr>
        <w:t>ствами,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организациями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индивидуальными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предпринимателями,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осущест</w:t>
      </w:r>
      <w:r w:rsidR="00FF2812" w:rsidRPr="00FF2812">
        <w:rPr>
          <w:spacing w:val="-2"/>
          <w:sz w:val="28"/>
          <w:szCs w:val="28"/>
        </w:rPr>
        <w:softHyphen/>
      </w:r>
      <w:r w:rsidRPr="00FF2812">
        <w:rPr>
          <w:spacing w:val="-2"/>
          <w:sz w:val="28"/>
          <w:szCs w:val="28"/>
        </w:rPr>
        <w:t>вляющими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первичную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(или)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последующую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(промышленную)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переработку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сельскохозяйственной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продукции,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на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срок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от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2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до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8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лет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(за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исключением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кредитов,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направленных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на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развитие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мясного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и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молочного</w:t>
      </w:r>
      <w:r w:rsidR="00BC79A2" w:rsidRPr="00FF2812">
        <w:rPr>
          <w:spacing w:val="-2"/>
          <w:sz w:val="28"/>
          <w:szCs w:val="28"/>
        </w:rPr>
        <w:t xml:space="preserve"> </w:t>
      </w:r>
      <w:r w:rsidRPr="00FF2812">
        <w:rPr>
          <w:spacing w:val="-2"/>
          <w:sz w:val="28"/>
          <w:szCs w:val="28"/>
        </w:rPr>
        <w:t>скотоводства),</w:t>
      </w:r>
      <w:r w:rsidR="00BC79A2" w:rsidRPr="00FF2812">
        <w:rPr>
          <w:spacing w:val="-2"/>
          <w:sz w:val="28"/>
          <w:szCs w:val="28"/>
        </w:rPr>
        <w:t xml:space="preserve"> </w:t>
      </w:r>
      <w:r w:rsidR="008B6D24" w:rsidRPr="00FF2812">
        <w:rPr>
          <w:spacing w:val="-2"/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lastRenderedPageBreak/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мясохладобоен,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(промышленной)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цельномолочной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сливочного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участков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="00FF2812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сушке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сыворотки,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комбикормовых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изделий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="00FF2812">
        <w:rPr>
          <w:sz w:val="28"/>
          <w:szCs w:val="28"/>
        </w:rPr>
        <w:br/>
      </w:r>
      <w:r w:rsidRPr="00FF2812">
        <w:rPr>
          <w:spacing w:val="-4"/>
          <w:sz w:val="28"/>
          <w:szCs w:val="28"/>
        </w:rPr>
        <w:t>с</w:t>
      </w:r>
      <w:r w:rsidR="00BC79A2" w:rsidRPr="00FF2812">
        <w:rPr>
          <w:spacing w:val="-4"/>
          <w:sz w:val="28"/>
          <w:szCs w:val="28"/>
        </w:rPr>
        <w:t xml:space="preserve"> </w:t>
      </w:r>
      <w:r w:rsidRPr="00FF2812">
        <w:rPr>
          <w:spacing w:val="-4"/>
          <w:sz w:val="28"/>
          <w:szCs w:val="28"/>
        </w:rPr>
        <w:t>перечнем,</w:t>
      </w:r>
      <w:r w:rsidR="00BC79A2" w:rsidRPr="00FF2812">
        <w:rPr>
          <w:spacing w:val="-4"/>
          <w:sz w:val="28"/>
          <w:szCs w:val="28"/>
        </w:rPr>
        <w:t xml:space="preserve"> </w:t>
      </w:r>
      <w:r w:rsidRPr="00FF2812">
        <w:rPr>
          <w:spacing w:val="-4"/>
          <w:sz w:val="28"/>
          <w:szCs w:val="28"/>
        </w:rPr>
        <w:t>утверждаемым</w:t>
      </w:r>
      <w:r w:rsidR="00BC79A2" w:rsidRPr="00FF2812">
        <w:rPr>
          <w:spacing w:val="-4"/>
          <w:sz w:val="28"/>
          <w:szCs w:val="28"/>
        </w:rPr>
        <w:t xml:space="preserve"> </w:t>
      </w:r>
      <w:r w:rsidRPr="00FF2812">
        <w:rPr>
          <w:spacing w:val="-4"/>
          <w:sz w:val="28"/>
          <w:szCs w:val="28"/>
        </w:rPr>
        <w:t>Министерством</w:t>
      </w:r>
      <w:r w:rsidR="00BC79A2" w:rsidRPr="00FF2812">
        <w:rPr>
          <w:spacing w:val="-4"/>
          <w:sz w:val="28"/>
          <w:szCs w:val="28"/>
        </w:rPr>
        <w:t xml:space="preserve"> </w:t>
      </w:r>
      <w:r w:rsidRPr="00FF2812">
        <w:rPr>
          <w:spacing w:val="-4"/>
          <w:sz w:val="28"/>
          <w:szCs w:val="28"/>
        </w:rPr>
        <w:t>сельского</w:t>
      </w:r>
      <w:r w:rsidR="00BC79A2" w:rsidRPr="00FF2812">
        <w:rPr>
          <w:spacing w:val="-4"/>
          <w:sz w:val="28"/>
          <w:szCs w:val="28"/>
        </w:rPr>
        <w:t xml:space="preserve"> </w:t>
      </w:r>
      <w:r w:rsidRPr="00FF2812">
        <w:rPr>
          <w:spacing w:val="-4"/>
          <w:sz w:val="28"/>
          <w:szCs w:val="28"/>
        </w:rPr>
        <w:t>хозяйства</w:t>
      </w:r>
      <w:r w:rsidR="00BC79A2" w:rsidRPr="00FF2812">
        <w:rPr>
          <w:spacing w:val="-4"/>
          <w:sz w:val="28"/>
          <w:szCs w:val="28"/>
        </w:rPr>
        <w:t xml:space="preserve"> </w:t>
      </w:r>
      <w:r w:rsidRPr="00FF2812">
        <w:rPr>
          <w:spacing w:val="-4"/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FC4A48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скотоводства),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(материала)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крупного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рогатого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пород,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мясного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мясохладобоен,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(промышленной)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изделий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скотоводства),</w:t>
      </w:r>
      <w:r w:rsidR="00BC79A2" w:rsidRPr="004650BB">
        <w:rPr>
          <w:sz w:val="28"/>
          <w:szCs w:val="28"/>
        </w:rPr>
        <w:t xml:space="preserve"> </w:t>
      </w:r>
      <w:r w:rsidR="008B6D24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lastRenderedPageBreak/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лодильную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цельномолочной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сливочного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масла,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хов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участков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сушке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сыворотки,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комбикормовых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цехов,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изделий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промышленности,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  <w:proofErr w:type="gramEnd"/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C35E20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селекционно-семеноводческих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центров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C35E20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селекционно-генетических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центров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водстве,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изделий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</w:t>
      </w:r>
      <w:r w:rsidRPr="004650BB">
        <w:rPr>
          <w:sz w:val="28"/>
          <w:szCs w:val="28"/>
        </w:rPr>
        <w:t>ш</w:t>
      </w:r>
      <w:r w:rsidRPr="004650BB">
        <w:rPr>
          <w:sz w:val="28"/>
          <w:szCs w:val="28"/>
        </w:rPr>
        <w:t>ленности,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18" w:name="Par54"/>
      <w:bookmarkEnd w:id="18"/>
      <w:proofErr w:type="gramStart"/>
      <w:r w:rsidRPr="004650BB">
        <w:rPr>
          <w:sz w:val="28"/>
          <w:szCs w:val="28"/>
        </w:rPr>
        <w:t>российскими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C35E20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оптово-распределительных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центров,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понимается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зданий,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сооружений,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предназначенный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подработки,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ема,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упаковки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реализации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продовольствия,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внутренней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продовольственной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помощи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нуждающимся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слоям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населения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теринарного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фитосанитарного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контроля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использованием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автоматизир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электронных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информационных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расчетных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систем,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включающих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внутренние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наружные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инженерно-технического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чения,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="00DC5824">
        <w:rPr>
          <w:sz w:val="28"/>
          <w:szCs w:val="28"/>
        </w:rPr>
        <w:br/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FC4A48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рефинансирование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вторым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тридцать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четвертым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суммарный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установленные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указанными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абзацами;</w:t>
      </w:r>
    </w:p>
    <w:p w:rsidR="00375CE6" w:rsidRPr="004650BB" w:rsidRDefault="00375CE6" w:rsidP="00FC4A48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производителями,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</w:t>
      </w:r>
      <w:r w:rsidRPr="004650BB">
        <w:rPr>
          <w:sz w:val="28"/>
          <w:szCs w:val="28"/>
        </w:rPr>
        <w:t>я</w:t>
      </w:r>
      <w:r w:rsidRPr="004650BB">
        <w:rPr>
          <w:sz w:val="28"/>
          <w:szCs w:val="28"/>
        </w:rPr>
        <w:t>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рефинансирование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(возмещение)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понесенных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определенными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вторым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тридцать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четвертым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источн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ками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финансирования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являются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предоставленные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акци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нерами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заемщика,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облигационные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произведенных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</w:t>
      </w:r>
      <w:r w:rsidR="00BC79A2" w:rsidRPr="004650BB">
        <w:rPr>
          <w:sz w:val="28"/>
          <w:szCs w:val="28"/>
        </w:rPr>
        <w:t xml:space="preserve"> </w:t>
      </w:r>
      <w:r w:rsidR="00BE787B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указанными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абзацами.</w:t>
      </w:r>
    </w:p>
    <w:p w:rsidR="00375CE6" w:rsidRPr="004650BB" w:rsidRDefault="00375CE6" w:rsidP="00FC4A48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случае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подписания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согл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FC4A48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</w:t>
      </w:r>
      <w:r w:rsidR="00FC4A48">
        <w:rPr>
          <w:sz w:val="28"/>
          <w:szCs w:val="28"/>
        </w:rPr>
        <w:softHyphen/>
      </w:r>
      <w:r w:rsidRPr="004650BB">
        <w:rPr>
          <w:sz w:val="28"/>
          <w:szCs w:val="28"/>
        </w:rPr>
        <w:t>зацем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третьим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превышающий</w:t>
      </w:r>
      <w:r w:rsidR="00BC79A2" w:rsidRPr="004650BB">
        <w:rPr>
          <w:sz w:val="28"/>
          <w:szCs w:val="28"/>
        </w:rPr>
        <w:t xml:space="preserve"> </w:t>
      </w:r>
      <w:r w:rsidR="00FC4A48">
        <w:rPr>
          <w:sz w:val="28"/>
          <w:szCs w:val="28"/>
        </w:rPr>
        <w:br/>
      </w:r>
      <w:r w:rsidRPr="004650BB">
        <w:rPr>
          <w:sz w:val="28"/>
          <w:szCs w:val="28"/>
        </w:rPr>
        <w:t>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года;</w:t>
      </w:r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</w:t>
      </w:r>
      <w:r w:rsidRPr="004650BB">
        <w:rPr>
          <w:sz w:val="28"/>
          <w:szCs w:val="28"/>
        </w:rPr>
        <w:t>ж</w:t>
      </w:r>
      <w:r w:rsidRPr="004650BB">
        <w:rPr>
          <w:sz w:val="28"/>
          <w:szCs w:val="28"/>
        </w:rPr>
        <w:t>данами,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пострадала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результате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воздействия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засухи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субъектах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ны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исполнительной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власти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ввели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факту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засухи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установле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порядке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режим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чрезвычайной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ситуации,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смотренным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третьим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двадцать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вышающий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года.</w:t>
      </w:r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случае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подписания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соглашения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lastRenderedPageBreak/>
        <w:t>вторым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двадцать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седьмым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трат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по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таким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вышающий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</w:t>
      </w:r>
      <w:r w:rsidR="000837F8" w:rsidRPr="004650BB">
        <w:rPr>
          <w:sz w:val="28"/>
          <w:szCs w:val="28"/>
        </w:rPr>
        <w:t>;</w:t>
      </w:r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1.3)</w:t>
      </w:r>
      <w:r w:rsidR="00FC4A48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процентов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="00FC4A48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изводителями,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товарной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аквакультуры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(товарного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рыбоводства),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товарную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аквакультуру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осетровых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говорам,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реализации:</w:t>
      </w:r>
      <w:proofErr w:type="gramEnd"/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проектов,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товарной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аквакультуры</w:t>
      </w:r>
      <w:proofErr w:type="spellEnd"/>
      <w:r w:rsidRPr="004650BB">
        <w:rPr>
          <w:sz w:val="28"/>
          <w:szCs w:val="28"/>
        </w:rPr>
        <w:t>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осетровых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рыб:</w:t>
      </w:r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рыбопосадо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материала;</w:t>
      </w:r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рыбоводной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инфраструктуры,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рыбопосадочного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товарной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аквакультуры</w:t>
      </w:r>
      <w:proofErr w:type="spellEnd"/>
      <w:r w:rsidRPr="004650BB">
        <w:rPr>
          <w:sz w:val="28"/>
          <w:szCs w:val="28"/>
        </w:rPr>
        <w:t>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аквакультуры</w:t>
      </w:r>
      <w:proofErr w:type="spellEnd"/>
      <w:r w:rsidRPr="004650BB">
        <w:rPr>
          <w:sz w:val="28"/>
          <w:szCs w:val="28"/>
        </w:rPr>
        <w:t>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специализированных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средств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разведения,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содержания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выращивания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объектов</w:t>
      </w:r>
      <w:r w:rsidR="00BC79A2" w:rsidRPr="004650BB">
        <w:rPr>
          <w:color w:val="000000"/>
          <w:sz w:val="28"/>
          <w:szCs w:val="28"/>
        </w:rPr>
        <w:t xml:space="preserve"> </w:t>
      </w:r>
      <w:r w:rsidR="005E5FF6">
        <w:rPr>
          <w:color w:val="000000"/>
          <w:sz w:val="28"/>
          <w:szCs w:val="28"/>
        </w:rPr>
        <w:br/>
      </w:r>
      <w:r w:rsidRPr="004650BB">
        <w:rPr>
          <w:color w:val="000000"/>
          <w:sz w:val="28"/>
          <w:szCs w:val="28"/>
        </w:rPr>
        <w:t>товарной</w:t>
      </w:r>
      <w:r w:rsidR="00BC79A2" w:rsidRPr="004650BB">
        <w:rPr>
          <w:color w:val="000000"/>
          <w:sz w:val="28"/>
          <w:szCs w:val="28"/>
        </w:rPr>
        <w:t xml:space="preserve"> </w:t>
      </w:r>
      <w:proofErr w:type="spellStart"/>
      <w:r w:rsidRPr="004650BB">
        <w:rPr>
          <w:color w:val="000000"/>
          <w:sz w:val="28"/>
          <w:szCs w:val="28"/>
        </w:rPr>
        <w:t>аквакультуры</w:t>
      </w:r>
      <w:proofErr w:type="spellEnd"/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соответствии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классификаторами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области</w:t>
      </w:r>
      <w:r w:rsidR="00BC79A2" w:rsidRPr="004650BB">
        <w:rPr>
          <w:color w:val="000000"/>
          <w:sz w:val="28"/>
          <w:szCs w:val="28"/>
        </w:rPr>
        <w:t xml:space="preserve"> </w:t>
      </w:r>
      <w:proofErr w:type="spellStart"/>
      <w:r w:rsidRPr="004650BB">
        <w:rPr>
          <w:color w:val="000000"/>
          <w:sz w:val="28"/>
          <w:szCs w:val="28"/>
        </w:rPr>
        <w:t>аквакультуры</w:t>
      </w:r>
      <w:proofErr w:type="spellEnd"/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(рыбоводства),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утвержденными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согласно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части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4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статьи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3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Федерального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закона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от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2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июля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2013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г</w:t>
      </w:r>
      <w:r w:rsidR="00901A5C" w:rsidRPr="004650BB">
        <w:rPr>
          <w:color w:val="000000"/>
          <w:sz w:val="28"/>
          <w:szCs w:val="28"/>
        </w:rPr>
        <w:t>ода</w:t>
      </w:r>
      <w:r w:rsidR="00BC79A2" w:rsidRPr="004650BB">
        <w:rPr>
          <w:color w:val="000000"/>
          <w:sz w:val="28"/>
          <w:szCs w:val="28"/>
        </w:rPr>
        <w:t xml:space="preserve"> </w:t>
      </w:r>
      <w:r w:rsidR="000837F8" w:rsidRPr="004650BB">
        <w:rPr>
          <w:color w:val="000000"/>
          <w:sz w:val="28"/>
          <w:szCs w:val="28"/>
        </w:rPr>
        <w:t>№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148-ФЗ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"Об</w:t>
      </w:r>
      <w:r w:rsidR="00BC79A2" w:rsidRPr="004650BB">
        <w:rPr>
          <w:color w:val="000000"/>
          <w:sz w:val="28"/>
          <w:szCs w:val="28"/>
        </w:rPr>
        <w:t xml:space="preserve"> </w:t>
      </w:r>
      <w:proofErr w:type="spellStart"/>
      <w:r w:rsidRPr="004650BB">
        <w:rPr>
          <w:color w:val="000000"/>
          <w:sz w:val="28"/>
          <w:szCs w:val="28"/>
        </w:rPr>
        <w:t>аквакультуре</w:t>
      </w:r>
      <w:proofErr w:type="spellEnd"/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(рыбоводстве</w:t>
      </w:r>
      <w:r w:rsidRPr="004650BB">
        <w:rPr>
          <w:sz w:val="28"/>
          <w:szCs w:val="28"/>
        </w:rPr>
        <w:t>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внесении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изменений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отдельные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законодательные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акты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Федерации";</w:t>
      </w:r>
    </w:p>
    <w:p w:rsidR="00375CE6" w:rsidRPr="004650BB" w:rsidRDefault="00375CE6" w:rsidP="00FC4A4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инвестиционных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проектов,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товарной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аквакультуры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осетровых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разведения,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содержания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выращивания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осетровых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товарной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аквакультуры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осетровых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рыб;</w:t>
      </w:r>
    </w:p>
    <w:p w:rsidR="00202BD1" w:rsidRPr="004650BB" w:rsidRDefault="00375CE6" w:rsidP="00A36E56">
      <w:pPr>
        <w:autoSpaceDE w:val="0"/>
        <w:autoSpaceDN w:val="0"/>
        <w:adjustRightInd w:val="0"/>
        <w:spacing w:line="302" w:lineRule="auto"/>
        <w:ind w:firstLine="540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1.4)</w:t>
      </w:r>
      <w:r w:rsidR="00BE787B" w:rsidRPr="004650BB">
        <w:rPr>
          <w:sz w:val="28"/>
          <w:szCs w:val="28"/>
          <w:lang w:val="en-US"/>
        </w:rPr>
        <w:t> </w:t>
      </w:r>
      <w:r w:rsidR="00202BD1" w:rsidRPr="004650BB">
        <w:rPr>
          <w:sz w:val="28"/>
          <w:szCs w:val="28"/>
        </w:rPr>
        <w:t>части затрат на уплату процентов по кредитам, полученным в ро</w:t>
      </w:r>
      <w:r w:rsidR="00202BD1" w:rsidRPr="004650BB">
        <w:rPr>
          <w:sz w:val="28"/>
          <w:szCs w:val="28"/>
        </w:rPr>
        <w:t>с</w:t>
      </w:r>
      <w:r w:rsidR="00202BD1" w:rsidRPr="004650BB">
        <w:rPr>
          <w:sz w:val="28"/>
          <w:szCs w:val="28"/>
        </w:rPr>
        <w:t>сийских кредитных организациях сельскохозяйственными товаропроизв</w:t>
      </w:r>
      <w:r w:rsidR="00202BD1" w:rsidRPr="004650BB">
        <w:rPr>
          <w:sz w:val="28"/>
          <w:szCs w:val="28"/>
        </w:rPr>
        <w:t>о</w:t>
      </w:r>
      <w:r w:rsidR="00202BD1" w:rsidRPr="004650BB">
        <w:rPr>
          <w:sz w:val="28"/>
          <w:szCs w:val="28"/>
        </w:rPr>
        <w:t>дителями (за исключением граждан, ведущих личное подсобное хозяйство, сельскохозяйственных кредитных потребительских кооперативов), орган</w:t>
      </w:r>
      <w:r w:rsidR="00202BD1" w:rsidRPr="004650BB">
        <w:rPr>
          <w:sz w:val="28"/>
          <w:szCs w:val="28"/>
        </w:rPr>
        <w:t>и</w:t>
      </w:r>
      <w:r w:rsidR="00202BD1" w:rsidRPr="004650BB">
        <w:rPr>
          <w:sz w:val="28"/>
          <w:szCs w:val="28"/>
        </w:rPr>
        <w:t>зациями и индивидуальными предпринимателями, осуществляющими производство, первичную и (или) последующую (промышленную) перер</w:t>
      </w:r>
      <w:r w:rsidR="00202BD1" w:rsidRPr="004650BB">
        <w:rPr>
          <w:sz w:val="28"/>
          <w:szCs w:val="28"/>
        </w:rPr>
        <w:t>а</w:t>
      </w:r>
      <w:r w:rsidR="00202BD1" w:rsidRPr="004650BB">
        <w:rPr>
          <w:sz w:val="28"/>
          <w:szCs w:val="28"/>
        </w:rPr>
        <w:lastRenderedPageBreak/>
        <w:t>ботку сельскохозяйственной продукции и ее реализацию,</w:t>
      </w:r>
      <w:r w:rsidR="00186104" w:rsidRPr="004650BB">
        <w:rPr>
          <w:sz w:val="28"/>
          <w:szCs w:val="28"/>
        </w:rPr>
        <w:t xml:space="preserve"> по кредитным договорам (соглашениям), заключенным с 1 января 2017 года на срок до </w:t>
      </w:r>
      <w:r w:rsidR="00663771" w:rsidRPr="004650BB">
        <w:rPr>
          <w:sz w:val="28"/>
          <w:szCs w:val="28"/>
        </w:rPr>
        <w:br/>
      </w:r>
      <w:r w:rsidR="00186104" w:rsidRPr="004650BB">
        <w:rPr>
          <w:sz w:val="28"/>
          <w:szCs w:val="28"/>
        </w:rPr>
        <w:t>3 лет,</w:t>
      </w:r>
      <w:r w:rsidR="00202BD1" w:rsidRPr="004650BB">
        <w:rPr>
          <w:sz w:val="28"/>
          <w:szCs w:val="28"/>
        </w:rPr>
        <w:t xml:space="preserve"> – на цели</w:t>
      </w:r>
      <w:proofErr w:type="gramEnd"/>
      <w:r w:rsidR="00202BD1" w:rsidRPr="004650BB">
        <w:rPr>
          <w:sz w:val="28"/>
          <w:szCs w:val="28"/>
        </w:rPr>
        <w:t xml:space="preserve">, </w:t>
      </w:r>
      <w:proofErr w:type="gramStart"/>
      <w:r w:rsidR="00202BD1" w:rsidRPr="004650BB">
        <w:rPr>
          <w:sz w:val="28"/>
          <w:szCs w:val="28"/>
        </w:rPr>
        <w:t>определенные приказом Министерства сельского хозя</w:t>
      </w:r>
      <w:r w:rsidR="00202BD1" w:rsidRPr="004650BB">
        <w:rPr>
          <w:sz w:val="28"/>
          <w:szCs w:val="28"/>
        </w:rPr>
        <w:t>й</w:t>
      </w:r>
      <w:r w:rsidR="00202BD1" w:rsidRPr="004650BB">
        <w:rPr>
          <w:sz w:val="28"/>
          <w:szCs w:val="28"/>
        </w:rPr>
        <w:t>ства Российской Федерации от 24 января 2017 г</w:t>
      </w:r>
      <w:r w:rsidR="00417AEF">
        <w:rPr>
          <w:sz w:val="28"/>
          <w:szCs w:val="28"/>
        </w:rPr>
        <w:t>ода</w:t>
      </w:r>
      <w:r w:rsidR="00202BD1" w:rsidRPr="004650BB">
        <w:rPr>
          <w:sz w:val="28"/>
          <w:szCs w:val="28"/>
        </w:rPr>
        <w:t xml:space="preserve"> № 24 </w:t>
      </w:r>
      <w:r w:rsidR="00F3625E" w:rsidRPr="004650BB">
        <w:rPr>
          <w:color w:val="000000"/>
          <w:sz w:val="28"/>
          <w:szCs w:val="28"/>
        </w:rPr>
        <w:t>"</w:t>
      </w:r>
      <w:r w:rsidR="00202BD1" w:rsidRPr="004650BB">
        <w:rPr>
          <w:sz w:val="28"/>
          <w:szCs w:val="28"/>
        </w:rPr>
        <w:t>Об утверждении перечней направлений целевого использования льготных краткосрочных кредитов и льготных инвестиционных кредитов</w:t>
      </w:r>
      <w:r w:rsidR="00F3625E" w:rsidRPr="004650BB">
        <w:rPr>
          <w:color w:val="000000"/>
          <w:sz w:val="28"/>
          <w:szCs w:val="28"/>
        </w:rPr>
        <w:t>"</w:t>
      </w:r>
      <w:r w:rsidR="00202BD1" w:rsidRPr="004650BB">
        <w:rPr>
          <w:sz w:val="28"/>
          <w:szCs w:val="28"/>
        </w:rPr>
        <w:t>, по которым получен о</w:t>
      </w:r>
      <w:r w:rsidR="00202BD1" w:rsidRPr="004650BB">
        <w:rPr>
          <w:sz w:val="28"/>
          <w:szCs w:val="28"/>
        </w:rPr>
        <w:t>т</w:t>
      </w:r>
      <w:r w:rsidR="00202BD1" w:rsidRPr="004650BB">
        <w:rPr>
          <w:sz w:val="28"/>
          <w:szCs w:val="28"/>
        </w:rPr>
        <w:t xml:space="preserve">каз в одобрении в соответствии с </w:t>
      </w:r>
      <w:hyperlink r:id="rId10" w:history="1">
        <w:r w:rsidR="00202BD1" w:rsidRPr="004650BB">
          <w:rPr>
            <w:sz w:val="28"/>
            <w:szCs w:val="28"/>
          </w:rPr>
          <w:t>постановлением</w:t>
        </w:r>
      </w:hyperlink>
      <w:r w:rsidR="00202BD1" w:rsidRPr="004650BB">
        <w:rPr>
          <w:sz w:val="28"/>
          <w:szCs w:val="28"/>
        </w:rPr>
        <w:t xml:space="preserve"> Правительства Росси</w:t>
      </w:r>
      <w:r w:rsidR="00202BD1" w:rsidRPr="004650BB">
        <w:rPr>
          <w:sz w:val="28"/>
          <w:szCs w:val="28"/>
        </w:rPr>
        <w:t>й</w:t>
      </w:r>
      <w:r w:rsidR="00202BD1" w:rsidRPr="004650BB">
        <w:rPr>
          <w:sz w:val="28"/>
          <w:szCs w:val="28"/>
        </w:rPr>
        <w:t xml:space="preserve">ской Федерации от 29 декабря 2016 года № 1528 </w:t>
      </w:r>
      <w:r w:rsidR="00F3625E" w:rsidRPr="004650BB">
        <w:rPr>
          <w:color w:val="000000"/>
          <w:sz w:val="28"/>
          <w:szCs w:val="28"/>
        </w:rPr>
        <w:t>"</w:t>
      </w:r>
      <w:r w:rsidR="00202BD1" w:rsidRPr="004650BB">
        <w:rPr>
          <w:sz w:val="28"/>
          <w:szCs w:val="28"/>
        </w:rPr>
        <w:t>Об утверждении Правил предоставления из федерального бюджета субсидий российским креди</w:t>
      </w:r>
      <w:r w:rsidR="00202BD1" w:rsidRPr="004650BB">
        <w:rPr>
          <w:sz w:val="28"/>
          <w:szCs w:val="28"/>
        </w:rPr>
        <w:t>т</w:t>
      </w:r>
      <w:r w:rsidR="00202BD1" w:rsidRPr="004650BB">
        <w:rPr>
          <w:sz w:val="28"/>
          <w:szCs w:val="28"/>
        </w:rPr>
        <w:t>ным организациям на возмещение недополученных ими</w:t>
      </w:r>
      <w:proofErr w:type="gramEnd"/>
      <w:r w:rsidR="00202BD1" w:rsidRPr="004650BB">
        <w:rPr>
          <w:sz w:val="28"/>
          <w:szCs w:val="28"/>
        </w:rPr>
        <w:t xml:space="preserve"> </w:t>
      </w:r>
      <w:proofErr w:type="gramStart"/>
      <w:r w:rsidR="00202BD1" w:rsidRPr="004650BB">
        <w:rPr>
          <w:sz w:val="28"/>
          <w:szCs w:val="28"/>
        </w:rPr>
        <w:t>доходов по кред</w:t>
      </w:r>
      <w:r w:rsidR="00202BD1" w:rsidRPr="004650BB">
        <w:rPr>
          <w:sz w:val="28"/>
          <w:szCs w:val="28"/>
        </w:rPr>
        <w:t>и</w:t>
      </w:r>
      <w:r w:rsidR="00202BD1" w:rsidRPr="004650BB">
        <w:rPr>
          <w:sz w:val="28"/>
          <w:szCs w:val="28"/>
        </w:rPr>
        <w:t>там, выданным сельскохозяйственным товаропроизводителям, организ</w:t>
      </w:r>
      <w:r w:rsidR="00202BD1" w:rsidRPr="004650BB">
        <w:rPr>
          <w:sz w:val="28"/>
          <w:szCs w:val="28"/>
        </w:rPr>
        <w:t>а</w:t>
      </w:r>
      <w:r w:rsidR="00202BD1" w:rsidRPr="004650BB">
        <w:rPr>
          <w:sz w:val="28"/>
          <w:szCs w:val="28"/>
        </w:rPr>
        <w:t>циям и индивидуальным предпринимателям, осуществляющим произво</w:t>
      </w:r>
      <w:r w:rsidR="00202BD1" w:rsidRPr="004650BB">
        <w:rPr>
          <w:sz w:val="28"/>
          <w:szCs w:val="28"/>
        </w:rPr>
        <w:t>д</w:t>
      </w:r>
      <w:r w:rsidR="00202BD1" w:rsidRPr="004650BB">
        <w:rPr>
          <w:sz w:val="28"/>
          <w:szCs w:val="28"/>
        </w:rPr>
        <w:t xml:space="preserve">ство, первичную и (или) последующую (промышленную) переработку сельскохозяйственной продукции и ее реализацию, по льготной ставке, </w:t>
      </w:r>
      <w:r w:rsidR="00920038">
        <w:rPr>
          <w:sz w:val="28"/>
          <w:szCs w:val="28"/>
        </w:rPr>
        <w:br/>
      </w:r>
      <w:r w:rsidR="00202BD1" w:rsidRPr="004650BB">
        <w:rPr>
          <w:sz w:val="28"/>
          <w:szCs w:val="28"/>
        </w:rPr>
        <w:t>и о внесении изменений в пункт 9 Правил предоставления и распределения субсидий из федерального бюджета бюджетам субъектов Российской Ф</w:t>
      </w:r>
      <w:r w:rsidR="00202BD1" w:rsidRPr="004650BB">
        <w:rPr>
          <w:sz w:val="28"/>
          <w:szCs w:val="28"/>
        </w:rPr>
        <w:t>е</w:t>
      </w:r>
      <w:r w:rsidR="00202BD1" w:rsidRPr="004650BB">
        <w:rPr>
          <w:sz w:val="28"/>
          <w:szCs w:val="28"/>
        </w:rPr>
        <w:t>дерации на возмещение части затрат на уплату процентов по кредитам, п</w:t>
      </w:r>
      <w:r w:rsidR="00202BD1" w:rsidRPr="004650BB">
        <w:rPr>
          <w:sz w:val="28"/>
          <w:szCs w:val="28"/>
        </w:rPr>
        <w:t>о</w:t>
      </w:r>
      <w:r w:rsidR="00202BD1" w:rsidRPr="004650BB">
        <w:rPr>
          <w:sz w:val="28"/>
          <w:szCs w:val="28"/>
        </w:rPr>
        <w:t>лученным в российских кредитных организациях, и</w:t>
      </w:r>
      <w:proofErr w:type="gramEnd"/>
      <w:r w:rsidR="00202BD1" w:rsidRPr="004650BB">
        <w:rPr>
          <w:sz w:val="28"/>
          <w:szCs w:val="28"/>
        </w:rPr>
        <w:t xml:space="preserve"> займам, полученным </w:t>
      </w:r>
      <w:r w:rsidR="00920038">
        <w:rPr>
          <w:sz w:val="28"/>
          <w:szCs w:val="28"/>
        </w:rPr>
        <w:br/>
      </w:r>
      <w:r w:rsidR="00202BD1" w:rsidRPr="004650BB">
        <w:rPr>
          <w:sz w:val="28"/>
          <w:szCs w:val="28"/>
        </w:rPr>
        <w:t>в сельскохозяйственных кредитных потребительских кооперативах</w:t>
      </w:r>
      <w:r w:rsidR="00F3625E" w:rsidRPr="004650BB">
        <w:rPr>
          <w:color w:val="000000"/>
          <w:sz w:val="28"/>
          <w:szCs w:val="28"/>
        </w:rPr>
        <w:t>"</w:t>
      </w:r>
      <w:r w:rsidR="00202BD1" w:rsidRPr="004650BB">
        <w:rPr>
          <w:sz w:val="28"/>
          <w:szCs w:val="28"/>
        </w:rPr>
        <w:t xml:space="preserve"> по причине отсутствия бюджетных ассигнований</w:t>
      </w:r>
      <w:r w:rsidR="00417AEF">
        <w:rPr>
          <w:sz w:val="28"/>
          <w:szCs w:val="28"/>
        </w:rPr>
        <w:t>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1.5)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товаропроизводителям,</w:t>
      </w:r>
      <w:r w:rsidR="00BE787B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кро</w:t>
      </w:r>
      <w:r w:rsidR="00BE787B" w:rsidRPr="004650BB">
        <w:rPr>
          <w:sz w:val="28"/>
          <w:szCs w:val="28"/>
        </w:rPr>
        <w:softHyphen/>
      </w:r>
      <w:r w:rsidRPr="004650BB">
        <w:rPr>
          <w:sz w:val="28"/>
          <w:szCs w:val="28"/>
        </w:rPr>
        <w:t>ме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на</w:t>
      </w:r>
      <w:proofErr w:type="gramEnd"/>
      <w:r w:rsidRPr="004650BB">
        <w:rPr>
          <w:sz w:val="28"/>
          <w:szCs w:val="28"/>
        </w:rPr>
        <w:t>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повышение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продуктивности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крупного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рогатого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скота</w:t>
      </w:r>
      <w:r w:rsidR="00BC79A2" w:rsidRPr="004650BB">
        <w:rPr>
          <w:sz w:val="28"/>
          <w:szCs w:val="28"/>
        </w:rPr>
        <w:t xml:space="preserve"> </w:t>
      </w:r>
      <w:r w:rsidR="000F5389" w:rsidRPr="004650BB">
        <w:rPr>
          <w:sz w:val="28"/>
          <w:szCs w:val="28"/>
        </w:rPr>
        <w:t>молочного направления</w:t>
      </w:r>
      <w:r w:rsidRPr="004650BB">
        <w:rPr>
          <w:sz w:val="28"/>
          <w:szCs w:val="28"/>
        </w:rPr>
        <w:t>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обеспечение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технологической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хозяйственного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производства;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производство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хмеля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реализации;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выполнение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мероприятий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повышению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плодородия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почв;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1.6)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на</w:t>
      </w:r>
      <w:proofErr w:type="gramEnd"/>
      <w:r w:rsidRPr="004650BB">
        <w:rPr>
          <w:sz w:val="28"/>
          <w:szCs w:val="28"/>
        </w:rPr>
        <w:t>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техническое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перевооружение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инновационной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технологической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основе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оросительных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осушительных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отдельно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расположенных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гидротехнических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сооружений,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принадлежащих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праве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собственности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(аренды)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дождевальных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поливных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аппаратов,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насосных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станций;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4650BB">
        <w:rPr>
          <w:sz w:val="28"/>
          <w:szCs w:val="28"/>
        </w:rPr>
        <w:lastRenderedPageBreak/>
        <w:t>культуртехнические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мероприятия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землях,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вовлекаемых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хозяйственный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оборот;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4650BB">
        <w:rPr>
          <w:sz w:val="28"/>
          <w:szCs w:val="28"/>
        </w:rPr>
        <w:t>агролесомелиоративные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фитомелиоративные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мероприятия;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1.7)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прямых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понесенных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затрат: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17AEF">
        <w:rPr>
          <w:spacing w:val="-2"/>
          <w:sz w:val="28"/>
          <w:szCs w:val="28"/>
        </w:rPr>
        <w:t>сельскохозяйственным</w:t>
      </w:r>
      <w:r w:rsidR="00BC79A2" w:rsidRPr="00417AEF">
        <w:rPr>
          <w:spacing w:val="-2"/>
          <w:sz w:val="28"/>
          <w:szCs w:val="28"/>
        </w:rPr>
        <w:t xml:space="preserve"> </w:t>
      </w:r>
      <w:r w:rsidRPr="00417AEF">
        <w:rPr>
          <w:spacing w:val="-2"/>
          <w:sz w:val="28"/>
          <w:szCs w:val="28"/>
        </w:rPr>
        <w:t>товаропроизводителям</w:t>
      </w:r>
      <w:r w:rsidR="00BC79A2" w:rsidRPr="00417AEF">
        <w:rPr>
          <w:spacing w:val="-2"/>
          <w:sz w:val="28"/>
          <w:szCs w:val="28"/>
        </w:rPr>
        <w:t xml:space="preserve"> </w:t>
      </w:r>
      <w:r w:rsidRPr="00417AEF">
        <w:rPr>
          <w:spacing w:val="-2"/>
          <w:sz w:val="28"/>
          <w:szCs w:val="28"/>
        </w:rPr>
        <w:t>(за</w:t>
      </w:r>
      <w:r w:rsidR="00BC79A2" w:rsidRPr="00417AEF">
        <w:rPr>
          <w:spacing w:val="-2"/>
          <w:sz w:val="28"/>
          <w:szCs w:val="28"/>
        </w:rPr>
        <w:t xml:space="preserve"> </w:t>
      </w:r>
      <w:r w:rsidRPr="00417AEF">
        <w:rPr>
          <w:spacing w:val="-2"/>
          <w:sz w:val="28"/>
          <w:szCs w:val="28"/>
        </w:rPr>
        <w:t>исключением</w:t>
      </w:r>
      <w:r w:rsidR="00BE787B" w:rsidRPr="00417AEF">
        <w:rPr>
          <w:spacing w:val="-2"/>
          <w:sz w:val="28"/>
          <w:szCs w:val="28"/>
        </w:rPr>
        <w:t xml:space="preserve"> </w:t>
      </w:r>
      <w:r w:rsidRPr="00417AEF">
        <w:rPr>
          <w:spacing w:val="-2"/>
          <w:sz w:val="28"/>
          <w:szCs w:val="28"/>
        </w:rPr>
        <w:t>граж</w:t>
      </w:r>
      <w:r w:rsidR="00417AEF" w:rsidRPr="00417AEF">
        <w:rPr>
          <w:spacing w:val="-2"/>
          <w:sz w:val="28"/>
          <w:szCs w:val="28"/>
        </w:rPr>
        <w:softHyphen/>
      </w:r>
      <w:r w:rsidRPr="004650BB">
        <w:rPr>
          <w:sz w:val="28"/>
          <w:szCs w:val="28"/>
        </w:rPr>
        <w:t>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принадлежащих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праве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собственности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картофелехранилищ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(ово</w:t>
      </w:r>
      <w:r w:rsidR="00417AEF">
        <w:rPr>
          <w:sz w:val="28"/>
          <w:szCs w:val="28"/>
        </w:rPr>
        <w:softHyphen/>
      </w:r>
      <w:r w:rsidRPr="004650BB">
        <w:rPr>
          <w:sz w:val="28"/>
          <w:szCs w:val="28"/>
        </w:rPr>
        <w:t>щехранилищ);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принадлежащих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праве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собстве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(молочных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ферм);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российским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оптово-распределительных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центров;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свиноводческих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субсидий;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1.8)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сертиф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кацию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продовольствия;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1.9)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оказанием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несвязанной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поддержки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области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области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открытого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кукурузы,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подсолнечника,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сахарной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свеклы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открытого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грунта</w:t>
      </w:r>
      <w:r w:rsidR="002744AD" w:rsidRPr="004650BB">
        <w:rPr>
          <w:sz w:val="28"/>
          <w:szCs w:val="28"/>
        </w:rPr>
        <w:t>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1.10)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целевых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функционированием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казенных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сметой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доходов</w:t>
      </w:r>
      <w:r w:rsidR="00BC79A2" w:rsidRPr="004650BB">
        <w:rPr>
          <w:sz w:val="28"/>
          <w:szCs w:val="28"/>
        </w:rPr>
        <w:t xml:space="preserve"> </w:t>
      </w:r>
      <w:r w:rsidR="00417AEF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расходов,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недостаточности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доходов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казенных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покрытия;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1.11)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потерь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доходах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автомобильного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порта,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пассажиров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межмуниципальным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мар</w:t>
      </w:r>
      <w:r w:rsidRPr="004650BB">
        <w:rPr>
          <w:sz w:val="28"/>
          <w:szCs w:val="28"/>
        </w:rPr>
        <w:t>ш</w:t>
      </w:r>
      <w:r w:rsidRPr="004650BB">
        <w:rPr>
          <w:sz w:val="28"/>
          <w:szCs w:val="28"/>
        </w:rPr>
        <w:t>рутам;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</w:t>
      </w:r>
      <w:r w:rsidR="003230CE" w:rsidRPr="004650BB">
        <w:rPr>
          <w:sz w:val="28"/>
          <w:szCs w:val="28"/>
        </w:rPr>
        <w:t>2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потерь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доходах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железнодорожного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пассажиров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железнод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рожным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пригородном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сообщении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территории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</w:t>
      </w:r>
      <w:r w:rsidR="003230CE" w:rsidRPr="004650BB">
        <w:rPr>
          <w:sz w:val="28"/>
          <w:szCs w:val="28"/>
        </w:rPr>
        <w:t>3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некомпенсированных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потерь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доходах</w:t>
      </w:r>
      <w:r w:rsidR="00BC79A2" w:rsidRPr="004650BB">
        <w:rPr>
          <w:sz w:val="28"/>
          <w:szCs w:val="28"/>
        </w:rPr>
        <w:t xml:space="preserve"> </w:t>
      </w:r>
      <w:r w:rsidR="003230CE" w:rsidRPr="004650BB">
        <w:rPr>
          <w:sz w:val="28"/>
          <w:szCs w:val="28"/>
        </w:rPr>
        <w:t>акционерно</w:t>
      </w:r>
      <w:r w:rsidR="00F830AE" w:rsidRPr="004650BB">
        <w:rPr>
          <w:sz w:val="28"/>
          <w:szCs w:val="28"/>
        </w:rPr>
        <w:t>му</w:t>
      </w:r>
      <w:r w:rsidR="003230CE" w:rsidRPr="004650BB">
        <w:rPr>
          <w:sz w:val="28"/>
          <w:szCs w:val="28"/>
        </w:rPr>
        <w:t xml:space="preserve"> обществ</w:t>
      </w:r>
      <w:r w:rsidR="00F830AE" w:rsidRPr="004650BB">
        <w:rPr>
          <w:sz w:val="28"/>
          <w:szCs w:val="28"/>
        </w:rPr>
        <w:t>у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color w:val="000000"/>
          <w:sz w:val="28"/>
          <w:szCs w:val="28"/>
        </w:rPr>
        <w:t>"</w:t>
      </w:r>
      <w:r w:rsidRPr="004650BB">
        <w:rPr>
          <w:sz w:val="28"/>
          <w:szCs w:val="28"/>
        </w:rPr>
        <w:t>Содружество</w:t>
      </w:r>
      <w:r w:rsidR="000837F8" w:rsidRPr="004650BB">
        <w:rPr>
          <w:color w:val="000000"/>
          <w:sz w:val="28"/>
          <w:szCs w:val="28"/>
        </w:rPr>
        <w:t>"</w:t>
      </w:r>
      <w:r w:rsidRPr="004650BB">
        <w:rPr>
          <w:sz w:val="28"/>
          <w:szCs w:val="28"/>
        </w:rPr>
        <w:t>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возникших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результате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регулирования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тарифов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пассажиров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железнодорожным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городном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сообщении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территории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0837F8" w:rsidRPr="004650BB">
        <w:rPr>
          <w:sz w:val="28"/>
          <w:szCs w:val="28"/>
        </w:rPr>
        <w:t>–</w:t>
      </w:r>
      <w:r w:rsidR="003230CE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2014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годы;</w:t>
      </w:r>
    </w:p>
    <w:p w:rsidR="003961E5" w:rsidRPr="004650BB" w:rsidRDefault="003961E5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</w:t>
      </w:r>
      <w:r w:rsidR="003230CE" w:rsidRPr="004650BB">
        <w:rPr>
          <w:sz w:val="28"/>
          <w:szCs w:val="28"/>
        </w:rPr>
        <w:t>4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процентов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привлекаемым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хозяйствующими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субъектами,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деятельность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коммунальной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инфраструктуры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публики;</w:t>
      </w:r>
    </w:p>
    <w:p w:rsidR="003961E5" w:rsidRPr="004650BB" w:rsidRDefault="003961E5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</w:t>
      </w:r>
      <w:r w:rsidR="003230CE" w:rsidRPr="004650BB">
        <w:rPr>
          <w:sz w:val="28"/>
          <w:szCs w:val="28"/>
        </w:rPr>
        <w:t>5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субъектам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малого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среднего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ства:</w:t>
      </w:r>
    </w:p>
    <w:p w:rsidR="003961E5" w:rsidRPr="004650BB" w:rsidRDefault="003961E5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участие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региональных,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межрегиональных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выставках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междун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родных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выставках,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выставочно</w:t>
      </w:r>
      <w:proofErr w:type="spellEnd"/>
      <w:r w:rsidRPr="004650BB">
        <w:rPr>
          <w:sz w:val="28"/>
          <w:szCs w:val="28"/>
        </w:rPr>
        <w:t>-ярмарочных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конгрессных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мероприятиях;</w:t>
      </w:r>
    </w:p>
    <w:p w:rsidR="003961E5" w:rsidRPr="004650BB" w:rsidRDefault="003961E5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230CE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целях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либо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(работ,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услуг)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участникам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инновационных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территориальных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кластеров);</w:t>
      </w:r>
    </w:p>
    <w:p w:rsidR="003961E5" w:rsidRPr="004650BB" w:rsidRDefault="003961E5" w:rsidP="00A36E56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1.1</w:t>
      </w:r>
      <w:r w:rsidR="003230CE" w:rsidRPr="004650BB">
        <w:rPr>
          <w:sz w:val="28"/>
          <w:szCs w:val="28"/>
        </w:rPr>
        <w:t>6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выпуск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книг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тематическим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планом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значимой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литературы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акционерному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обществу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"Чувашское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книжное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издательство";</w:t>
      </w:r>
    </w:p>
    <w:p w:rsidR="003961E5" w:rsidRPr="004650BB" w:rsidRDefault="003961E5" w:rsidP="00A36E56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</w:t>
      </w:r>
      <w:r w:rsidR="003230CE" w:rsidRPr="004650BB">
        <w:rPr>
          <w:sz w:val="28"/>
          <w:szCs w:val="28"/>
        </w:rPr>
        <w:t>17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печатным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средствам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массовой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информации,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</w:t>
      </w:r>
      <w:r w:rsidRPr="004650BB">
        <w:rPr>
          <w:sz w:val="28"/>
          <w:szCs w:val="28"/>
        </w:rPr>
        <w:t>ю</w:t>
      </w:r>
      <w:r w:rsidRPr="004650BB">
        <w:rPr>
          <w:sz w:val="28"/>
          <w:szCs w:val="28"/>
        </w:rPr>
        <w:t>чаемым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Республиканский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реестр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средств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массовой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информации,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чающих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субсидии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республиканского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бюджета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информационное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значимых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рамках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зации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подпрограммы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"Укрепление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единства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этнокул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турное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народов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Республики"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граммы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культуры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туризма";</w:t>
      </w:r>
    </w:p>
    <w:p w:rsidR="003961E5" w:rsidRPr="004650BB" w:rsidRDefault="003961E5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1.</w:t>
      </w:r>
      <w:r w:rsidR="003230CE" w:rsidRPr="004650BB">
        <w:rPr>
          <w:sz w:val="28"/>
          <w:szCs w:val="28"/>
        </w:rPr>
        <w:t>18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работодателю,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содействием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адаптации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рабочем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месте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течение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определенного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периода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времени),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силами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наставника;</w:t>
      </w:r>
    </w:p>
    <w:p w:rsidR="003961E5" w:rsidRPr="004650BB" w:rsidRDefault="003961E5" w:rsidP="00A36E56">
      <w:pPr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1.</w:t>
      </w:r>
      <w:r w:rsidR="003230CE" w:rsidRPr="004650BB">
        <w:rPr>
          <w:sz w:val="28"/>
          <w:szCs w:val="28"/>
        </w:rPr>
        <w:t>19</w:t>
      </w:r>
      <w:r w:rsidRPr="004650BB">
        <w:rPr>
          <w:sz w:val="28"/>
          <w:szCs w:val="28"/>
        </w:rPr>
        <w:t>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расходов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работодателю,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реализацией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мероприятий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сохранению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рабочих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мест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инвалидов;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оказание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содействия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достижению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целевых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показателей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зации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региональных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программ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комплекса,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на</w:t>
      </w:r>
      <w:proofErr w:type="gramEnd"/>
      <w:r w:rsidRPr="004650BB">
        <w:rPr>
          <w:sz w:val="28"/>
          <w:szCs w:val="28"/>
        </w:rPr>
        <w:t>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2.1)</w:t>
      </w:r>
      <w:r w:rsidR="00BE787B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процентов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порации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"Банк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внешнеэкономической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деятельности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(Внешэк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номбанк)",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кооперативах: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19" w:name="Par128"/>
      <w:bookmarkEnd w:id="19"/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2009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закупку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горюче-смазочных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запасных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териалов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ремонта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установок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аппаратов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дождевальных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поливных,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насосных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станций,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минеральных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удобрений,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средств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защиты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ветеринарных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препаратов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других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ресурсов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сезонных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взносов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страховании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20" w:name="Par130"/>
      <w:bookmarkEnd w:id="20"/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рации,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закупку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отечественного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bookmarkStart w:id="21" w:name="Par131"/>
      <w:bookmarkEnd w:id="21"/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июля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агропромышленного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независимо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ганизационно-правовой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рации,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закупку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мышленной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ми,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ветеринарных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препаратов,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новодства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097079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pacing w:val="-2"/>
          <w:sz w:val="28"/>
          <w:szCs w:val="28"/>
        </w:rPr>
      </w:pPr>
      <w:bookmarkStart w:id="22" w:name="Par135"/>
      <w:bookmarkEnd w:id="22"/>
      <w:r w:rsidRPr="00097079">
        <w:rPr>
          <w:spacing w:val="-4"/>
          <w:sz w:val="28"/>
          <w:szCs w:val="28"/>
        </w:rPr>
        <w:t>организациями</w:t>
      </w:r>
      <w:r w:rsidR="00BC79A2" w:rsidRPr="00097079">
        <w:rPr>
          <w:spacing w:val="-4"/>
          <w:sz w:val="28"/>
          <w:szCs w:val="28"/>
        </w:rPr>
        <w:t xml:space="preserve"> </w:t>
      </w:r>
      <w:r w:rsidRPr="00097079">
        <w:rPr>
          <w:spacing w:val="-4"/>
          <w:sz w:val="28"/>
          <w:szCs w:val="28"/>
        </w:rPr>
        <w:t>агропромышленного</w:t>
      </w:r>
      <w:r w:rsidR="00BC79A2" w:rsidRPr="00097079">
        <w:rPr>
          <w:spacing w:val="-4"/>
          <w:sz w:val="28"/>
          <w:szCs w:val="28"/>
        </w:rPr>
        <w:t xml:space="preserve"> </w:t>
      </w:r>
      <w:r w:rsidRPr="00097079">
        <w:rPr>
          <w:spacing w:val="-4"/>
          <w:sz w:val="28"/>
          <w:szCs w:val="28"/>
        </w:rPr>
        <w:t>комплекса</w:t>
      </w:r>
      <w:r w:rsidR="00BC79A2" w:rsidRPr="00097079">
        <w:rPr>
          <w:spacing w:val="-4"/>
          <w:sz w:val="28"/>
          <w:szCs w:val="28"/>
        </w:rPr>
        <w:t xml:space="preserve"> </w:t>
      </w:r>
      <w:r w:rsidRPr="00097079">
        <w:rPr>
          <w:spacing w:val="-4"/>
          <w:sz w:val="28"/>
          <w:szCs w:val="28"/>
        </w:rPr>
        <w:t>независимо</w:t>
      </w:r>
      <w:r w:rsidR="00BC79A2" w:rsidRPr="00097079">
        <w:rPr>
          <w:spacing w:val="-4"/>
          <w:sz w:val="28"/>
          <w:szCs w:val="28"/>
        </w:rPr>
        <w:t xml:space="preserve"> </w:t>
      </w:r>
      <w:r w:rsidRPr="00097079">
        <w:rPr>
          <w:spacing w:val="-4"/>
          <w:sz w:val="28"/>
          <w:szCs w:val="28"/>
        </w:rPr>
        <w:t>от</w:t>
      </w:r>
      <w:r w:rsidR="00BC79A2" w:rsidRPr="00097079">
        <w:rPr>
          <w:spacing w:val="-4"/>
          <w:sz w:val="28"/>
          <w:szCs w:val="28"/>
        </w:rPr>
        <w:t xml:space="preserve"> </w:t>
      </w:r>
      <w:r w:rsidRPr="00097079">
        <w:rPr>
          <w:spacing w:val="-4"/>
          <w:sz w:val="28"/>
          <w:szCs w:val="28"/>
        </w:rPr>
        <w:t>их</w:t>
      </w:r>
      <w:r w:rsidR="00BC79A2" w:rsidRPr="00097079">
        <w:rPr>
          <w:spacing w:val="-4"/>
          <w:sz w:val="28"/>
          <w:szCs w:val="28"/>
        </w:rPr>
        <w:t xml:space="preserve"> </w:t>
      </w:r>
      <w:r w:rsidRPr="00097079">
        <w:rPr>
          <w:spacing w:val="-4"/>
          <w:sz w:val="28"/>
          <w:szCs w:val="28"/>
        </w:rPr>
        <w:t>орга</w:t>
      </w:r>
      <w:r w:rsidR="00097079" w:rsidRPr="00097079">
        <w:rPr>
          <w:spacing w:val="-4"/>
          <w:sz w:val="28"/>
          <w:szCs w:val="28"/>
        </w:rPr>
        <w:softHyphen/>
      </w:r>
      <w:r w:rsidRPr="00097079">
        <w:rPr>
          <w:spacing w:val="-2"/>
          <w:sz w:val="28"/>
          <w:szCs w:val="28"/>
        </w:rPr>
        <w:t>низационно-правовой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формы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и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организациями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потребительской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коопер</w:t>
      </w:r>
      <w:r w:rsidRPr="00097079">
        <w:rPr>
          <w:spacing w:val="-2"/>
          <w:sz w:val="28"/>
          <w:szCs w:val="28"/>
        </w:rPr>
        <w:t>а</w:t>
      </w:r>
      <w:r w:rsidRPr="00097079">
        <w:rPr>
          <w:spacing w:val="-2"/>
          <w:sz w:val="28"/>
          <w:szCs w:val="28"/>
        </w:rPr>
        <w:t>ции,</w:t>
      </w:r>
      <w:r w:rsidR="00BC79A2" w:rsidRPr="00097079">
        <w:rPr>
          <w:spacing w:val="-2"/>
          <w:sz w:val="28"/>
          <w:szCs w:val="28"/>
        </w:rPr>
        <w:t xml:space="preserve"> </w:t>
      </w:r>
      <w:r w:rsidR="000837F8" w:rsidRPr="00097079">
        <w:rPr>
          <w:spacing w:val="-2"/>
          <w:sz w:val="28"/>
          <w:szCs w:val="28"/>
        </w:rPr>
        <w:t>–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на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закупку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сельскохозяйственного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сырья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для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первичной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и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промы</w:t>
      </w:r>
      <w:r w:rsidRPr="00097079">
        <w:rPr>
          <w:spacing w:val="-2"/>
          <w:sz w:val="28"/>
          <w:szCs w:val="28"/>
        </w:rPr>
        <w:t>ш</w:t>
      </w:r>
      <w:r w:rsidRPr="00097079">
        <w:rPr>
          <w:spacing w:val="-2"/>
          <w:sz w:val="28"/>
          <w:szCs w:val="28"/>
        </w:rPr>
        <w:t>ленной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переработки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продукции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животноводства,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оплату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транспортных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услуг,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связанных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с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производством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молочной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продукции,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в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соответствии</w:t>
      </w:r>
      <w:r w:rsidR="00BC79A2" w:rsidRPr="00097079">
        <w:rPr>
          <w:spacing w:val="-2"/>
          <w:sz w:val="28"/>
          <w:szCs w:val="28"/>
        </w:rPr>
        <w:t xml:space="preserve"> </w:t>
      </w:r>
      <w:r w:rsidR="00097079">
        <w:rPr>
          <w:spacing w:val="-2"/>
          <w:sz w:val="28"/>
          <w:szCs w:val="28"/>
        </w:rPr>
        <w:br/>
      </w:r>
      <w:r w:rsidRPr="00097079">
        <w:rPr>
          <w:spacing w:val="-2"/>
          <w:sz w:val="28"/>
          <w:szCs w:val="28"/>
        </w:rPr>
        <w:t>с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перечнем,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утверждаемым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Министерством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сельского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хозяйства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Российской</w:t>
      </w:r>
      <w:r w:rsidR="00BC79A2" w:rsidRPr="00097079">
        <w:rPr>
          <w:spacing w:val="-2"/>
          <w:sz w:val="28"/>
          <w:szCs w:val="28"/>
        </w:rPr>
        <w:t xml:space="preserve"> </w:t>
      </w:r>
      <w:r w:rsidRPr="00097079">
        <w:rPr>
          <w:spacing w:val="-2"/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авгус</w:t>
      </w:r>
      <w:r w:rsidR="00920038">
        <w:rPr>
          <w:sz w:val="28"/>
          <w:szCs w:val="28"/>
        </w:rPr>
        <w:softHyphen/>
      </w:r>
      <w:r w:rsidRPr="004650BB">
        <w:rPr>
          <w:sz w:val="28"/>
          <w:szCs w:val="28"/>
        </w:rPr>
        <w:t>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="00C27655">
        <w:rPr>
          <w:sz w:val="28"/>
          <w:szCs w:val="28"/>
        </w:rPr>
        <w:br/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lastRenderedPageBreak/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</w:t>
      </w:r>
      <w:r w:rsidRPr="004650BB">
        <w:rPr>
          <w:sz w:val="28"/>
          <w:szCs w:val="28"/>
        </w:rPr>
        <w:t>я</w:t>
      </w:r>
      <w:r w:rsidRPr="004650BB">
        <w:rPr>
          <w:sz w:val="28"/>
          <w:szCs w:val="28"/>
        </w:rPr>
        <w:t>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</w:t>
      </w:r>
      <w:r w:rsidR="000837F8" w:rsidRPr="004650BB">
        <w:rPr>
          <w:sz w:val="28"/>
          <w:szCs w:val="28"/>
        </w:rPr>
        <w:t>венной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подотрасли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C27655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C27655">
        <w:rPr>
          <w:spacing w:val="-2"/>
          <w:sz w:val="28"/>
          <w:szCs w:val="28"/>
        </w:rPr>
        <w:t>организациями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индивидуальными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предпринимателями,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осущест</w:t>
      </w:r>
      <w:r w:rsidRPr="00C27655">
        <w:rPr>
          <w:spacing w:val="-2"/>
          <w:sz w:val="28"/>
          <w:szCs w:val="28"/>
        </w:rPr>
        <w:t>в</w:t>
      </w:r>
      <w:r w:rsidRPr="00C27655">
        <w:rPr>
          <w:spacing w:val="-2"/>
          <w:sz w:val="28"/>
          <w:szCs w:val="28"/>
        </w:rPr>
        <w:t>ляющими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первичную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(или)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последующую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(промышленную)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переработку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сельскохозяйственной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продукции,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организациями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потребительской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коопе</w:t>
      </w:r>
      <w:r w:rsidR="00C27655">
        <w:rPr>
          <w:spacing w:val="-2"/>
          <w:sz w:val="28"/>
          <w:szCs w:val="28"/>
        </w:rPr>
        <w:softHyphen/>
      </w:r>
      <w:r w:rsidRPr="00C27655">
        <w:rPr>
          <w:spacing w:val="-2"/>
          <w:sz w:val="28"/>
          <w:szCs w:val="28"/>
        </w:rPr>
        <w:t>рации,</w:t>
      </w:r>
      <w:r w:rsidR="00BC79A2" w:rsidRPr="00C27655">
        <w:rPr>
          <w:spacing w:val="-2"/>
          <w:sz w:val="28"/>
          <w:szCs w:val="28"/>
        </w:rPr>
        <w:t xml:space="preserve"> </w:t>
      </w:r>
      <w:r w:rsidR="000837F8" w:rsidRPr="00C27655">
        <w:rPr>
          <w:spacing w:val="-2"/>
          <w:sz w:val="28"/>
          <w:szCs w:val="28"/>
        </w:rPr>
        <w:t>–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на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закупку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сельскохозяйственного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сырья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продукции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растениево</w:t>
      </w:r>
      <w:r w:rsidRPr="00C27655">
        <w:rPr>
          <w:spacing w:val="-2"/>
          <w:sz w:val="28"/>
          <w:szCs w:val="28"/>
        </w:rPr>
        <w:t>д</w:t>
      </w:r>
      <w:r w:rsidRPr="00C27655">
        <w:rPr>
          <w:spacing w:val="-2"/>
          <w:sz w:val="28"/>
          <w:szCs w:val="28"/>
        </w:rPr>
        <w:t>ства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для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первичной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(или)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последующей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(промышленной)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переработки</w:t>
      </w:r>
      <w:r w:rsidR="00BC79A2" w:rsidRPr="00C27655">
        <w:rPr>
          <w:spacing w:val="-2"/>
          <w:sz w:val="28"/>
          <w:szCs w:val="28"/>
        </w:rPr>
        <w:t xml:space="preserve"> </w:t>
      </w:r>
      <w:r w:rsidR="00C27655">
        <w:rPr>
          <w:spacing w:val="-2"/>
          <w:sz w:val="28"/>
          <w:szCs w:val="28"/>
        </w:rPr>
        <w:br/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на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закупку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у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сельскохозяйственных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товаропроизводителей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сельскохозя</w:t>
      </w:r>
      <w:r w:rsidRPr="00C27655">
        <w:rPr>
          <w:spacing w:val="-2"/>
          <w:sz w:val="28"/>
          <w:szCs w:val="28"/>
        </w:rPr>
        <w:t>й</w:t>
      </w:r>
      <w:r w:rsidRPr="00C27655">
        <w:rPr>
          <w:spacing w:val="-2"/>
          <w:sz w:val="28"/>
          <w:szCs w:val="28"/>
        </w:rPr>
        <w:t>ственного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сырья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продукции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животноводства,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продукции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растениеводства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(овощеводства,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садоводства,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виноградарства,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картофелеводства,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бахчево</w:t>
      </w:r>
      <w:r w:rsidRPr="00C27655">
        <w:rPr>
          <w:spacing w:val="-2"/>
          <w:sz w:val="28"/>
          <w:szCs w:val="28"/>
        </w:rPr>
        <w:t>д</w:t>
      </w:r>
      <w:r w:rsidRPr="00C27655">
        <w:rPr>
          <w:spacing w:val="-2"/>
          <w:sz w:val="28"/>
          <w:szCs w:val="28"/>
        </w:rPr>
        <w:t>ства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продукции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закрытого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грунта)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для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первичной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(или)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последующей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(промышленной)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переработки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в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соответствии</w:t>
      </w:r>
      <w:proofErr w:type="gramEnd"/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перечнем,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утверждаемым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Министерством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сельского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хозяйства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Российской</w:t>
      </w:r>
      <w:r w:rsidR="00BC79A2" w:rsidRPr="00C27655">
        <w:rPr>
          <w:spacing w:val="-2"/>
          <w:sz w:val="28"/>
          <w:szCs w:val="28"/>
        </w:rPr>
        <w:t xml:space="preserve"> </w:t>
      </w:r>
      <w:r w:rsidRPr="00C27655">
        <w:rPr>
          <w:spacing w:val="-2"/>
          <w:sz w:val="28"/>
          <w:szCs w:val="28"/>
        </w:rPr>
        <w:t>Федерации;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3" w:name="Par141"/>
      <w:bookmarkEnd w:id="23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кооперативов)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селекционно-семеноводческих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центров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ниеводстве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селекционно-генетических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центров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4" w:name="Par142"/>
      <w:bookmarkEnd w:id="24"/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малых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хозяйствования: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гражданами,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25" w:name="Par144"/>
      <w:bookmarkEnd w:id="25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малогабаритной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мощностью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лошадиных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сил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агрегатируемых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грузоперевозящих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массой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более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3,5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тонны;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bookmarkStart w:id="26" w:name="Par145"/>
      <w:bookmarkEnd w:id="26"/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ремонт,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lastRenderedPageBreak/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газового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подключение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газовым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сетям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гражданином,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текущем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700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рублей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bookmarkStart w:id="27" w:name="Par146"/>
      <w:bookmarkEnd w:id="27"/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2007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горюче-смазочных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запасных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ремонта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минеральных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удобрений,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средств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защиты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ветеринарных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препаратов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других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ресурсов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сезонных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теплиц,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взносов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страховании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ченного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гражданином,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текущем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300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тыс.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рублей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хозяйство;</w:t>
      </w:r>
    </w:p>
    <w:p w:rsidR="00375CE6" w:rsidRPr="00C415E9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C415E9">
        <w:rPr>
          <w:spacing w:val="-2"/>
          <w:sz w:val="28"/>
          <w:szCs w:val="28"/>
        </w:rPr>
        <w:t>с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1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января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2008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года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31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декабря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2012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года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включительно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срок</w:t>
      </w:r>
      <w:r w:rsidR="00BC79A2" w:rsidRPr="00C415E9">
        <w:rPr>
          <w:spacing w:val="-2"/>
          <w:sz w:val="28"/>
          <w:szCs w:val="28"/>
        </w:rPr>
        <w:t xml:space="preserve"> </w:t>
      </w:r>
      <w:r w:rsidR="00C415E9">
        <w:rPr>
          <w:spacing w:val="-2"/>
          <w:sz w:val="28"/>
          <w:szCs w:val="28"/>
        </w:rPr>
        <w:br/>
      </w:r>
      <w:r w:rsidRPr="00C415E9">
        <w:rPr>
          <w:spacing w:val="-2"/>
          <w:sz w:val="28"/>
          <w:szCs w:val="28"/>
        </w:rPr>
        <w:t>до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5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лет,</w:t>
      </w:r>
      <w:r w:rsidR="00BC79A2" w:rsidRPr="00C415E9">
        <w:rPr>
          <w:spacing w:val="-2"/>
          <w:sz w:val="28"/>
          <w:szCs w:val="28"/>
        </w:rPr>
        <w:t xml:space="preserve"> </w:t>
      </w:r>
      <w:r w:rsidR="000837F8" w:rsidRPr="00C415E9">
        <w:rPr>
          <w:spacing w:val="-2"/>
          <w:sz w:val="28"/>
          <w:szCs w:val="28"/>
        </w:rPr>
        <w:t>–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развитие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направлений,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связанных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развитием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туризма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</w:t>
      </w:r>
      <w:r w:rsidRPr="00C415E9">
        <w:rPr>
          <w:spacing w:val="-2"/>
          <w:sz w:val="28"/>
          <w:szCs w:val="28"/>
        </w:rPr>
        <w:t>ь</w:t>
      </w:r>
      <w:r w:rsidRPr="00C415E9">
        <w:rPr>
          <w:spacing w:val="-2"/>
          <w:sz w:val="28"/>
          <w:szCs w:val="28"/>
        </w:rPr>
        <w:t>ской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местности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(сельский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туризм),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включая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развитие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народных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промыслов,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торговли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местности,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также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бытовым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социально-культурным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обслуживанием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сельского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населения,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заготовкой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переработкой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дикора</w:t>
      </w:r>
      <w:r w:rsidRPr="00C415E9">
        <w:rPr>
          <w:spacing w:val="-2"/>
          <w:sz w:val="28"/>
          <w:szCs w:val="28"/>
        </w:rPr>
        <w:t>с</w:t>
      </w:r>
      <w:r w:rsidRPr="00C415E9">
        <w:rPr>
          <w:spacing w:val="-2"/>
          <w:sz w:val="28"/>
          <w:szCs w:val="28"/>
        </w:rPr>
        <w:t>тущих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плодов,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ягод,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лекарственных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растений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других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пищевых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proofErr w:type="spellStart"/>
      <w:r w:rsidRPr="00C415E9">
        <w:rPr>
          <w:spacing w:val="-2"/>
          <w:sz w:val="28"/>
          <w:szCs w:val="28"/>
        </w:rPr>
        <w:t>недр</w:t>
      </w:r>
      <w:r w:rsidRPr="00C415E9">
        <w:rPr>
          <w:spacing w:val="-2"/>
          <w:sz w:val="28"/>
          <w:szCs w:val="28"/>
        </w:rPr>
        <w:t>е</w:t>
      </w:r>
      <w:r w:rsidRPr="00C415E9">
        <w:rPr>
          <w:spacing w:val="-2"/>
          <w:sz w:val="28"/>
          <w:szCs w:val="28"/>
        </w:rPr>
        <w:t>весных</w:t>
      </w:r>
      <w:proofErr w:type="spellEnd"/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лесных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ресурсов</w:t>
      </w:r>
      <w:proofErr w:type="gramEnd"/>
      <w:r w:rsidRPr="00C415E9">
        <w:rPr>
          <w:spacing w:val="-2"/>
          <w:sz w:val="28"/>
          <w:szCs w:val="28"/>
        </w:rPr>
        <w:t>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соответствии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перечнем,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утверждаемым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Мин</w:t>
      </w:r>
      <w:r w:rsidRPr="00C415E9">
        <w:rPr>
          <w:spacing w:val="-2"/>
          <w:sz w:val="28"/>
          <w:szCs w:val="28"/>
        </w:rPr>
        <w:t>и</w:t>
      </w:r>
      <w:r w:rsidRPr="00C415E9">
        <w:rPr>
          <w:spacing w:val="-2"/>
          <w:sz w:val="28"/>
          <w:szCs w:val="28"/>
        </w:rPr>
        <w:t>стерством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сельского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хозяйства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Российской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–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аппаратов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дождевальных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поливных,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насосных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станций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перечнем,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утверждаемым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Министерством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агрегатируемых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используемого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птицево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кормопроизводства,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аппаратов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дождевальных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lastRenderedPageBreak/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поливных,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насосных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станций,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грузовых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в</w:t>
      </w:r>
      <w:r w:rsidRPr="004650BB">
        <w:rPr>
          <w:sz w:val="28"/>
          <w:szCs w:val="28"/>
        </w:rPr>
        <w:t>томобилей,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газомоторное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топливо;</w:t>
      </w:r>
      <w:proofErr w:type="gramEnd"/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(материала),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хранилищ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фруктов,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крытом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кормопроизводства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льноволо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на,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прививочных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летних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закладку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прививочных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текущем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млн.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рублей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2007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горюче-смазочных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запасных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ремонта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минеральных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удобрений,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средств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защиты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ветеринарных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препаратов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других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териальных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ресурсов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сезонных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взносов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страховании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текущем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</w:t>
      </w:r>
      <w:r w:rsidRPr="004650BB">
        <w:rPr>
          <w:sz w:val="28"/>
          <w:szCs w:val="28"/>
        </w:rPr>
        <w:t>ы</w:t>
      </w:r>
      <w:r w:rsidRPr="004650BB">
        <w:rPr>
          <w:sz w:val="28"/>
          <w:szCs w:val="28"/>
        </w:rPr>
        <w:t>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млн.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рублей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хозяйство;</w:t>
      </w:r>
    </w:p>
    <w:p w:rsidR="00375CE6" w:rsidRPr="00C415E9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туризма</w:t>
      </w:r>
      <w:r w:rsidR="00BC79A2" w:rsidRPr="004650BB">
        <w:rPr>
          <w:sz w:val="28"/>
          <w:szCs w:val="28"/>
        </w:rPr>
        <w:t xml:space="preserve"> </w:t>
      </w:r>
      <w:r w:rsidR="00C415E9">
        <w:rPr>
          <w:sz w:val="28"/>
          <w:szCs w:val="28"/>
        </w:rPr>
        <w:br/>
      </w:r>
      <w:r w:rsidRPr="00C415E9">
        <w:rPr>
          <w:spacing w:val="-2"/>
          <w:sz w:val="28"/>
          <w:szCs w:val="28"/>
        </w:rPr>
        <w:t>в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местности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(сельский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туризм),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включая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развитие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народных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пр</w:t>
      </w:r>
      <w:r w:rsidRPr="00C415E9">
        <w:rPr>
          <w:spacing w:val="-2"/>
          <w:sz w:val="28"/>
          <w:szCs w:val="28"/>
        </w:rPr>
        <w:t>о</w:t>
      </w:r>
      <w:r w:rsidRPr="00C415E9">
        <w:rPr>
          <w:spacing w:val="-2"/>
          <w:sz w:val="28"/>
          <w:szCs w:val="28"/>
        </w:rPr>
        <w:t>мыслов,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торговли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местности,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также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бытовым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социально-культурным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обслуживанием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сельского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населения,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заготовкой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перерабо</w:t>
      </w:r>
      <w:r w:rsidRPr="00C415E9">
        <w:rPr>
          <w:spacing w:val="-2"/>
          <w:sz w:val="28"/>
          <w:szCs w:val="28"/>
        </w:rPr>
        <w:t>т</w:t>
      </w:r>
      <w:r w:rsidRPr="00C415E9">
        <w:rPr>
          <w:spacing w:val="-2"/>
          <w:sz w:val="28"/>
          <w:szCs w:val="28"/>
        </w:rPr>
        <w:t>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дикорастущих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плодов,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ягод,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лекарственных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растений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других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пищевых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и</w:t>
      </w:r>
      <w:r w:rsidR="00BC79A2" w:rsidRPr="00C415E9">
        <w:rPr>
          <w:spacing w:val="-2"/>
          <w:sz w:val="28"/>
          <w:szCs w:val="28"/>
        </w:rPr>
        <w:t xml:space="preserve"> </w:t>
      </w:r>
      <w:proofErr w:type="spellStart"/>
      <w:r w:rsidRPr="00C415E9">
        <w:rPr>
          <w:spacing w:val="-2"/>
          <w:sz w:val="28"/>
          <w:szCs w:val="28"/>
        </w:rPr>
        <w:t>недревесных</w:t>
      </w:r>
      <w:proofErr w:type="spellEnd"/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лесных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ресурсов</w:t>
      </w:r>
      <w:proofErr w:type="gramEnd"/>
      <w:r w:rsidRPr="00C415E9">
        <w:rPr>
          <w:spacing w:val="-2"/>
          <w:sz w:val="28"/>
          <w:szCs w:val="28"/>
        </w:rPr>
        <w:t>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в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соответствии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перечнем,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утверждаемым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Министерством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сельского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хозяйства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Российской</w:t>
      </w:r>
      <w:r w:rsidR="00BC79A2" w:rsidRPr="00C415E9">
        <w:rPr>
          <w:spacing w:val="-2"/>
          <w:sz w:val="28"/>
          <w:szCs w:val="28"/>
        </w:rPr>
        <w:t xml:space="preserve"> </w:t>
      </w:r>
      <w:r w:rsidRPr="00C415E9">
        <w:rPr>
          <w:spacing w:val="-2"/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(российского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зар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lastRenderedPageBreak/>
        <w:t>бежного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специализированного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комбикормов,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инкубационного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яйца,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цыплят,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птиц,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тракторов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proofErr w:type="spellStart"/>
      <w:r w:rsidRPr="004650BB">
        <w:rPr>
          <w:sz w:val="28"/>
          <w:szCs w:val="28"/>
        </w:rPr>
        <w:t>агрегатируемых</w:t>
      </w:r>
      <w:proofErr w:type="spell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птицеводства,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мопроизводства,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грузовых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автомобилей,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торов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машин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газомоторное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топливо;</w:t>
      </w:r>
    </w:p>
    <w:p w:rsidR="00375CE6" w:rsidRPr="004650BB" w:rsidRDefault="00375CE6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рованного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технологического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холодильного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(материала),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поставки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членам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модернизацию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складских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производственных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хранилищ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картофеля,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овощей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фруктов,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тепличных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</w:t>
      </w:r>
      <w:r w:rsidRPr="004650BB">
        <w:rPr>
          <w:sz w:val="28"/>
          <w:szCs w:val="28"/>
        </w:rPr>
        <w:t>з</w:t>
      </w:r>
      <w:r w:rsidRPr="004650BB">
        <w:rPr>
          <w:sz w:val="28"/>
          <w:szCs w:val="28"/>
        </w:rPr>
        <w:t>водству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закрытом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грунте,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водства,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кормопроизводства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объектов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proofErr w:type="gramEnd"/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льна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льноволо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на,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рынков,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торг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площадок,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приемке,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хранению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молока,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мяса,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плодоовощной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другой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закладку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многолетних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виноградников,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строительство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реконструкцию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прививочных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комплексов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многоле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текущем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40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млн.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рублей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кооператив;</w:t>
      </w:r>
      <w:proofErr w:type="gramEnd"/>
    </w:p>
    <w:p w:rsidR="00375CE6" w:rsidRPr="004650BB" w:rsidRDefault="00375CE6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2007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запасных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ремонта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техники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оборудования,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поставки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членам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кооператива;</w:t>
      </w:r>
    </w:p>
    <w:p w:rsidR="00375CE6" w:rsidRPr="004650BB" w:rsidRDefault="00375CE6" w:rsidP="00A36E5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2007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</w:t>
      </w:r>
      <w:r w:rsidRPr="004650BB">
        <w:rPr>
          <w:sz w:val="28"/>
          <w:szCs w:val="28"/>
        </w:rPr>
        <w:t>ь</w:t>
      </w:r>
      <w:r w:rsidRPr="004650BB">
        <w:rPr>
          <w:sz w:val="28"/>
          <w:szCs w:val="28"/>
        </w:rPr>
        <w:t>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ресурсов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сезонных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работ,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отечественного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2013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сырья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промышленной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переработки),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закупку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произведенной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членами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дальнейшей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реализации,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организационное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обустройство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взносов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страховании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ственной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общая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</w:t>
      </w:r>
      <w:r w:rsidRPr="004650BB">
        <w:rPr>
          <w:sz w:val="28"/>
          <w:szCs w:val="28"/>
        </w:rPr>
        <w:t>у</w:t>
      </w:r>
      <w:r w:rsidRPr="004650BB">
        <w:rPr>
          <w:sz w:val="28"/>
          <w:szCs w:val="28"/>
        </w:rPr>
        <w:t>ченного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текущем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году,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млн.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рублей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один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кооператив;</w:t>
      </w:r>
    </w:p>
    <w:p w:rsidR="00375CE6" w:rsidRPr="009F2390" w:rsidRDefault="00375CE6" w:rsidP="00A36E56">
      <w:pPr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bookmarkStart w:id="28" w:name="Par159"/>
      <w:bookmarkEnd w:id="28"/>
      <w:proofErr w:type="gramStart"/>
      <w:r w:rsidRPr="004650BB">
        <w:rPr>
          <w:sz w:val="28"/>
          <w:szCs w:val="28"/>
        </w:rPr>
        <w:lastRenderedPageBreak/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2008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направлений,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связанных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туризма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9F2390">
        <w:rPr>
          <w:spacing w:val="-2"/>
          <w:sz w:val="28"/>
          <w:szCs w:val="28"/>
        </w:rPr>
        <w:t>в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сельской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местности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(сельский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туризм),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включая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развитие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народных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пр</w:t>
      </w:r>
      <w:r w:rsidRPr="009F2390">
        <w:rPr>
          <w:spacing w:val="-2"/>
          <w:sz w:val="28"/>
          <w:szCs w:val="28"/>
        </w:rPr>
        <w:t>о</w:t>
      </w:r>
      <w:r w:rsidRPr="009F2390">
        <w:rPr>
          <w:spacing w:val="-2"/>
          <w:sz w:val="28"/>
          <w:szCs w:val="28"/>
        </w:rPr>
        <w:t>мыслов,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торговли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в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сельской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местности,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а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также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бытовым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социально-культурным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обслуживанием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сельского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населения,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заготовкой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перерабо</w:t>
      </w:r>
      <w:r w:rsidRPr="009F2390">
        <w:rPr>
          <w:spacing w:val="-2"/>
          <w:sz w:val="28"/>
          <w:szCs w:val="28"/>
        </w:rPr>
        <w:t>т</w:t>
      </w:r>
      <w:r w:rsidRPr="009F2390">
        <w:rPr>
          <w:spacing w:val="-2"/>
          <w:sz w:val="28"/>
          <w:szCs w:val="28"/>
        </w:rPr>
        <w:t>кой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дикорастущих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плодов,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ягод,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лекарственных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растений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других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пищевых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и</w:t>
      </w:r>
      <w:r w:rsidR="00BC79A2" w:rsidRPr="009F2390">
        <w:rPr>
          <w:spacing w:val="-2"/>
          <w:sz w:val="28"/>
          <w:szCs w:val="28"/>
        </w:rPr>
        <w:t xml:space="preserve"> </w:t>
      </w:r>
      <w:proofErr w:type="spellStart"/>
      <w:r w:rsidRPr="009F2390">
        <w:rPr>
          <w:spacing w:val="-2"/>
          <w:sz w:val="28"/>
          <w:szCs w:val="28"/>
        </w:rPr>
        <w:t>недревесных</w:t>
      </w:r>
      <w:proofErr w:type="spellEnd"/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лесных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ресурсов</w:t>
      </w:r>
      <w:proofErr w:type="gramEnd"/>
      <w:r w:rsidRPr="009F2390">
        <w:rPr>
          <w:spacing w:val="-2"/>
          <w:sz w:val="28"/>
          <w:szCs w:val="28"/>
        </w:rPr>
        <w:t>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в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соответствии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перечнем,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утверждаемым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Министерством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сельского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хозяйства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Российской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Федерации;</w:t>
      </w:r>
    </w:p>
    <w:p w:rsidR="00375CE6" w:rsidRPr="004650BB" w:rsidRDefault="00375CE6" w:rsidP="00A36E56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рефинансирование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(займов),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предусмотренных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абзацами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шестнадцатым</w:t>
      </w:r>
      <w:r w:rsidR="00BC79A2" w:rsidRPr="004650BB">
        <w:rPr>
          <w:sz w:val="28"/>
          <w:szCs w:val="28"/>
        </w:rPr>
        <w:t xml:space="preserve"> </w:t>
      </w:r>
      <w:r w:rsidR="000837F8" w:rsidRPr="004650BB">
        <w:rPr>
          <w:sz w:val="28"/>
          <w:szCs w:val="28"/>
        </w:rPr>
        <w:t>–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тридцать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третьим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настоящего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подпункта,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что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суммарный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превышает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установленные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указанными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б</w:t>
      </w:r>
      <w:r w:rsidRPr="004650BB">
        <w:rPr>
          <w:sz w:val="28"/>
          <w:szCs w:val="28"/>
        </w:rPr>
        <w:t>зацами;</w:t>
      </w:r>
    </w:p>
    <w:p w:rsidR="00375CE6" w:rsidRPr="009F2390" w:rsidRDefault="00375CE6" w:rsidP="00A36E56">
      <w:pPr>
        <w:autoSpaceDE w:val="0"/>
        <w:autoSpaceDN w:val="0"/>
        <w:adjustRightInd w:val="0"/>
        <w:spacing w:line="319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полученным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производителями,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индивидуальными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предпринимател</w:t>
      </w:r>
      <w:r w:rsidRPr="004650BB">
        <w:rPr>
          <w:sz w:val="28"/>
          <w:szCs w:val="28"/>
        </w:rPr>
        <w:t>я</w:t>
      </w:r>
      <w:r w:rsidRPr="004650BB">
        <w:rPr>
          <w:sz w:val="28"/>
          <w:szCs w:val="28"/>
        </w:rPr>
        <w:t>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осуществляющими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первичную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последующую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(промышленную)</w:t>
      </w:r>
      <w:r w:rsidR="00BC79A2" w:rsidRPr="004650BB">
        <w:rPr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переработку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сельскохозяйственной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продукции</w:t>
      </w:r>
      <w:r w:rsidRPr="009F2390">
        <w:rPr>
          <w:color w:val="000000"/>
          <w:spacing w:val="-2"/>
          <w:sz w:val="28"/>
          <w:szCs w:val="28"/>
        </w:rPr>
        <w:t>,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="000837F8" w:rsidRPr="009F2390">
        <w:rPr>
          <w:color w:val="000000"/>
          <w:spacing w:val="-2"/>
          <w:sz w:val="28"/>
          <w:szCs w:val="28"/>
        </w:rPr>
        <w:t>–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на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рефинансирование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(возмещение)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затрат,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понесенных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в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соответствии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с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целями,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определенными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абзацами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пятым</w:t>
      </w:r>
      <w:r w:rsidR="000837F8" w:rsidRPr="009F2390">
        <w:rPr>
          <w:color w:val="000000"/>
          <w:spacing w:val="-2"/>
          <w:sz w:val="28"/>
          <w:szCs w:val="28"/>
        </w:rPr>
        <w:t>–</w:t>
      </w:r>
      <w:r w:rsidRPr="009F2390">
        <w:rPr>
          <w:color w:val="000000"/>
          <w:spacing w:val="-2"/>
          <w:sz w:val="28"/>
          <w:szCs w:val="28"/>
        </w:rPr>
        <w:t>пятнадцатым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настоящего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подпункта,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источниками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финан</w:t>
      </w:r>
      <w:r w:rsidR="009F2390" w:rsidRPr="009F2390">
        <w:rPr>
          <w:color w:val="000000"/>
          <w:spacing w:val="-2"/>
          <w:sz w:val="28"/>
          <w:szCs w:val="28"/>
        </w:rPr>
        <w:softHyphen/>
      </w:r>
      <w:r w:rsidRPr="009F2390">
        <w:rPr>
          <w:color w:val="000000"/>
          <w:spacing w:val="-2"/>
          <w:sz w:val="28"/>
          <w:szCs w:val="28"/>
        </w:rPr>
        <w:t>сирования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которых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являются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займы,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предоставленные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2"/>
          <w:sz w:val="28"/>
          <w:szCs w:val="28"/>
        </w:rPr>
        <w:t>акционерами</w:t>
      </w:r>
      <w:r w:rsidR="00BC79A2" w:rsidRPr="009F2390">
        <w:rPr>
          <w:color w:val="000000"/>
          <w:spacing w:val="-2"/>
          <w:sz w:val="28"/>
          <w:szCs w:val="28"/>
        </w:rPr>
        <w:t xml:space="preserve"> </w:t>
      </w:r>
      <w:r w:rsidRPr="009F2390">
        <w:rPr>
          <w:color w:val="000000"/>
          <w:spacing w:val="-4"/>
          <w:sz w:val="28"/>
          <w:szCs w:val="28"/>
        </w:rPr>
        <w:t>зае</w:t>
      </w:r>
      <w:r w:rsidRPr="009F2390">
        <w:rPr>
          <w:color w:val="000000"/>
          <w:spacing w:val="-4"/>
          <w:sz w:val="28"/>
          <w:szCs w:val="28"/>
        </w:rPr>
        <w:t>м</w:t>
      </w:r>
      <w:r w:rsidRPr="009F2390">
        <w:rPr>
          <w:color w:val="000000"/>
          <w:spacing w:val="-4"/>
          <w:sz w:val="28"/>
          <w:szCs w:val="28"/>
        </w:rPr>
        <w:t>щика,</w:t>
      </w:r>
      <w:r w:rsidR="00BC79A2" w:rsidRPr="009F2390">
        <w:rPr>
          <w:color w:val="000000"/>
          <w:spacing w:val="-4"/>
          <w:sz w:val="28"/>
          <w:szCs w:val="28"/>
        </w:rPr>
        <w:t xml:space="preserve"> </w:t>
      </w:r>
      <w:r w:rsidRPr="009F2390">
        <w:rPr>
          <w:color w:val="000000"/>
          <w:spacing w:val="-4"/>
          <w:sz w:val="28"/>
          <w:szCs w:val="28"/>
        </w:rPr>
        <w:t>или</w:t>
      </w:r>
      <w:r w:rsidR="00BC79A2" w:rsidRPr="009F2390">
        <w:rPr>
          <w:color w:val="000000"/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облигационные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займы,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и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произведенных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после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1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января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2015</w:t>
      </w:r>
      <w:r w:rsidR="00BC79A2" w:rsidRPr="009F2390">
        <w:rPr>
          <w:spacing w:val="-4"/>
          <w:sz w:val="28"/>
          <w:szCs w:val="28"/>
        </w:rPr>
        <w:t xml:space="preserve"> </w:t>
      </w:r>
      <w:r w:rsidRPr="009F2390">
        <w:rPr>
          <w:spacing w:val="-4"/>
          <w:sz w:val="28"/>
          <w:szCs w:val="28"/>
        </w:rPr>
        <w:t>года,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при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условии,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что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срок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пользования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такими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кредитами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(займами)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не</w:t>
      </w:r>
      <w:proofErr w:type="gramEnd"/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прев</w:t>
      </w:r>
      <w:r w:rsidRPr="009F2390">
        <w:rPr>
          <w:spacing w:val="-2"/>
          <w:sz w:val="28"/>
          <w:szCs w:val="28"/>
        </w:rPr>
        <w:t>ы</w:t>
      </w:r>
      <w:r w:rsidRPr="009F2390">
        <w:rPr>
          <w:spacing w:val="-2"/>
          <w:sz w:val="28"/>
          <w:szCs w:val="28"/>
        </w:rPr>
        <w:t>шает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срока,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установленного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указанными</w:t>
      </w:r>
      <w:r w:rsidR="00BC79A2" w:rsidRPr="009F2390">
        <w:rPr>
          <w:spacing w:val="-2"/>
          <w:sz w:val="28"/>
          <w:szCs w:val="28"/>
        </w:rPr>
        <w:t xml:space="preserve"> </w:t>
      </w:r>
      <w:r w:rsidRPr="009F2390">
        <w:rPr>
          <w:spacing w:val="-2"/>
          <w:sz w:val="28"/>
          <w:szCs w:val="28"/>
        </w:rPr>
        <w:t>абзацами.</w:t>
      </w:r>
    </w:p>
    <w:p w:rsidR="00375CE6" w:rsidRPr="004650BB" w:rsidRDefault="00375CE6" w:rsidP="00A36E56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случае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подписания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декабря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включительно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согл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займа),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заключенным:</w:t>
      </w:r>
    </w:p>
    <w:p w:rsidR="00375CE6" w:rsidRPr="004650BB" w:rsidRDefault="00375CE6" w:rsidP="00A36E56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2009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предусмотренным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абз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цами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вторым</w:t>
      </w:r>
      <w:r w:rsidR="000837F8" w:rsidRPr="004650BB">
        <w:rPr>
          <w:color w:val="000000"/>
          <w:sz w:val="28"/>
          <w:szCs w:val="28"/>
        </w:rPr>
        <w:t>–</w:t>
      </w:r>
      <w:r w:rsidRPr="004650BB">
        <w:rPr>
          <w:color w:val="000000"/>
          <w:sz w:val="28"/>
          <w:szCs w:val="28"/>
        </w:rPr>
        <w:t>четвертым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настоящего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подпункта,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возмещение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части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затрат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осуществляется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таким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договорам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их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продлением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на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срок,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не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прев</w:t>
      </w:r>
      <w:r w:rsidRPr="004650BB">
        <w:rPr>
          <w:color w:val="000000"/>
          <w:sz w:val="28"/>
          <w:szCs w:val="28"/>
        </w:rPr>
        <w:t>ы</w:t>
      </w:r>
      <w:r w:rsidRPr="004650BB">
        <w:rPr>
          <w:color w:val="000000"/>
          <w:sz w:val="28"/>
          <w:szCs w:val="28"/>
        </w:rPr>
        <w:t>шающий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6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месяцев;</w:t>
      </w:r>
    </w:p>
    <w:p w:rsidR="00375CE6" w:rsidRPr="004650BB" w:rsidRDefault="00375CE6" w:rsidP="00A36E56">
      <w:pPr>
        <w:autoSpaceDE w:val="0"/>
        <w:autoSpaceDN w:val="0"/>
        <w:adjustRightInd w:val="0"/>
        <w:spacing w:line="319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предусмотренным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абз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цами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восемнадцатым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девятнадцатым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настоящего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подпункта,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возмещение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части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превышающий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января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2007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предусмотренным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абз</w:t>
      </w:r>
      <w:r w:rsidRPr="004650BB">
        <w:rPr>
          <w:color w:val="000000"/>
          <w:sz w:val="28"/>
          <w:szCs w:val="28"/>
        </w:rPr>
        <w:t>а</w:t>
      </w:r>
      <w:r w:rsidRPr="004650BB">
        <w:rPr>
          <w:color w:val="000000"/>
          <w:sz w:val="28"/>
          <w:szCs w:val="28"/>
        </w:rPr>
        <w:t>цем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двадцатым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настоящего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подпункта,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возмещение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части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затрат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осущест</w:t>
      </w:r>
      <w:r w:rsidRPr="004650BB">
        <w:rPr>
          <w:color w:val="000000"/>
          <w:sz w:val="28"/>
          <w:szCs w:val="28"/>
        </w:rPr>
        <w:t>в</w:t>
      </w:r>
      <w:r w:rsidRPr="004650BB">
        <w:rPr>
          <w:color w:val="000000"/>
          <w:sz w:val="28"/>
          <w:szCs w:val="28"/>
        </w:rPr>
        <w:t>ляется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превышающий</w:t>
      </w:r>
      <w:r w:rsidR="00BC79A2" w:rsidRPr="004650BB">
        <w:rPr>
          <w:sz w:val="28"/>
          <w:szCs w:val="28"/>
        </w:rPr>
        <w:t xml:space="preserve"> </w:t>
      </w:r>
      <w:r w:rsidR="007C4617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год;</w:t>
      </w:r>
    </w:p>
    <w:p w:rsidR="00375CE6" w:rsidRPr="006878D3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pacing w:val="-2"/>
          <w:sz w:val="28"/>
          <w:szCs w:val="28"/>
        </w:rPr>
      </w:pPr>
      <w:proofErr w:type="gramStart"/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товаропроизводителями,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</w:t>
      </w:r>
      <w:r w:rsidRPr="004650BB">
        <w:rPr>
          <w:sz w:val="28"/>
          <w:szCs w:val="28"/>
        </w:rPr>
        <w:t>ж</w:t>
      </w:r>
      <w:r w:rsidRPr="004650BB">
        <w:rPr>
          <w:sz w:val="28"/>
          <w:szCs w:val="28"/>
        </w:rPr>
        <w:t>данами,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</w:t>
      </w:r>
      <w:r w:rsidRPr="004650BB">
        <w:rPr>
          <w:sz w:val="28"/>
          <w:szCs w:val="28"/>
        </w:rPr>
        <w:t>й</w:t>
      </w:r>
      <w:r w:rsidRPr="004650BB">
        <w:rPr>
          <w:sz w:val="28"/>
          <w:szCs w:val="28"/>
        </w:rPr>
        <w:t>ствами,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сельскохозяйственная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продукция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которых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пострадала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результате</w:t>
      </w:r>
      <w:r w:rsidR="00BC79A2" w:rsidRPr="004650BB">
        <w:rPr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воздействия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засухи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2010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году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субъектах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Российской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Федерации,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органы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исполнительной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власти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которых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ввели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по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факту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засухи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установленном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порядке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режим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чрезвычайной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ситуации,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по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кредитам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(займам),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предусмо</w:t>
      </w:r>
      <w:r w:rsidRPr="006878D3">
        <w:rPr>
          <w:color w:val="000000"/>
          <w:spacing w:val="-2"/>
          <w:sz w:val="28"/>
          <w:szCs w:val="28"/>
        </w:rPr>
        <w:t>т</w:t>
      </w:r>
      <w:r w:rsidRPr="006878D3">
        <w:rPr>
          <w:color w:val="000000"/>
          <w:spacing w:val="-2"/>
          <w:sz w:val="28"/>
          <w:szCs w:val="28"/>
        </w:rPr>
        <w:t>ренным</w:t>
      </w:r>
      <w:r w:rsidR="00BC79A2" w:rsidRP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абзацами</w:t>
      </w:r>
      <w:r w:rsidR="00BC79A2" w:rsidRP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вторым</w:t>
      </w:r>
      <w:r w:rsidR="000837F8" w:rsidRPr="006878D3">
        <w:rPr>
          <w:color w:val="000000"/>
          <w:spacing w:val="-2"/>
          <w:sz w:val="28"/>
          <w:szCs w:val="28"/>
        </w:rPr>
        <w:t>–</w:t>
      </w:r>
      <w:r w:rsidRPr="006878D3">
        <w:rPr>
          <w:color w:val="000000"/>
          <w:spacing w:val="-2"/>
          <w:sz w:val="28"/>
          <w:szCs w:val="28"/>
        </w:rPr>
        <w:t>четвертым,</w:t>
      </w:r>
      <w:r w:rsidR="00BC79A2" w:rsidRP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шестнадцатым</w:t>
      </w:r>
      <w:r w:rsidR="006878D3">
        <w:rPr>
          <w:color w:val="000000"/>
          <w:spacing w:val="-2"/>
          <w:sz w:val="28"/>
          <w:szCs w:val="28"/>
        </w:rPr>
        <w:t xml:space="preserve"> </w:t>
      </w:r>
      <w:r w:rsidR="000837F8" w:rsidRPr="006878D3">
        <w:rPr>
          <w:color w:val="000000"/>
          <w:spacing w:val="-2"/>
          <w:sz w:val="28"/>
          <w:szCs w:val="28"/>
        </w:rPr>
        <w:t>–</w:t>
      </w:r>
      <w:r w:rsid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тридцать</w:t>
      </w:r>
      <w:r w:rsidR="00BC79A2" w:rsidRP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третьим</w:t>
      </w:r>
      <w:r w:rsidR="00BC79A2" w:rsidRP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нас</w:t>
      </w:r>
      <w:r w:rsidR="006878D3">
        <w:rPr>
          <w:color w:val="000000"/>
          <w:spacing w:val="-2"/>
          <w:sz w:val="28"/>
          <w:szCs w:val="28"/>
        </w:rPr>
        <w:softHyphen/>
      </w:r>
      <w:r w:rsidRPr="006878D3">
        <w:rPr>
          <w:color w:val="000000"/>
          <w:spacing w:val="-2"/>
          <w:sz w:val="28"/>
          <w:szCs w:val="28"/>
        </w:rPr>
        <w:t>тоящего</w:t>
      </w:r>
      <w:r w:rsidR="00BC79A2" w:rsidRPr="006878D3">
        <w:rPr>
          <w:color w:val="000000"/>
          <w:spacing w:val="-2"/>
          <w:sz w:val="28"/>
          <w:szCs w:val="28"/>
        </w:rPr>
        <w:t xml:space="preserve"> </w:t>
      </w:r>
      <w:r w:rsidRPr="006878D3">
        <w:rPr>
          <w:color w:val="000000"/>
          <w:spacing w:val="-2"/>
          <w:sz w:val="28"/>
          <w:szCs w:val="28"/>
        </w:rPr>
        <w:t>подпункта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и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заключенным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до</w:t>
      </w:r>
      <w:proofErr w:type="gramEnd"/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31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декабря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2012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года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включ</w:t>
      </w:r>
      <w:r w:rsidRPr="006878D3">
        <w:rPr>
          <w:spacing w:val="-2"/>
          <w:sz w:val="28"/>
          <w:szCs w:val="28"/>
        </w:rPr>
        <w:t>и</w:t>
      </w:r>
      <w:r w:rsidRPr="006878D3">
        <w:rPr>
          <w:spacing w:val="-2"/>
          <w:sz w:val="28"/>
          <w:szCs w:val="28"/>
        </w:rPr>
        <w:t>тельно,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возмещение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части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затрат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осуществляется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по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таким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договорам,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пр</w:t>
      </w:r>
      <w:r w:rsidRPr="006878D3">
        <w:rPr>
          <w:spacing w:val="-2"/>
          <w:sz w:val="28"/>
          <w:szCs w:val="28"/>
        </w:rPr>
        <w:t>о</w:t>
      </w:r>
      <w:r w:rsidRPr="006878D3">
        <w:rPr>
          <w:spacing w:val="-2"/>
          <w:sz w:val="28"/>
          <w:szCs w:val="28"/>
        </w:rPr>
        <w:t>дленным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на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срок,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не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превышающий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3</w:t>
      </w:r>
      <w:r w:rsidR="00BC79A2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года.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случае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подписания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июля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2014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июля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вкл</w:t>
      </w:r>
      <w:r w:rsidRPr="004650BB">
        <w:rPr>
          <w:sz w:val="28"/>
          <w:szCs w:val="28"/>
        </w:rPr>
        <w:t>ю</w:t>
      </w:r>
      <w:r w:rsidRPr="004650BB">
        <w:rPr>
          <w:sz w:val="28"/>
          <w:szCs w:val="28"/>
        </w:rPr>
        <w:t>чительно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соглашения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пользования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кредитами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(займами)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заключенным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2014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году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кредитным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договорам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(договорам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займа),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предусмотренным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абзацами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пятым</w:t>
      </w:r>
      <w:r w:rsidR="006878D3">
        <w:rPr>
          <w:color w:val="000000"/>
          <w:sz w:val="28"/>
          <w:szCs w:val="28"/>
        </w:rPr>
        <w:t>–</w:t>
      </w:r>
      <w:r w:rsidRPr="004650BB">
        <w:rPr>
          <w:color w:val="000000"/>
          <w:sz w:val="28"/>
          <w:szCs w:val="28"/>
        </w:rPr>
        <w:t>девятым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настоящего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подпункта,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кот</w:t>
      </w:r>
      <w:r w:rsidRPr="004650BB">
        <w:rPr>
          <w:color w:val="000000"/>
          <w:sz w:val="28"/>
          <w:szCs w:val="28"/>
        </w:rPr>
        <w:t>о</w:t>
      </w:r>
      <w:r w:rsidRPr="004650BB">
        <w:rPr>
          <w:color w:val="000000"/>
          <w:sz w:val="28"/>
          <w:szCs w:val="28"/>
        </w:rPr>
        <w:t>рые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получены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на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цели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развития</w:t>
      </w:r>
      <w:r w:rsidR="00BC79A2" w:rsidRPr="004650BB">
        <w:rPr>
          <w:color w:val="000000"/>
          <w:sz w:val="28"/>
          <w:szCs w:val="28"/>
        </w:rPr>
        <w:t xml:space="preserve"> </w:t>
      </w:r>
      <w:proofErr w:type="spellStart"/>
      <w:r w:rsidRPr="004650BB">
        <w:rPr>
          <w:color w:val="000000"/>
          <w:sz w:val="28"/>
          <w:szCs w:val="28"/>
        </w:rPr>
        <w:t>подотрасли</w:t>
      </w:r>
      <w:proofErr w:type="spellEnd"/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растениеводства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в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соотве</w:t>
      </w:r>
      <w:r w:rsidRPr="004650BB">
        <w:rPr>
          <w:color w:val="000000"/>
          <w:sz w:val="28"/>
          <w:szCs w:val="28"/>
        </w:rPr>
        <w:t>т</w:t>
      </w:r>
      <w:r w:rsidRPr="004650BB">
        <w:rPr>
          <w:color w:val="000000"/>
          <w:sz w:val="28"/>
          <w:szCs w:val="28"/>
        </w:rPr>
        <w:t>ствии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перечнем,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утверждаемым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Министерством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color w:val="000000"/>
          <w:sz w:val="28"/>
          <w:szCs w:val="28"/>
        </w:rPr>
        <w:t>сельского</w:t>
      </w:r>
      <w:r w:rsidR="00BC79A2" w:rsidRPr="004650BB">
        <w:rPr>
          <w:color w:val="000000"/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осуществляется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proofErr w:type="gramEnd"/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продлением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срок,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превышающий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2.2)</w:t>
      </w:r>
      <w:r w:rsidR="007C4617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товаропроизв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дителям,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исключением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на</w:t>
      </w:r>
      <w:proofErr w:type="gramEnd"/>
      <w:r w:rsidRPr="004650BB">
        <w:rPr>
          <w:sz w:val="28"/>
          <w:szCs w:val="28"/>
        </w:rPr>
        <w:t>: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содержание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поголовья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животных;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содержание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быков-производителей,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оцененных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кач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ству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потомства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или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находящихся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процессе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оценки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этого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качества;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семени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быков-производителей;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яиц,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суточных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цыплят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всех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видов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птиц;</w:t>
      </w:r>
    </w:p>
    <w:p w:rsidR="00375CE6" w:rsidRPr="004650BB" w:rsidRDefault="00375CE6" w:rsidP="00A36E56">
      <w:pPr>
        <w:autoSpaceDE w:val="0"/>
        <w:autoSpaceDN w:val="0"/>
        <w:adjustRightInd w:val="0"/>
        <w:spacing w:line="317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содержание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поголовья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рыбы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репродукторах;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закладку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уход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плодовыми,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ягодными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кустарниковыми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насажд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ниями,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садами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интенсивного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типа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(не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менее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800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деревьев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ектар"/>
        </w:smartTagPr>
        <w:r w:rsidRPr="004650BB">
          <w:rPr>
            <w:sz w:val="28"/>
            <w:szCs w:val="28"/>
          </w:rPr>
          <w:t>1</w:t>
        </w:r>
        <w:r w:rsidR="00BC79A2" w:rsidRPr="004650BB">
          <w:rPr>
            <w:sz w:val="28"/>
            <w:szCs w:val="28"/>
          </w:rPr>
          <w:t xml:space="preserve"> </w:t>
        </w:r>
        <w:r w:rsidRPr="004650BB">
          <w:rPr>
            <w:sz w:val="28"/>
            <w:szCs w:val="28"/>
          </w:rPr>
          <w:t>гектар</w:t>
        </w:r>
      </w:smartTag>
      <w:r w:rsidRPr="004650BB">
        <w:rPr>
          <w:sz w:val="28"/>
          <w:szCs w:val="28"/>
        </w:rPr>
        <w:t>),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плодовыми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ягодными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питомниками,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хмельниками;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уплату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премий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хования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области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растениеводства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страхования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области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животноводства;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семян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оригинальных,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элитных,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гибридных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первого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коления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посадочного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сельскохозяйственных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растений;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2.3)</w:t>
      </w:r>
      <w:r w:rsidR="007C4617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возмещение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гражданам,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ведущим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личное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подсобное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хозяйство,</w:t>
      </w:r>
      <w:r w:rsidR="00BC79A2" w:rsidRPr="004650BB">
        <w:rPr>
          <w:sz w:val="28"/>
          <w:szCs w:val="28"/>
        </w:rPr>
        <w:t xml:space="preserve"> </w:t>
      </w:r>
      <w:proofErr w:type="gramStart"/>
      <w:r w:rsidRPr="004650BB">
        <w:rPr>
          <w:sz w:val="28"/>
          <w:szCs w:val="28"/>
        </w:rPr>
        <w:t>на</w:t>
      </w:r>
      <w:proofErr w:type="gramEnd"/>
      <w:r w:rsidRPr="004650BB">
        <w:rPr>
          <w:sz w:val="28"/>
          <w:szCs w:val="28"/>
        </w:rPr>
        <w:t>: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молодняка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крупного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рогатого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скота;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приобретение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семени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племенных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быков-производителей;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2.4)</w:t>
      </w:r>
      <w:r w:rsidR="007C4617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финансовое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обеспечение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затрат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</w:t>
      </w:r>
      <w:r w:rsidRPr="004650BB">
        <w:rPr>
          <w:sz w:val="28"/>
          <w:szCs w:val="28"/>
        </w:rPr>
        <w:t>н</w:t>
      </w:r>
      <w:r w:rsidRPr="004650BB">
        <w:rPr>
          <w:sz w:val="28"/>
          <w:szCs w:val="28"/>
        </w:rPr>
        <w:t>тов: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начинающим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фермерам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мерского)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хозяйства;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главам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крестьянских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(фермерских)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хозяйств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семейных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животноводческих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ферм;</w:t>
      </w:r>
    </w:p>
    <w:p w:rsidR="00375CE6" w:rsidRPr="004650BB" w:rsidRDefault="00375CE6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сельскохозяйственным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потребительским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кооперативам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развитие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материально-технической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базы;</w:t>
      </w:r>
    </w:p>
    <w:p w:rsidR="003961E5" w:rsidRPr="004650BB" w:rsidRDefault="003961E5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3)</w:t>
      </w:r>
      <w:r w:rsidR="007C4617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организациям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воздушного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транспорта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целях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обеспечения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ступности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внутренних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региональных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перевозок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пассажиров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воздушным</w:t>
      </w:r>
      <w:r w:rsidR="00BC79A2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транспортом;</w:t>
      </w:r>
    </w:p>
    <w:p w:rsidR="003961E5" w:rsidRPr="004650BB" w:rsidRDefault="00F859E1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4</w:t>
      </w:r>
      <w:r w:rsidR="003961E5" w:rsidRPr="004650BB">
        <w:rPr>
          <w:sz w:val="28"/>
          <w:szCs w:val="28"/>
        </w:rPr>
        <w:t>)</w:t>
      </w:r>
      <w:r w:rsidR="007C4617" w:rsidRPr="004650BB">
        <w:rPr>
          <w:sz w:val="28"/>
          <w:szCs w:val="28"/>
          <w:lang w:val="en-US"/>
        </w:rPr>
        <w:t> </w:t>
      </w:r>
      <w:r w:rsidR="003961E5" w:rsidRPr="004650BB">
        <w:rPr>
          <w:sz w:val="28"/>
          <w:szCs w:val="28"/>
        </w:rPr>
        <w:t>субъектам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малого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среднего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предпринимательства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на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создание</w:t>
      </w:r>
      <w:r w:rsidR="00BC79A2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="003961E5" w:rsidRPr="004650BB">
        <w:rPr>
          <w:sz w:val="28"/>
          <w:szCs w:val="28"/>
        </w:rPr>
        <w:t>и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(или)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обеспечение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деятельности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центров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молодежного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инновационного</w:t>
      </w:r>
      <w:r w:rsidR="00BC79A2" w:rsidRPr="004650BB">
        <w:rPr>
          <w:sz w:val="28"/>
          <w:szCs w:val="28"/>
        </w:rPr>
        <w:t xml:space="preserve"> </w:t>
      </w:r>
      <w:r w:rsidR="003961E5" w:rsidRPr="004650BB">
        <w:rPr>
          <w:sz w:val="28"/>
          <w:szCs w:val="28"/>
        </w:rPr>
        <w:t>творчества.</w:t>
      </w:r>
    </w:p>
    <w:p w:rsidR="00C23955" w:rsidRPr="004650BB" w:rsidRDefault="00C23955" w:rsidP="00A36E56">
      <w:pPr>
        <w:pStyle w:val="ConsPlusNormal"/>
        <w:spacing w:line="324" w:lineRule="auto"/>
        <w:jc w:val="both"/>
      </w:pPr>
    </w:p>
    <w:p w:rsidR="00D15E79" w:rsidRPr="004650BB" w:rsidRDefault="00414383" w:rsidP="00A36E56">
      <w:pPr>
        <w:autoSpaceDE w:val="0"/>
        <w:autoSpaceDN w:val="0"/>
        <w:adjustRightInd w:val="0"/>
        <w:spacing w:line="324" w:lineRule="auto"/>
        <w:ind w:left="2040" w:hanging="1331"/>
        <w:jc w:val="both"/>
        <w:rPr>
          <w:b/>
          <w:bCs/>
          <w:sz w:val="28"/>
          <w:szCs w:val="28"/>
        </w:rPr>
      </w:pPr>
      <w:r w:rsidRPr="004650BB">
        <w:rPr>
          <w:bCs/>
          <w:sz w:val="28"/>
          <w:szCs w:val="28"/>
        </w:rPr>
        <w:t xml:space="preserve">Статья </w:t>
      </w:r>
      <w:r w:rsidR="00E657BB" w:rsidRPr="004650BB">
        <w:rPr>
          <w:bCs/>
          <w:sz w:val="28"/>
          <w:szCs w:val="28"/>
        </w:rPr>
        <w:t>2</w:t>
      </w:r>
      <w:r w:rsidR="00F14177" w:rsidRPr="004650BB">
        <w:rPr>
          <w:bCs/>
          <w:sz w:val="28"/>
          <w:szCs w:val="28"/>
        </w:rPr>
        <w:t>1</w:t>
      </w:r>
      <w:r w:rsidR="00E657BB" w:rsidRPr="004650BB">
        <w:rPr>
          <w:bCs/>
          <w:sz w:val="28"/>
          <w:szCs w:val="28"/>
        </w:rPr>
        <w:t>.</w:t>
      </w:r>
      <w:r w:rsidR="00D15E79" w:rsidRPr="004650BB">
        <w:rPr>
          <w:bCs/>
          <w:sz w:val="28"/>
          <w:szCs w:val="28"/>
        </w:rPr>
        <w:tab/>
      </w:r>
      <w:r w:rsidR="00D15E79" w:rsidRPr="004650BB">
        <w:rPr>
          <w:b/>
          <w:bCs/>
          <w:sz w:val="28"/>
          <w:szCs w:val="28"/>
        </w:rPr>
        <w:t>Предоставление субсидий бюджетным и автономным учреждениям Чувашской Республики</w:t>
      </w:r>
    </w:p>
    <w:p w:rsidR="00D15E79" w:rsidRPr="004650BB" w:rsidRDefault="00D15E79" w:rsidP="00A36E56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 xml:space="preserve">Из республиканского бюджета Чувашской Республики бюджетным </w:t>
      </w:r>
      <w:r w:rsidR="00B77C57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и автономным учреждениям Чувашской Республики предоставляются су</w:t>
      </w:r>
      <w:r w:rsidRPr="004650BB">
        <w:rPr>
          <w:sz w:val="28"/>
          <w:szCs w:val="28"/>
        </w:rPr>
        <w:t>б</w:t>
      </w:r>
      <w:r w:rsidRPr="004650BB">
        <w:rPr>
          <w:sz w:val="28"/>
          <w:szCs w:val="28"/>
        </w:rPr>
        <w:t>сидии в соответствии со статьей 78</w:t>
      </w:r>
      <w:r w:rsidR="006C77BD" w:rsidRPr="004650BB">
        <w:rPr>
          <w:sz w:val="28"/>
          <w:szCs w:val="28"/>
          <w:vertAlign w:val="superscript"/>
        </w:rPr>
        <w:t>1</w:t>
      </w:r>
      <w:r w:rsidRPr="004650BB">
        <w:rPr>
          <w:sz w:val="28"/>
          <w:szCs w:val="28"/>
        </w:rPr>
        <w:t xml:space="preserve"> Бюджетного кодекса Российской </w:t>
      </w:r>
      <w:r w:rsidR="00B77C57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Федерации.</w:t>
      </w:r>
    </w:p>
    <w:p w:rsidR="00D15E79" w:rsidRPr="004650BB" w:rsidRDefault="00414383" w:rsidP="00CC44EA">
      <w:pPr>
        <w:autoSpaceDE w:val="0"/>
        <w:autoSpaceDN w:val="0"/>
        <w:adjustRightInd w:val="0"/>
        <w:spacing w:line="293" w:lineRule="auto"/>
        <w:ind w:left="2040" w:hanging="1331"/>
        <w:jc w:val="both"/>
        <w:rPr>
          <w:b/>
          <w:sz w:val="28"/>
          <w:szCs w:val="28"/>
        </w:rPr>
      </w:pPr>
      <w:r w:rsidRPr="004650BB">
        <w:rPr>
          <w:bCs/>
          <w:sz w:val="28"/>
          <w:szCs w:val="28"/>
        </w:rPr>
        <w:lastRenderedPageBreak/>
        <w:t xml:space="preserve">Статья </w:t>
      </w:r>
      <w:r w:rsidR="00E657BB" w:rsidRPr="004650BB">
        <w:rPr>
          <w:bCs/>
          <w:sz w:val="28"/>
          <w:szCs w:val="28"/>
        </w:rPr>
        <w:t>2</w:t>
      </w:r>
      <w:r w:rsidR="00F14177" w:rsidRPr="004650BB">
        <w:rPr>
          <w:bCs/>
          <w:sz w:val="28"/>
          <w:szCs w:val="28"/>
        </w:rPr>
        <w:t>2</w:t>
      </w:r>
      <w:r w:rsidR="00E657BB" w:rsidRPr="004650BB">
        <w:rPr>
          <w:bCs/>
          <w:sz w:val="28"/>
          <w:szCs w:val="28"/>
        </w:rPr>
        <w:t>.</w:t>
      </w:r>
      <w:r w:rsidR="00350F0A" w:rsidRPr="004650BB">
        <w:rPr>
          <w:sz w:val="28"/>
          <w:szCs w:val="28"/>
        </w:rPr>
        <w:tab/>
      </w:r>
      <w:r w:rsidR="00D15E79" w:rsidRPr="004650BB">
        <w:rPr>
          <w:b/>
          <w:sz w:val="28"/>
          <w:szCs w:val="28"/>
        </w:rPr>
        <w:t xml:space="preserve">Выплаты </w:t>
      </w:r>
      <w:r w:rsidR="004313E6" w:rsidRPr="004650BB">
        <w:rPr>
          <w:b/>
          <w:sz w:val="28"/>
          <w:szCs w:val="28"/>
        </w:rPr>
        <w:t>на государственную поддержку семьи</w:t>
      </w:r>
      <w:r w:rsidR="00350F0A" w:rsidRPr="004650BB">
        <w:rPr>
          <w:b/>
          <w:sz w:val="28"/>
          <w:szCs w:val="28"/>
        </w:rPr>
        <w:t xml:space="preserve"> </w:t>
      </w:r>
      <w:r w:rsidR="004313E6" w:rsidRPr="004650BB">
        <w:rPr>
          <w:b/>
          <w:sz w:val="28"/>
          <w:szCs w:val="28"/>
        </w:rPr>
        <w:t>и д</w:t>
      </w:r>
      <w:r w:rsidR="004313E6" w:rsidRPr="004650BB">
        <w:rPr>
          <w:b/>
          <w:sz w:val="28"/>
          <w:szCs w:val="28"/>
        </w:rPr>
        <w:t>е</w:t>
      </w:r>
      <w:r w:rsidR="004313E6" w:rsidRPr="004650BB">
        <w:rPr>
          <w:b/>
          <w:sz w:val="28"/>
          <w:szCs w:val="28"/>
        </w:rPr>
        <w:t xml:space="preserve">тей </w:t>
      </w:r>
    </w:p>
    <w:bookmarkEnd w:id="9"/>
    <w:p w:rsidR="004B20C3" w:rsidRPr="004650BB" w:rsidRDefault="004B20C3" w:rsidP="00CC44EA">
      <w:pPr>
        <w:pStyle w:val="ConsPlusNormal"/>
        <w:tabs>
          <w:tab w:val="left" w:pos="567"/>
        </w:tabs>
        <w:spacing w:line="293" w:lineRule="auto"/>
        <w:ind w:firstLine="709"/>
        <w:jc w:val="both"/>
      </w:pPr>
      <w:r w:rsidRPr="004650BB">
        <w:t>Направить</w:t>
      </w:r>
      <w:r w:rsidR="00350F0A" w:rsidRPr="004650BB">
        <w:t xml:space="preserve"> </w:t>
      </w:r>
      <w:r w:rsidRPr="004650BB">
        <w:t>средства</w:t>
      </w:r>
      <w:r w:rsidR="00350F0A" w:rsidRPr="004650BB">
        <w:t xml:space="preserve"> </w:t>
      </w:r>
      <w:r w:rsidRPr="004650BB">
        <w:t>республиканского</w:t>
      </w:r>
      <w:r w:rsidR="00350F0A" w:rsidRPr="004650BB">
        <w:t xml:space="preserve"> </w:t>
      </w:r>
      <w:r w:rsidRPr="004650BB">
        <w:t>бюджета</w:t>
      </w:r>
      <w:r w:rsidR="00350F0A" w:rsidRPr="004650BB">
        <w:t xml:space="preserve"> </w:t>
      </w:r>
      <w:r w:rsidRPr="004650BB">
        <w:t>Чувашской</w:t>
      </w:r>
      <w:r w:rsidR="00350F0A" w:rsidRPr="004650BB">
        <w:t xml:space="preserve"> </w:t>
      </w:r>
      <w:r w:rsidRPr="004650BB">
        <w:t>Респу</w:t>
      </w:r>
      <w:r w:rsidRPr="004650BB">
        <w:t>б</w:t>
      </w:r>
      <w:r w:rsidRPr="004650BB">
        <w:t>лики</w:t>
      </w:r>
      <w:r w:rsidR="00350F0A" w:rsidRPr="004650BB">
        <w:t xml:space="preserve"> </w:t>
      </w:r>
      <w:r w:rsidRPr="004650BB">
        <w:t>на</w:t>
      </w:r>
      <w:r w:rsidR="00350F0A" w:rsidRPr="004650BB">
        <w:t xml:space="preserve"> </w:t>
      </w:r>
      <w:r w:rsidRPr="004650BB">
        <w:t>осуществление</w:t>
      </w:r>
      <w:r w:rsidR="00350F0A" w:rsidRPr="004650BB">
        <w:t xml:space="preserve"> </w:t>
      </w:r>
      <w:r w:rsidRPr="004650BB">
        <w:t>выплат</w:t>
      </w:r>
      <w:r w:rsidR="00350F0A" w:rsidRPr="004650BB">
        <w:t xml:space="preserve"> </w:t>
      </w:r>
      <w:r w:rsidR="00A8534E" w:rsidRPr="004650BB">
        <w:t>на</w:t>
      </w:r>
      <w:r w:rsidR="00350F0A" w:rsidRPr="004650BB">
        <w:t xml:space="preserve"> </w:t>
      </w:r>
      <w:r w:rsidR="00A8534E" w:rsidRPr="004650BB">
        <w:t>государственную</w:t>
      </w:r>
      <w:r w:rsidR="00350F0A" w:rsidRPr="004650BB">
        <w:t xml:space="preserve"> </w:t>
      </w:r>
      <w:r w:rsidR="00A8534E" w:rsidRPr="004650BB">
        <w:t>поддержку</w:t>
      </w:r>
      <w:r w:rsidR="00350F0A" w:rsidRPr="004650BB">
        <w:t xml:space="preserve"> </w:t>
      </w:r>
      <w:r w:rsidR="00A8534E" w:rsidRPr="004650BB">
        <w:t>семьи</w:t>
      </w:r>
      <w:r w:rsidR="00350F0A" w:rsidRPr="004650BB">
        <w:t xml:space="preserve"> </w:t>
      </w:r>
      <w:r w:rsidR="00A8534E" w:rsidRPr="004650BB">
        <w:t>и</w:t>
      </w:r>
      <w:r w:rsidR="00350F0A" w:rsidRPr="004650BB">
        <w:t xml:space="preserve"> </w:t>
      </w:r>
      <w:r w:rsidR="00A8534E" w:rsidRPr="004650BB">
        <w:t>д</w:t>
      </w:r>
      <w:r w:rsidR="00A8534E" w:rsidRPr="004650BB">
        <w:t>е</w:t>
      </w:r>
      <w:r w:rsidR="00A8534E" w:rsidRPr="004650BB">
        <w:t>тей</w:t>
      </w:r>
      <w:r w:rsidR="00350F0A" w:rsidRPr="004650BB">
        <w:t xml:space="preserve"> </w:t>
      </w:r>
      <w:r w:rsidRPr="004650BB">
        <w:t>в</w:t>
      </w:r>
      <w:r w:rsidR="00350F0A" w:rsidRPr="004650BB">
        <w:t xml:space="preserve"> </w:t>
      </w:r>
      <w:r w:rsidRPr="004650BB">
        <w:t>порядке,</w:t>
      </w:r>
      <w:r w:rsidR="00350F0A" w:rsidRPr="004650BB">
        <w:t xml:space="preserve"> </w:t>
      </w:r>
      <w:r w:rsidRPr="004650BB">
        <w:t>размерах</w:t>
      </w:r>
      <w:r w:rsidR="00350F0A" w:rsidRPr="004650BB">
        <w:t xml:space="preserve"> </w:t>
      </w:r>
      <w:r w:rsidRPr="004650BB">
        <w:t>и</w:t>
      </w:r>
      <w:r w:rsidR="00350F0A" w:rsidRPr="004650BB">
        <w:t xml:space="preserve"> </w:t>
      </w:r>
      <w:r w:rsidRPr="004650BB">
        <w:t>на</w:t>
      </w:r>
      <w:r w:rsidR="00350F0A" w:rsidRPr="004650BB">
        <w:t xml:space="preserve"> </w:t>
      </w:r>
      <w:r w:rsidRPr="004650BB">
        <w:t>условиях,</w:t>
      </w:r>
      <w:r w:rsidR="00350F0A" w:rsidRPr="004650BB">
        <w:t xml:space="preserve"> </w:t>
      </w:r>
      <w:r w:rsidRPr="004650BB">
        <w:t>которые</w:t>
      </w:r>
      <w:r w:rsidR="00350F0A" w:rsidRPr="004650BB">
        <w:t xml:space="preserve"> </w:t>
      </w:r>
      <w:r w:rsidRPr="004650BB">
        <w:t>установлены</w:t>
      </w:r>
      <w:r w:rsidR="00350F0A" w:rsidRPr="004650BB">
        <w:t xml:space="preserve"> </w:t>
      </w:r>
      <w:r w:rsidRPr="004650BB">
        <w:t>нормативн</w:t>
      </w:r>
      <w:r w:rsidRPr="004650BB">
        <w:t>ы</w:t>
      </w:r>
      <w:r w:rsidRPr="004650BB">
        <w:t>ми</w:t>
      </w:r>
      <w:r w:rsidR="00350F0A" w:rsidRPr="004650BB">
        <w:t xml:space="preserve"> </w:t>
      </w:r>
      <w:r w:rsidRPr="004650BB">
        <w:t>правовыми</w:t>
      </w:r>
      <w:r w:rsidR="00350F0A" w:rsidRPr="004650BB">
        <w:t xml:space="preserve"> </w:t>
      </w:r>
      <w:r w:rsidRPr="004650BB">
        <w:t>актами</w:t>
      </w:r>
      <w:r w:rsidR="00350F0A" w:rsidRPr="004650BB">
        <w:t xml:space="preserve"> </w:t>
      </w:r>
      <w:r w:rsidRPr="004650BB">
        <w:t>Кабинета</w:t>
      </w:r>
      <w:r w:rsidR="00350F0A" w:rsidRPr="004650BB">
        <w:t xml:space="preserve"> </w:t>
      </w:r>
      <w:r w:rsidRPr="004650BB">
        <w:t>Министров</w:t>
      </w:r>
      <w:r w:rsidR="00350F0A" w:rsidRPr="004650BB">
        <w:t xml:space="preserve"> </w:t>
      </w:r>
      <w:r w:rsidRPr="004650BB">
        <w:t>Чувашской</w:t>
      </w:r>
      <w:r w:rsidR="00350F0A" w:rsidRPr="004650BB">
        <w:t xml:space="preserve"> </w:t>
      </w:r>
      <w:r w:rsidRPr="004650BB">
        <w:t>Республики:</w:t>
      </w:r>
    </w:p>
    <w:p w:rsidR="004B20C3" w:rsidRPr="004650BB" w:rsidRDefault="00A8534E" w:rsidP="00CC44EA">
      <w:pPr>
        <w:pStyle w:val="ConsPlusNormal"/>
        <w:tabs>
          <w:tab w:val="left" w:pos="567"/>
        </w:tabs>
        <w:spacing w:line="293" w:lineRule="auto"/>
        <w:ind w:firstLine="709"/>
        <w:jc w:val="both"/>
      </w:pPr>
      <w:r w:rsidRPr="004650BB">
        <w:t>1)</w:t>
      </w:r>
      <w:r w:rsidR="00DD3AC4" w:rsidRPr="004650BB">
        <w:rPr>
          <w:lang w:val="en-US"/>
        </w:rPr>
        <w:t> </w:t>
      </w:r>
      <w:r w:rsidR="004B20C3" w:rsidRPr="004650BB">
        <w:t>молодым</w:t>
      </w:r>
      <w:r w:rsidR="00350F0A" w:rsidRPr="004650BB">
        <w:t xml:space="preserve"> </w:t>
      </w:r>
      <w:r w:rsidR="004B20C3" w:rsidRPr="004650BB">
        <w:t>семьям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ипотечным</w:t>
      </w:r>
      <w:r w:rsidR="00350F0A" w:rsidRPr="004650BB">
        <w:t xml:space="preserve"> </w:t>
      </w:r>
      <w:r w:rsidR="004B20C3" w:rsidRPr="004650BB">
        <w:t>кредитам,</w:t>
      </w:r>
      <w:r w:rsidR="00350F0A" w:rsidRPr="004650BB">
        <w:t xml:space="preserve"> </w:t>
      </w:r>
      <w:r w:rsidR="004B20C3" w:rsidRPr="004650BB">
        <w:t>привлеченным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2002</w:t>
      </w:r>
      <w:r w:rsidR="00B3253B" w:rsidRPr="004650BB">
        <w:t>–</w:t>
      </w:r>
      <w:r w:rsidR="004B20C3" w:rsidRPr="004650BB">
        <w:t>2006,</w:t>
      </w:r>
      <w:r w:rsidR="00350F0A" w:rsidRPr="004650BB">
        <w:t xml:space="preserve"> </w:t>
      </w:r>
      <w:r w:rsidR="004B20C3" w:rsidRPr="004650BB">
        <w:t>2008</w:t>
      </w:r>
      <w:r w:rsidR="00CB104E" w:rsidRPr="004650BB">
        <w:t>–</w:t>
      </w:r>
      <w:r w:rsidR="004B20C3" w:rsidRPr="004650BB">
        <w:t>2009</w:t>
      </w:r>
      <w:r w:rsidR="00350F0A" w:rsidRPr="004650BB">
        <w:t xml:space="preserve"> </w:t>
      </w:r>
      <w:r w:rsidR="004B20C3" w:rsidRPr="004650BB">
        <w:t>годах</w:t>
      </w:r>
      <w:r w:rsidR="00350F0A" w:rsidRPr="004650BB">
        <w:t xml:space="preserve"> 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приобретение</w:t>
      </w:r>
      <w:r w:rsidR="00350F0A" w:rsidRPr="004650BB">
        <w:t xml:space="preserve"> </w:t>
      </w:r>
      <w:r w:rsidR="004B20C3" w:rsidRPr="004650BB">
        <w:t>или</w:t>
      </w:r>
      <w:r w:rsidR="00350F0A" w:rsidRPr="004650BB">
        <w:t xml:space="preserve"> </w:t>
      </w:r>
      <w:r w:rsidR="004B20C3" w:rsidRPr="004650BB">
        <w:t>строительство</w:t>
      </w:r>
      <w:r w:rsidR="00350F0A" w:rsidRPr="004650BB">
        <w:t xml:space="preserve"> </w:t>
      </w:r>
      <w:r w:rsidR="004B20C3" w:rsidRPr="004650BB">
        <w:t>жилья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рамках</w:t>
      </w:r>
      <w:r w:rsidR="00350F0A" w:rsidRPr="004650BB">
        <w:t xml:space="preserve"> </w:t>
      </w:r>
      <w:r w:rsidR="004B20C3" w:rsidRPr="004650BB">
        <w:t>реализации</w:t>
      </w:r>
      <w:r w:rsidR="00350F0A" w:rsidRPr="004650BB">
        <w:t xml:space="preserve"> </w:t>
      </w:r>
      <w:r w:rsidR="004B20C3" w:rsidRPr="004650BB">
        <w:t>Указа</w:t>
      </w:r>
      <w:r w:rsidR="00350F0A" w:rsidRPr="004650BB">
        <w:t xml:space="preserve"> </w:t>
      </w:r>
      <w:r w:rsidR="004B20C3" w:rsidRPr="004650BB">
        <w:t>Президента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Республики</w:t>
      </w:r>
      <w:r w:rsidR="00350F0A" w:rsidRPr="004650BB">
        <w:t xml:space="preserve"> </w:t>
      </w:r>
      <w:r w:rsidR="004B20C3" w:rsidRPr="004650BB">
        <w:t>от</w:t>
      </w:r>
      <w:r w:rsidR="00350F0A" w:rsidRPr="004650BB">
        <w:t xml:space="preserve"> </w:t>
      </w:r>
      <w:r w:rsidR="004B20C3" w:rsidRPr="004650BB">
        <w:t>6</w:t>
      </w:r>
      <w:r w:rsidR="00350F0A" w:rsidRPr="004650BB">
        <w:t xml:space="preserve"> </w:t>
      </w:r>
      <w:r w:rsidR="004B20C3" w:rsidRPr="004650BB">
        <w:t>марта</w:t>
      </w:r>
      <w:r w:rsidR="00350F0A" w:rsidRPr="004650BB">
        <w:t xml:space="preserve"> </w:t>
      </w:r>
      <w:r w:rsidR="004B20C3" w:rsidRPr="004650BB">
        <w:t>2002</w:t>
      </w:r>
      <w:r w:rsidR="00350F0A" w:rsidRPr="004650BB">
        <w:t xml:space="preserve"> </w:t>
      </w:r>
      <w:r w:rsidR="004B20C3" w:rsidRPr="004650BB">
        <w:t>года</w:t>
      </w:r>
      <w:r w:rsidR="00350F0A" w:rsidRPr="004650BB">
        <w:t xml:space="preserve"> </w:t>
      </w:r>
      <w:r w:rsidR="00CB104E" w:rsidRPr="004650BB">
        <w:t>№</w:t>
      </w:r>
      <w:r w:rsidR="00350F0A" w:rsidRPr="004650BB">
        <w:t xml:space="preserve"> </w:t>
      </w:r>
      <w:r w:rsidR="004B20C3" w:rsidRPr="004650BB">
        <w:t>51</w:t>
      </w:r>
      <w:r w:rsidR="00350F0A" w:rsidRPr="004650BB">
        <w:t xml:space="preserve"> </w:t>
      </w:r>
      <w:r w:rsidR="004B20C3" w:rsidRPr="004650BB">
        <w:t>"О</w:t>
      </w:r>
      <w:r w:rsidR="00350F0A" w:rsidRPr="004650BB">
        <w:t xml:space="preserve"> </w:t>
      </w:r>
      <w:r w:rsidR="004B20C3" w:rsidRPr="004650BB">
        <w:t>мерах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усилению</w:t>
      </w:r>
      <w:r w:rsidR="00350F0A" w:rsidRPr="004650BB">
        <w:t xml:space="preserve"> </w:t>
      </w:r>
      <w:r w:rsidR="004B20C3" w:rsidRPr="004650BB">
        <w:t>государственной</w:t>
      </w:r>
      <w:r w:rsidR="00350F0A" w:rsidRPr="004650BB">
        <w:t xml:space="preserve"> </w:t>
      </w:r>
      <w:r w:rsidR="004B20C3" w:rsidRPr="004650BB">
        <w:t>поддержки</w:t>
      </w:r>
      <w:r w:rsidR="00350F0A" w:rsidRPr="004650BB">
        <w:t xml:space="preserve"> </w:t>
      </w:r>
      <w:r w:rsidR="004B20C3" w:rsidRPr="004650BB">
        <w:t>молодых</w:t>
      </w:r>
      <w:r w:rsidR="00350F0A" w:rsidRPr="004650BB">
        <w:t xml:space="preserve"> </w:t>
      </w:r>
      <w:r w:rsidR="004B20C3" w:rsidRPr="004650BB">
        <w:t>граждан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Республике";</w:t>
      </w:r>
    </w:p>
    <w:p w:rsidR="004B20C3" w:rsidRPr="004650BB" w:rsidRDefault="00A8534E" w:rsidP="00CC44EA">
      <w:pPr>
        <w:pStyle w:val="ConsPlusNormal"/>
        <w:tabs>
          <w:tab w:val="left" w:pos="567"/>
        </w:tabs>
        <w:spacing w:line="293" w:lineRule="auto"/>
        <w:ind w:firstLine="709"/>
        <w:jc w:val="both"/>
      </w:pPr>
      <w:proofErr w:type="gramStart"/>
      <w:r w:rsidRPr="004650BB">
        <w:t>2</w:t>
      </w:r>
      <w:r w:rsidR="004B20C3" w:rsidRPr="004650BB">
        <w:t>)</w:t>
      </w:r>
      <w:r w:rsidR="00DD3AC4" w:rsidRPr="004650BB">
        <w:rPr>
          <w:lang w:val="en-US"/>
        </w:rPr>
        <w:t> 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возмещение</w:t>
      </w:r>
      <w:r w:rsidR="00350F0A" w:rsidRPr="004650BB">
        <w:t xml:space="preserve"> </w:t>
      </w:r>
      <w:r w:rsidR="004B20C3" w:rsidRPr="004650BB">
        <w:t>части</w:t>
      </w:r>
      <w:r w:rsidR="00350F0A" w:rsidRPr="004650BB">
        <w:t xml:space="preserve"> </w:t>
      </w:r>
      <w:r w:rsidR="004B20C3" w:rsidRPr="004650BB">
        <w:t>затрат</w:t>
      </w:r>
      <w:r w:rsidR="00350F0A" w:rsidRPr="004650BB">
        <w:t xml:space="preserve"> 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уплату</w:t>
      </w:r>
      <w:r w:rsidR="00350F0A" w:rsidRPr="004650BB">
        <w:t xml:space="preserve"> </w:t>
      </w:r>
      <w:r w:rsidR="004B20C3" w:rsidRPr="004650BB">
        <w:t>процентов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ипотечным</w:t>
      </w:r>
      <w:r w:rsidR="00350F0A" w:rsidRPr="004650BB">
        <w:t xml:space="preserve"> </w:t>
      </w:r>
      <w:r w:rsidR="004B20C3" w:rsidRPr="004650BB">
        <w:t>кредитам</w:t>
      </w:r>
      <w:r w:rsidR="00350F0A" w:rsidRPr="004650BB">
        <w:t xml:space="preserve"> </w:t>
      </w:r>
      <w:r w:rsidR="004B20C3" w:rsidRPr="004650BB">
        <w:t>(займам),</w:t>
      </w:r>
      <w:r w:rsidR="00350F0A" w:rsidRPr="004650BB">
        <w:t xml:space="preserve"> </w:t>
      </w:r>
      <w:r w:rsidR="004B20C3" w:rsidRPr="004650BB">
        <w:t>привлеченным</w:t>
      </w:r>
      <w:r w:rsidR="00350F0A" w:rsidRPr="004650BB">
        <w:t xml:space="preserve"> </w:t>
      </w:r>
      <w:r w:rsidR="004B20C3" w:rsidRPr="004650BB">
        <w:t>молодыми</w:t>
      </w:r>
      <w:r w:rsidR="00350F0A" w:rsidRPr="004650BB">
        <w:t xml:space="preserve"> </w:t>
      </w:r>
      <w:r w:rsidR="004B20C3" w:rsidRPr="004650BB">
        <w:t>семьями</w:t>
      </w:r>
      <w:r w:rsidR="00350F0A" w:rsidRPr="004650BB">
        <w:t xml:space="preserve"> 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приобретение</w:t>
      </w:r>
      <w:r w:rsidR="00350F0A" w:rsidRPr="004650BB">
        <w:t xml:space="preserve"> </w:t>
      </w:r>
      <w:r w:rsidR="004B20C3" w:rsidRPr="004650BB">
        <w:t>или</w:t>
      </w:r>
      <w:r w:rsidR="00350F0A" w:rsidRPr="004650BB">
        <w:t xml:space="preserve"> </w:t>
      </w:r>
      <w:r w:rsidR="004B20C3" w:rsidRPr="004650BB">
        <w:t>строительство</w:t>
      </w:r>
      <w:r w:rsidR="00350F0A" w:rsidRPr="004650BB">
        <w:t xml:space="preserve"> </w:t>
      </w:r>
      <w:r w:rsidR="004B20C3" w:rsidRPr="004650BB">
        <w:t>жилья,</w:t>
      </w:r>
      <w:r w:rsidR="00350F0A" w:rsidRPr="004650BB">
        <w:t xml:space="preserve"> </w:t>
      </w:r>
      <w:r w:rsidR="004B20C3" w:rsidRPr="004650BB">
        <w:t>а</w:t>
      </w:r>
      <w:r w:rsidR="00350F0A" w:rsidRPr="004650BB">
        <w:t xml:space="preserve"> </w:t>
      </w:r>
      <w:r w:rsidR="004B20C3" w:rsidRPr="004650BB">
        <w:t>также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ипотечным</w:t>
      </w:r>
      <w:r w:rsidR="00350F0A" w:rsidRPr="004650BB">
        <w:t xml:space="preserve"> </w:t>
      </w:r>
      <w:r w:rsidR="004B20C3" w:rsidRPr="004650BB">
        <w:t>кредитам</w:t>
      </w:r>
      <w:r w:rsidR="00350F0A" w:rsidRPr="004650BB">
        <w:t xml:space="preserve"> </w:t>
      </w:r>
      <w:r w:rsidR="004B20C3" w:rsidRPr="004650BB">
        <w:t>(займам),</w:t>
      </w:r>
      <w:r w:rsidR="00350F0A" w:rsidRPr="004650BB">
        <w:t xml:space="preserve"> </w:t>
      </w:r>
      <w:r w:rsidR="004B20C3" w:rsidRPr="004650BB">
        <w:t>пол</w:t>
      </w:r>
      <w:r w:rsidR="004B20C3" w:rsidRPr="004650BB">
        <w:t>у</w:t>
      </w:r>
      <w:r w:rsidR="004B20C3" w:rsidRPr="004650BB">
        <w:t>ченным</w:t>
      </w:r>
      <w:r w:rsidR="00350F0A" w:rsidRPr="004650BB">
        <w:t xml:space="preserve"> </w:t>
      </w:r>
      <w:r w:rsidR="004B20C3" w:rsidRPr="004650BB">
        <w:t>молодыми</w:t>
      </w:r>
      <w:r w:rsidR="00350F0A" w:rsidRPr="004650BB">
        <w:t xml:space="preserve"> </w:t>
      </w:r>
      <w:r w:rsidR="004B20C3" w:rsidRPr="004650BB">
        <w:t>семьями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целях</w:t>
      </w:r>
      <w:r w:rsidR="00350F0A" w:rsidRPr="004650BB">
        <w:t xml:space="preserve"> </w:t>
      </w:r>
      <w:r w:rsidR="004B20C3" w:rsidRPr="004650BB">
        <w:t>рефинансирования</w:t>
      </w:r>
      <w:r w:rsidR="00350F0A" w:rsidRPr="004650BB">
        <w:t xml:space="preserve"> </w:t>
      </w:r>
      <w:r w:rsidR="004B20C3" w:rsidRPr="004650BB">
        <w:t>(</w:t>
      </w:r>
      <w:proofErr w:type="spellStart"/>
      <w:r w:rsidR="004B20C3" w:rsidRPr="004650BB">
        <w:t>перекредитования</w:t>
      </w:r>
      <w:proofErr w:type="spellEnd"/>
      <w:r w:rsidR="004B20C3" w:rsidRPr="004650BB">
        <w:t>)</w:t>
      </w:r>
      <w:r w:rsidR="00350F0A" w:rsidRPr="004650BB">
        <w:t xml:space="preserve"> </w:t>
      </w:r>
      <w:r w:rsidR="004B20C3" w:rsidRPr="004650BB">
        <w:t>первоначальных</w:t>
      </w:r>
      <w:r w:rsidR="00350F0A" w:rsidRPr="004650BB">
        <w:t xml:space="preserve"> </w:t>
      </w:r>
      <w:r w:rsidR="004B20C3" w:rsidRPr="004650BB">
        <w:t>ипотечных</w:t>
      </w:r>
      <w:r w:rsidR="00350F0A" w:rsidRPr="004650BB">
        <w:t xml:space="preserve"> </w:t>
      </w:r>
      <w:r w:rsidR="004B20C3" w:rsidRPr="004650BB">
        <w:t>кредитов</w:t>
      </w:r>
      <w:r w:rsidR="00350F0A" w:rsidRPr="004650BB">
        <w:t xml:space="preserve"> </w:t>
      </w:r>
      <w:r w:rsidR="004B20C3" w:rsidRPr="004650BB">
        <w:t>(займов)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соответствии</w:t>
      </w:r>
      <w:r w:rsidR="00350F0A" w:rsidRPr="004650BB">
        <w:t xml:space="preserve"> </w:t>
      </w:r>
      <w:r w:rsidR="004B20C3" w:rsidRPr="004650BB">
        <w:t>с</w:t>
      </w:r>
      <w:r w:rsidR="00350F0A" w:rsidRPr="004650BB">
        <w:t xml:space="preserve"> </w:t>
      </w:r>
      <w:r w:rsidR="004B20C3" w:rsidRPr="004650BB">
        <w:t>Указом</w:t>
      </w:r>
      <w:r w:rsidR="00350F0A" w:rsidRPr="004650BB">
        <w:t xml:space="preserve"> </w:t>
      </w:r>
      <w:r w:rsidR="004B20C3" w:rsidRPr="004650BB">
        <w:t>Президента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Республики</w:t>
      </w:r>
      <w:r w:rsidR="00350F0A" w:rsidRPr="004650BB">
        <w:t xml:space="preserve"> </w:t>
      </w:r>
      <w:r w:rsidR="004B20C3" w:rsidRPr="004650BB">
        <w:t>от</w:t>
      </w:r>
      <w:r w:rsidR="00350F0A" w:rsidRPr="004650BB">
        <w:t xml:space="preserve"> </w:t>
      </w:r>
      <w:r w:rsidR="004B20C3" w:rsidRPr="004650BB">
        <w:t>3</w:t>
      </w:r>
      <w:r w:rsidR="00350F0A" w:rsidRPr="004650BB">
        <w:t xml:space="preserve"> </w:t>
      </w:r>
      <w:r w:rsidR="004B20C3" w:rsidRPr="004650BB">
        <w:t>октября</w:t>
      </w:r>
      <w:r w:rsidR="00350F0A" w:rsidRPr="004650BB">
        <w:t xml:space="preserve"> </w:t>
      </w:r>
      <w:r w:rsidR="004B20C3" w:rsidRPr="004650BB">
        <w:t>2011</w:t>
      </w:r>
      <w:r w:rsidR="00350F0A" w:rsidRPr="004650BB">
        <w:t xml:space="preserve"> </w:t>
      </w:r>
      <w:r w:rsidR="004B20C3" w:rsidRPr="004650BB">
        <w:t>года</w:t>
      </w:r>
      <w:r w:rsidR="00350F0A" w:rsidRPr="004650BB">
        <w:t xml:space="preserve"> </w:t>
      </w:r>
      <w:r w:rsidR="00CB104E" w:rsidRPr="004650BB">
        <w:t>№</w:t>
      </w:r>
      <w:r w:rsidR="00350F0A" w:rsidRPr="004650BB">
        <w:t xml:space="preserve"> </w:t>
      </w:r>
      <w:r w:rsidR="004B20C3" w:rsidRPr="004650BB">
        <w:t>87</w:t>
      </w:r>
      <w:r w:rsidR="00350F0A" w:rsidRPr="004650BB">
        <w:t xml:space="preserve"> </w:t>
      </w:r>
      <w:r w:rsidR="004B20C3" w:rsidRPr="004650BB">
        <w:t>"О</w:t>
      </w:r>
      <w:r w:rsidR="00350F0A" w:rsidRPr="004650BB">
        <w:t xml:space="preserve"> </w:t>
      </w:r>
      <w:r w:rsidR="004B20C3" w:rsidRPr="004650BB">
        <w:t>допо</w:t>
      </w:r>
      <w:r w:rsidR="004B20C3" w:rsidRPr="004650BB">
        <w:t>л</w:t>
      </w:r>
      <w:r w:rsidR="004B20C3" w:rsidRPr="004650BB">
        <w:t>нительных</w:t>
      </w:r>
      <w:r w:rsidR="00350F0A" w:rsidRPr="004650BB">
        <w:t xml:space="preserve"> </w:t>
      </w:r>
      <w:r w:rsidR="004B20C3" w:rsidRPr="004650BB">
        <w:t>мерах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государственной</w:t>
      </w:r>
      <w:r w:rsidR="00350F0A" w:rsidRPr="004650BB">
        <w:t xml:space="preserve"> </w:t>
      </w:r>
      <w:r w:rsidR="004B20C3" w:rsidRPr="004650BB">
        <w:t>поддержке</w:t>
      </w:r>
      <w:r w:rsidR="00350F0A" w:rsidRPr="004650BB">
        <w:t xml:space="preserve"> </w:t>
      </w:r>
      <w:r w:rsidR="004B20C3" w:rsidRPr="004650BB">
        <w:t>молодых</w:t>
      </w:r>
      <w:r w:rsidR="00350F0A" w:rsidRPr="004650BB">
        <w:t xml:space="preserve"> </w:t>
      </w:r>
      <w:r w:rsidR="004B20C3" w:rsidRPr="004650BB">
        <w:t>семей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улу</w:t>
      </w:r>
      <w:r w:rsidR="004B20C3" w:rsidRPr="004650BB">
        <w:t>ч</w:t>
      </w:r>
      <w:r w:rsidR="004B20C3" w:rsidRPr="004650BB">
        <w:t>шении</w:t>
      </w:r>
      <w:proofErr w:type="gramEnd"/>
      <w:r w:rsidR="00350F0A" w:rsidRPr="004650BB">
        <w:t xml:space="preserve"> </w:t>
      </w:r>
      <w:proofErr w:type="gramStart"/>
      <w:r w:rsidR="004B20C3" w:rsidRPr="004650BB">
        <w:t>жилищных</w:t>
      </w:r>
      <w:r w:rsidR="00350F0A" w:rsidRPr="004650BB">
        <w:t xml:space="preserve"> </w:t>
      </w:r>
      <w:r w:rsidR="004B20C3" w:rsidRPr="004650BB">
        <w:t>условий",</w:t>
      </w:r>
      <w:r w:rsidR="00350F0A" w:rsidRPr="004650BB">
        <w:t xml:space="preserve"> </w:t>
      </w:r>
      <w:r w:rsidR="004B20C3" w:rsidRPr="004650BB">
        <w:t>и</w:t>
      </w:r>
      <w:r w:rsidR="00350F0A" w:rsidRPr="004650BB">
        <w:t xml:space="preserve"> </w:t>
      </w:r>
      <w:r w:rsidR="004B20C3" w:rsidRPr="004650BB">
        <w:t>части</w:t>
      </w:r>
      <w:r w:rsidR="00350F0A" w:rsidRPr="004650BB">
        <w:t xml:space="preserve"> </w:t>
      </w:r>
      <w:r w:rsidR="004B20C3" w:rsidRPr="004650BB">
        <w:t>затрат</w:t>
      </w:r>
      <w:r w:rsidR="00350F0A" w:rsidRPr="004650BB">
        <w:t xml:space="preserve"> 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уплату</w:t>
      </w:r>
      <w:r w:rsidR="00350F0A" w:rsidRPr="004650BB">
        <w:t xml:space="preserve"> </w:t>
      </w:r>
      <w:r w:rsidR="004B20C3" w:rsidRPr="004650BB">
        <w:t>процентов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ип</w:t>
      </w:r>
      <w:r w:rsidR="004B20C3" w:rsidRPr="004650BB">
        <w:t>о</w:t>
      </w:r>
      <w:r w:rsidR="004B20C3" w:rsidRPr="004650BB">
        <w:t>течным</w:t>
      </w:r>
      <w:r w:rsidR="00350F0A" w:rsidRPr="004650BB">
        <w:t xml:space="preserve"> </w:t>
      </w:r>
      <w:r w:rsidR="004B20C3" w:rsidRPr="004650BB">
        <w:t>кредитам</w:t>
      </w:r>
      <w:r w:rsidR="00350F0A" w:rsidRPr="004650BB">
        <w:t xml:space="preserve"> </w:t>
      </w:r>
      <w:r w:rsidR="004B20C3" w:rsidRPr="004650BB">
        <w:t>(займам),</w:t>
      </w:r>
      <w:r w:rsidR="00350F0A" w:rsidRPr="004650BB">
        <w:t xml:space="preserve"> </w:t>
      </w:r>
      <w:r w:rsidR="004B20C3" w:rsidRPr="004650BB">
        <w:t>привлеченным</w:t>
      </w:r>
      <w:r w:rsidR="00350F0A" w:rsidRPr="004650BB">
        <w:t xml:space="preserve"> </w:t>
      </w:r>
      <w:r w:rsidR="004B20C3" w:rsidRPr="004650BB">
        <w:t>медицинскими</w:t>
      </w:r>
      <w:r w:rsidR="00350F0A" w:rsidRPr="004650BB">
        <w:t xml:space="preserve"> </w:t>
      </w:r>
      <w:r w:rsidR="004B20C3" w:rsidRPr="004650BB">
        <w:t>работниками</w:t>
      </w:r>
      <w:r w:rsidR="00350F0A" w:rsidRPr="004650BB">
        <w:t xml:space="preserve"> </w:t>
      </w:r>
      <w:r w:rsidR="004B20C3" w:rsidRPr="004650BB">
        <w:t>учреждений</w:t>
      </w:r>
      <w:r w:rsidR="00350F0A" w:rsidRPr="004650BB">
        <w:t xml:space="preserve"> </w:t>
      </w:r>
      <w:r w:rsidR="004B20C3" w:rsidRPr="004650BB">
        <w:t>здравоохранения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Республики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соответствии</w:t>
      </w:r>
      <w:r w:rsidR="00350F0A" w:rsidRPr="004650BB">
        <w:t xml:space="preserve"> </w:t>
      </w:r>
      <w:r w:rsidR="00920038">
        <w:br/>
      </w:r>
      <w:r w:rsidR="004B20C3" w:rsidRPr="004650BB">
        <w:t>с</w:t>
      </w:r>
      <w:r w:rsidR="00350F0A" w:rsidRPr="004650BB">
        <w:t xml:space="preserve"> </w:t>
      </w:r>
      <w:r w:rsidR="004B20C3" w:rsidRPr="004650BB">
        <w:t>Указом</w:t>
      </w:r>
      <w:r w:rsidR="00350F0A" w:rsidRPr="004650BB">
        <w:t xml:space="preserve"> </w:t>
      </w:r>
      <w:r w:rsidR="004B20C3" w:rsidRPr="004650BB">
        <w:t>Главы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Республики</w:t>
      </w:r>
      <w:r w:rsidR="00350F0A" w:rsidRPr="004650BB">
        <w:t xml:space="preserve"> </w:t>
      </w:r>
      <w:r w:rsidR="004B20C3" w:rsidRPr="004650BB">
        <w:t>от</w:t>
      </w:r>
      <w:r w:rsidR="00350F0A" w:rsidRPr="004650BB">
        <w:t xml:space="preserve"> </w:t>
      </w:r>
      <w:r w:rsidR="004B20C3" w:rsidRPr="004650BB">
        <w:t>13</w:t>
      </w:r>
      <w:r w:rsidR="00350F0A" w:rsidRPr="004650BB">
        <w:t xml:space="preserve"> </w:t>
      </w:r>
      <w:r w:rsidR="004B20C3" w:rsidRPr="004650BB">
        <w:t>февраля</w:t>
      </w:r>
      <w:r w:rsidR="00350F0A" w:rsidRPr="004650BB">
        <w:t xml:space="preserve"> </w:t>
      </w:r>
      <w:r w:rsidR="004B20C3" w:rsidRPr="004650BB">
        <w:t>2012</w:t>
      </w:r>
      <w:r w:rsidR="00350F0A" w:rsidRPr="004650BB">
        <w:t xml:space="preserve"> </w:t>
      </w:r>
      <w:r w:rsidR="004B20C3" w:rsidRPr="004650BB">
        <w:t>года</w:t>
      </w:r>
      <w:r w:rsidR="00350F0A" w:rsidRPr="004650BB">
        <w:t xml:space="preserve"> </w:t>
      </w:r>
      <w:r w:rsidR="00CB104E" w:rsidRPr="004650BB">
        <w:t>№</w:t>
      </w:r>
      <w:r w:rsidR="00350F0A" w:rsidRPr="004650BB">
        <w:t xml:space="preserve"> </w:t>
      </w:r>
      <w:r w:rsidR="004B20C3" w:rsidRPr="004650BB">
        <w:t>24</w:t>
      </w:r>
      <w:r w:rsidR="00350F0A" w:rsidRPr="004650BB">
        <w:t xml:space="preserve"> </w:t>
      </w:r>
      <w:r w:rsidR="00920038">
        <w:br/>
      </w:r>
      <w:r w:rsidR="004B20C3" w:rsidRPr="004650BB">
        <w:t>"О</w:t>
      </w:r>
      <w:r w:rsidR="00350F0A" w:rsidRPr="004650BB">
        <w:t xml:space="preserve"> </w:t>
      </w:r>
      <w:r w:rsidR="004B20C3" w:rsidRPr="004650BB">
        <w:t>мерах</w:t>
      </w:r>
      <w:r w:rsidR="00350F0A" w:rsidRPr="004650BB">
        <w:t xml:space="preserve"> </w:t>
      </w:r>
      <w:r w:rsidR="004B20C3" w:rsidRPr="004650BB">
        <w:t>по</w:t>
      </w:r>
      <w:r w:rsidR="00350F0A" w:rsidRPr="004650BB">
        <w:t xml:space="preserve"> </w:t>
      </w:r>
      <w:r w:rsidR="004B20C3" w:rsidRPr="004650BB">
        <w:t>обеспечению</w:t>
      </w:r>
      <w:r w:rsidR="00350F0A" w:rsidRPr="004650BB">
        <w:t xml:space="preserve"> </w:t>
      </w:r>
      <w:r w:rsidR="004B20C3" w:rsidRPr="004650BB">
        <w:t>медицинскими</w:t>
      </w:r>
      <w:r w:rsidR="00350F0A" w:rsidRPr="004650BB">
        <w:t xml:space="preserve"> </w:t>
      </w:r>
      <w:r w:rsidR="004B20C3" w:rsidRPr="004650BB">
        <w:t>кадрами</w:t>
      </w:r>
      <w:r w:rsidR="00350F0A" w:rsidRPr="004650BB">
        <w:t xml:space="preserve"> </w:t>
      </w:r>
      <w:r w:rsidR="004B20C3" w:rsidRPr="004650BB">
        <w:t>учреждений</w:t>
      </w:r>
      <w:r w:rsidR="00350F0A" w:rsidRPr="004650BB">
        <w:t xml:space="preserve"> </w:t>
      </w:r>
      <w:r w:rsidR="004B20C3" w:rsidRPr="006878D3">
        <w:rPr>
          <w:spacing w:val="-2"/>
        </w:rPr>
        <w:t>здрав</w:t>
      </w:r>
      <w:r w:rsidR="004B20C3" w:rsidRPr="006878D3">
        <w:rPr>
          <w:spacing w:val="-2"/>
        </w:rPr>
        <w:t>о</w:t>
      </w:r>
      <w:r w:rsidR="004B20C3" w:rsidRPr="006878D3">
        <w:rPr>
          <w:spacing w:val="-2"/>
        </w:rPr>
        <w:t>охранения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Чувашской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Республики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на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селе",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молодыми,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в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возрасте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до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35</w:t>
      </w:r>
      <w:r w:rsidR="00350F0A" w:rsidRPr="006878D3">
        <w:rPr>
          <w:spacing w:val="-2"/>
        </w:rPr>
        <w:t xml:space="preserve"> </w:t>
      </w:r>
      <w:r w:rsidR="004B20C3" w:rsidRPr="006878D3">
        <w:rPr>
          <w:spacing w:val="-2"/>
        </w:rPr>
        <w:t>лет,</w:t>
      </w:r>
      <w:r w:rsidR="00350F0A" w:rsidRPr="004650BB">
        <w:t xml:space="preserve"> </w:t>
      </w:r>
      <w:r w:rsidR="004B20C3" w:rsidRPr="004650BB">
        <w:t>учителями</w:t>
      </w:r>
      <w:r w:rsidR="00350F0A" w:rsidRPr="004650BB">
        <w:t xml:space="preserve"> </w:t>
      </w:r>
      <w:r w:rsidR="004B20C3" w:rsidRPr="004650BB">
        <w:t>государственных</w:t>
      </w:r>
      <w:r w:rsidR="00350F0A" w:rsidRPr="004650BB">
        <w:t xml:space="preserve"> </w:t>
      </w:r>
      <w:r w:rsidR="004B20C3" w:rsidRPr="004650BB">
        <w:t>образовательных</w:t>
      </w:r>
      <w:r w:rsidR="00350F0A" w:rsidRPr="004650BB">
        <w:t xml:space="preserve"> </w:t>
      </w:r>
      <w:r w:rsidR="004B20C3" w:rsidRPr="004650BB">
        <w:t>организаций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Республики</w:t>
      </w:r>
      <w:r w:rsidR="00350F0A" w:rsidRPr="004650BB">
        <w:t xml:space="preserve"> </w:t>
      </w:r>
      <w:r w:rsidR="004B20C3" w:rsidRPr="004650BB">
        <w:t>и</w:t>
      </w:r>
      <w:r w:rsidR="00350F0A" w:rsidRPr="004650BB">
        <w:t xml:space="preserve"> </w:t>
      </w:r>
      <w:r w:rsidR="004B20C3" w:rsidRPr="004650BB">
        <w:t>муниципальных</w:t>
      </w:r>
      <w:r w:rsidR="00350F0A" w:rsidRPr="004650BB">
        <w:t xml:space="preserve"> </w:t>
      </w:r>
      <w:r w:rsidR="004B20C3" w:rsidRPr="004650BB">
        <w:t>образовательных</w:t>
      </w:r>
      <w:r w:rsidR="00350F0A" w:rsidRPr="004650BB">
        <w:t xml:space="preserve"> </w:t>
      </w:r>
      <w:r w:rsidR="004B20C3" w:rsidRPr="004650BB">
        <w:t>организаций</w:t>
      </w:r>
      <w:proofErr w:type="gramEnd"/>
      <w:r w:rsidR="004B20C3" w:rsidRPr="004650BB">
        <w:t>,</w:t>
      </w:r>
      <w:r w:rsidR="00350F0A" w:rsidRPr="004650BB">
        <w:t xml:space="preserve"> </w:t>
      </w:r>
      <w:r w:rsidR="004B20C3" w:rsidRPr="004650BB">
        <w:t>реализу</w:t>
      </w:r>
      <w:r w:rsidR="004B20C3" w:rsidRPr="004650BB">
        <w:t>ю</w:t>
      </w:r>
      <w:r w:rsidR="004B20C3" w:rsidRPr="004650BB">
        <w:t>щих</w:t>
      </w:r>
      <w:r w:rsidR="00350F0A" w:rsidRPr="004650BB">
        <w:t xml:space="preserve"> </w:t>
      </w:r>
      <w:r w:rsidR="004B20C3" w:rsidRPr="004650BB">
        <w:t>образовательные</w:t>
      </w:r>
      <w:r w:rsidR="00350F0A" w:rsidRPr="004650BB">
        <w:t xml:space="preserve"> </w:t>
      </w:r>
      <w:r w:rsidR="004B20C3" w:rsidRPr="004650BB">
        <w:t>программы</w:t>
      </w:r>
      <w:r w:rsidR="00350F0A" w:rsidRPr="004650BB">
        <w:t xml:space="preserve"> </w:t>
      </w:r>
      <w:r w:rsidR="004B20C3" w:rsidRPr="004650BB">
        <w:t>начального</w:t>
      </w:r>
      <w:r w:rsidR="00350F0A" w:rsidRPr="004650BB">
        <w:t xml:space="preserve"> </w:t>
      </w:r>
      <w:r w:rsidR="004B20C3" w:rsidRPr="004650BB">
        <w:t>общего,</w:t>
      </w:r>
      <w:r w:rsidR="00350F0A" w:rsidRPr="004650BB">
        <w:t xml:space="preserve"> </w:t>
      </w:r>
      <w:r w:rsidR="004B20C3" w:rsidRPr="004650BB">
        <w:t>основного</w:t>
      </w:r>
      <w:r w:rsidR="00350F0A" w:rsidRPr="004650BB">
        <w:t xml:space="preserve"> </w:t>
      </w:r>
      <w:r w:rsidR="004B20C3" w:rsidRPr="004650BB">
        <w:t>общего</w:t>
      </w:r>
      <w:r w:rsidR="00350F0A" w:rsidRPr="004650BB">
        <w:t xml:space="preserve"> </w:t>
      </w:r>
      <w:r w:rsidR="00920038">
        <w:br/>
      </w:r>
      <w:r w:rsidR="004B20C3" w:rsidRPr="004650BB">
        <w:t>и</w:t>
      </w:r>
      <w:r w:rsidR="00350F0A" w:rsidRPr="004650BB">
        <w:t xml:space="preserve"> </w:t>
      </w:r>
      <w:r w:rsidR="004B20C3" w:rsidRPr="004650BB">
        <w:t>среднего</w:t>
      </w:r>
      <w:r w:rsidR="00350F0A" w:rsidRPr="004650BB">
        <w:t xml:space="preserve"> </w:t>
      </w:r>
      <w:r w:rsidR="004B20C3" w:rsidRPr="004650BB">
        <w:t>общего</w:t>
      </w:r>
      <w:r w:rsidR="00350F0A" w:rsidRPr="004650BB">
        <w:t xml:space="preserve"> </w:t>
      </w:r>
      <w:r w:rsidR="004B20C3" w:rsidRPr="004650BB">
        <w:t>образования,</w:t>
      </w:r>
      <w:r w:rsidR="00350F0A" w:rsidRPr="004650BB">
        <w:t xml:space="preserve"> </w:t>
      </w:r>
      <w:r w:rsidR="004B20C3" w:rsidRPr="004650BB">
        <w:t>признанными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установленном</w:t>
      </w:r>
      <w:r w:rsidR="00350F0A" w:rsidRPr="004650BB">
        <w:t xml:space="preserve"> </w:t>
      </w:r>
      <w:proofErr w:type="gramStart"/>
      <w:r w:rsidR="004B20C3" w:rsidRPr="004650BB">
        <w:t>порядке</w:t>
      </w:r>
      <w:proofErr w:type="gramEnd"/>
      <w:r w:rsidR="00350F0A" w:rsidRPr="004650BB">
        <w:t xml:space="preserve"> </w:t>
      </w:r>
      <w:r w:rsidR="004B20C3" w:rsidRPr="004650BB">
        <w:t>нуждающимися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улучшении</w:t>
      </w:r>
      <w:r w:rsidR="00350F0A" w:rsidRPr="004650BB">
        <w:t xml:space="preserve"> </w:t>
      </w:r>
      <w:r w:rsidR="004B20C3" w:rsidRPr="004650BB">
        <w:t>жилищных</w:t>
      </w:r>
      <w:r w:rsidR="00350F0A" w:rsidRPr="004650BB">
        <w:t xml:space="preserve"> </w:t>
      </w:r>
      <w:r w:rsidR="004B20C3" w:rsidRPr="004650BB">
        <w:t>условий,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соответствии</w:t>
      </w:r>
      <w:r w:rsidR="00350F0A" w:rsidRPr="004650BB">
        <w:t xml:space="preserve"> </w:t>
      </w:r>
      <w:r w:rsidR="004B20C3" w:rsidRPr="004650BB">
        <w:t>с</w:t>
      </w:r>
      <w:r w:rsidR="00350F0A" w:rsidRPr="004650BB">
        <w:t xml:space="preserve"> </w:t>
      </w:r>
      <w:r w:rsidR="004B20C3" w:rsidRPr="004650BB">
        <w:t>Указом</w:t>
      </w:r>
      <w:r w:rsidR="00350F0A" w:rsidRPr="004650BB">
        <w:t xml:space="preserve"> </w:t>
      </w:r>
      <w:r w:rsidR="004B20C3" w:rsidRPr="004650BB">
        <w:t>Главы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Республики</w:t>
      </w:r>
      <w:r w:rsidR="00350F0A" w:rsidRPr="004650BB">
        <w:t xml:space="preserve"> </w:t>
      </w:r>
      <w:r w:rsidR="004B20C3" w:rsidRPr="004650BB">
        <w:t>от</w:t>
      </w:r>
      <w:r w:rsidR="00350F0A" w:rsidRPr="004650BB">
        <w:t xml:space="preserve"> </w:t>
      </w:r>
      <w:r w:rsidR="004B20C3" w:rsidRPr="004650BB">
        <w:t>21</w:t>
      </w:r>
      <w:r w:rsidR="00350F0A" w:rsidRPr="004650BB">
        <w:t xml:space="preserve"> </w:t>
      </w:r>
      <w:r w:rsidR="004B20C3" w:rsidRPr="004650BB">
        <w:t>июня</w:t>
      </w:r>
      <w:r w:rsidR="00350F0A" w:rsidRPr="004650BB">
        <w:t xml:space="preserve"> </w:t>
      </w:r>
      <w:r w:rsidR="004B20C3" w:rsidRPr="004650BB">
        <w:t>2012</w:t>
      </w:r>
      <w:r w:rsidR="00350F0A" w:rsidRPr="004650BB">
        <w:t xml:space="preserve"> </w:t>
      </w:r>
      <w:r w:rsidR="004B20C3" w:rsidRPr="004650BB">
        <w:t>года</w:t>
      </w:r>
      <w:r w:rsidR="00350F0A" w:rsidRPr="004650BB">
        <w:t xml:space="preserve"> </w:t>
      </w:r>
      <w:r w:rsidR="00CB104E" w:rsidRPr="004650BB">
        <w:t>№</w:t>
      </w:r>
      <w:r w:rsidR="00350F0A" w:rsidRPr="004650BB">
        <w:t xml:space="preserve"> </w:t>
      </w:r>
      <w:r w:rsidR="004B20C3" w:rsidRPr="004650BB">
        <w:t>69</w:t>
      </w:r>
      <w:r w:rsidR="00350F0A" w:rsidRPr="004650BB">
        <w:t xml:space="preserve"> </w:t>
      </w:r>
      <w:r w:rsidR="004B20C3" w:rsidRPr="004650BB">
        <w:t>"О</w:t>
      </w:r>
      <w:r w:rsidR="00350F0A" w:rsidRPr="004650BB">
        <w:t xml:space="preserve"> </w:t>
      </w:r>
      <w:r w:rsidR="004B20C3" w:rsidRPr="004650BB">
        <w:t>мерах</w:t>
      </w:r>
      <w:r w:rsidR="00350F0A" w:rsidRPr="004650BB">
        <w:t xml:space="preserve"> </w:t>
      </w:r>
      <w:r w:rsidR="004B20C3" w:rsidRPr="004650BB">
        <w:t>гос</w:t>
      </w:r>
      <w:r w:rsidR="004B20C3" w:rsidRPr="004650BB">
        <w:t>у</w:t>
      </w:r>
      <w:r w:rsidR="004B20C3" w:rsidRPr="004650BB">
        <w:t>дарственной</w:t>
      </w:r>
      <w:r w:rsidR="00350F0A" w:rsidRPr="004650BB">
        <w:t xml:space="preserve"> </w:t>
      </w:r>
      <w:r w:rsidR="004B20C3" w:rsidRPr="004650BB">
        <w:t>поддержки</w:t>
      </w:r>
      <w:r w:rsidR="00350F0A" w:rsidRPr="004650BB">
        <w:t xml:space="preserve"> </w:t>
      </w:r>
      <w:r w:rsidR="004B20C3" w:rsidRPr="004650BB">
        <w:t>молодых</w:t>
      </w:r>
      <w:r w:rsidR="00350F0A" w:rsidRPr="004650BB">
        <w:t xml:space="preserve"> </w:t>
      </w:r>
      <w:r w:rsidR="004B20C3" w:rsidRPr="004650BB">
        <w:t>учителей</w:t>
      </w:r>
      <w:r w:rsidR="00350F0A" w:rsidRPr="004650BB">
        <w:t xml:space="preserve"> </w:t>
      </w:r>
      <w:r w:rsidR="004B20C3" w:rsidRPr="004650BB">
        <w:t>общеобразовательных</w:t>
      </w:r>
      <w:r w:rsidR="00350F0A" w:rsidRPr="004650BB">
        <w:t xml:space="preserve"> </w:t>
      </w:r>
      <w:r w:rsidR="004B20C3" w:rsidRPr="004650BB">
        <w:t>учр</w:t>
      </w:r>
      <w:r w:rsidR="004B20C3" w:rsidRPr="004650BB">
        <w:t>е</w:t>
      </w:r>
      <w:r w:rsidR="004B20C3" w:rsidRPr="004650BB">
        <w:t>ждений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Республике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улучшении</w:t>
      </w:r>
      <w:r w:rsidR="00350F0A" w:rsidRPr="004650BB">
        <w:t xml:space="preserve"> </w:t>
      </w:r>
      <w:r w:rsidR="004B20C3" w:rsidRPr="004650BB">
        <w:t>жилищных</w:t>
      </w:r>
      <w:r w:rsidR="00350F0A" w:rsidRPr="004650BB">
        <w:t xml:space="preserve"> </w:t>
      </w:r>
      <w:r w:rsidR="004B20C3" w:rsidRPr="004650BB">
        <w:t>условий";</w:t>
      </w:r>
    </w:p>
    <w:p w:rsidR="00A8534E" w:rsidRPr="004650BB" w:rsidRDefault="00A8534E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единовременного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пособия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всех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формах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устройства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лишенных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родительского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семью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счет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субвенции,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предоставляемой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бюджета</w:t>
      </w:r>
      <w:r w:rsidR="00207DA7" w:rsidRPr="004650BB">
        <w:rPr>
          <w:sz w:val="28"/>
          <w:szCs w:val="28"/>
        </w:rPr>
        <w:t>;</w:t>
      </w:r>
    </w:p>
    <w:p w:rsidR="004B20C3" w:rsidRPr="004650BB" w:rsidRDefault="001F7101" w:rsidP="00CC44EA">
      <w:pPr>
        <w:pStyle w:val="ConsPlusNormal"/>
        <w:tabs>
          <w:tab w:val="left" w:pos="567"/>
        </w:tabs>
        <w:spacing w:line="293" w:lineRule="auto"/>
        <w:ind w:firstLine="709"/>
        <w:jc w:val="both"/>
      </w:pPr>
      <w:r w:rsidRPr="004650BB">
        <w:t>4</w:t>
      </w:r>
      <w:r w:rsidR="004B20C3" w:rsidRPr="004650BB">
        <w:t>)</w:t>
      </w:r>
      <w:r w:rsidR="00DD3AC4" w:rsidRPr="004650BB">
        <w:rPr>
          <w:lang w:val="en-US"/>
        </w:rPr>
        <w:t> 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выплаты</w:t>
      </w:r>
      <w:r w:rsidR="00350F0A" w:rsidRPr="004650BB">
        <w:t xml:space="preserve"> </w:t>
      </w:r>
      <w:r w:rsidRPr="004650BB">
        <w:t>социального</w:t>
      </w:r>
      <w:r w:rsidR="00350F0A" w:rsidRPr="004650BB">
        <w:t xml:space="preserve"> </w:t>
      </w:r>
      <w:r w:rsidRPr="004650BB">
        <w:t>пособия</w:t>
      </w:r>
      <w:r w:rsidR="00350F0A" w:rsidRPr="004650BB">
        <w:t xml:space="preserve"> </w:t>
      </w:r>
      <w:r w:rsidRPr="004650BB">
        <w:t>обучающимся</w:t>
      </w:r>
      <w:r w:rsidR="00350F0A" w:rsidRPr="004650BB">
        <w:t xml:space="preserve"> </w:t>
      </w:r>
      <w:r w:rsidR="004B20C3" w:rsidRPr="004650BB">
        <w:t>общеобразов</w:t>
      </w:r>
      <w:r w:rsidR="004B20C3" w:rsidRPr="004650BB">
        <w:t>а</w:t>
      </w:r>
      <w:r w:rsidR="004B20C3" w:rsidRPr="004650BB">
        <w:t>тельных</w:t>
      </w:r>
      <w:r w:rsidR="00350F0A" w:rsidRPr="004650BB">
        <w:t xml:space="preserve"> </w:t>
      </w:r>
      <w:r w:rsidR="004B20C3" w:rsidRPr="004650BB">
        <w:t>организаций,</w:t>
      </w:r>
      <w:r w:rsidR="00350F0A" w:rsidRPr="004650BB">
        <w:t xml:space="preserve"> </w:t>
      </w:r>
      <w:r w:rsidR="004B20C3" w:rsidRPr="004650BB">
        <w:t>профессиональных</w:t>
      </w:r>
      <w:r w:rsidR="00350F0A" w:rsidRPr="004650BB">
        <w:t xml:space="preserve"> </w:t>
      </w:r>
      <w:r w:rsidR="004B20C3" w:rsidRPr="004650BB">
        <w:t>образовательных</w:t>
      </w:r>
      <w:r w:rsidR="00350F0A" w:rsidRPr="004650BB">
        <w:t xml:space="preserve"> </w:t>
      </w:r>
      <w:r w:rsidR="004B20C3" w:rsidRPr="004650BB">
        <w:t>организаций</w:t>
      </w:r>
      <w:r w:rsidR="00350F0A" w:rsidRPr="004650BB">
        <w:t xml:space="preserve"> </w:t>
      </w:r>
      <w:r w:rsidR="00920038">
        <w:br/>
      </w:r>
      <w:r w:rsidR="004B20C3" w:rsidRPr="004650BB">
        <w:lastRenderedPageBreak/>
        <w:t>и</w:t>
      </w:r>
      <w:r w:rsidR="00350F0A" w:rsidRPr="004650BB">
        <w:t xml:space="preserve"> </w:t>
      </w:r>
      <w:r w:rsidR="004B20C3" w:rsidRPr="004650BB">
        <w:t>образовательных</w:t>
      </w:r>
      <w:r w:rsidR="00350F0A" w:rsidRPr="004650BB">
        <w:t xml:space="preserve"> </w:t>
      </w:r>
      <w:r w:rsidR="004B20C3" w:rsidRPr="004650BB">
        <w:t>организаций</w:t>
      </w:r>
      <w:r w:rsidR="00350F0A" w:rsidRPr="004650BB">
        <w:t xml:space="preserve"> </w:t>
      </w:r>
      <w:r w:rsidR="004B20C3" w:rsidRPr="004650BB">
        <w:t>высшего</w:t>
      </w:r>
      <w:r w:rsidR="00350F0A" w:rsidRPr="004650BB">
        <w:t xml:space="preserve"> </w:t>
      </w:r>
      <w:r w:rsidR="004B20C3" w:rsidRPr="004650BB">
        <w:t>образования</w:t>
      </w:r>
      <w:r w:rsidR="00350F0A" w:rsidRPr="004650BB">
        <w:t xml:space="preserve"> </w:t>
      </w:r>
      <w:r w:rsidRPr="004650BB">
        <w:t>очной</w:t>
      </w:r>
      <w:r w:rsidR="00350F0A" w:rsidRPr="004650BB">
        <w:t xml:space="preserve"> </w:t>
      </w:r>
      <w:r w:rsidRPr="004650BB">
        <w:t>формы</w:t>
      </w:r>
      <w:r w:rsidR="00350F0A" w:rsidRPr="004650BB">
        <w:t xml:space="preserve"> </w:t>
      </w:r>
      <w:r w:rsidRPr="004650BB">
        <w:t>об</w:t>
      </w:r>
      <w:r w:rsidRPr="004650BB">
        <w:t>у</w:t>
      </w:r>
      <w:r w:rsidRPr="004650BB">
        <w:t>чения</w:t>
      </w:r>
      <w:r w:rsidR="00350F0A" w:rsidRPr="004650BB">
        <w:t xml:space="preserve"> </w:t>
      </w:r>
      <w:r w:rsidR="00882121" w:rsidRPr="004650BB">
        <w:t>из</w:t>
      </w:r>
      <w:r w:rsidR="00350F0A" w:rsidRPr="004650BB">
        <w:t xml:space="preserve"> </w:t>
      </w:r>
      <w:r w:rsidR="00882121" w:rsidRPr="004650BB">
        <w:t>малоимущих</w:t>
      </w:r>
      <w:r w:rsidR="00350F0A" w:rsidRPr="004650BB">
        <w:t xml:space="preserve"> </w:t>
      </w:r>
      <w:r w:rsidR="00882121" w:rsidRPr="004650BB">
        <w:t>семей</w:t>
      </w:r>
      <w:r w:rsidR="004B20C3" w:rsidRPr="004650BB">
        <w:t>,</w:t>
      </w:r>
      <w:r w:rsidR="00350F0A" w:rsidRPr="004650BB">
        <w:t xml:space="preserve"> </w:t>
      </w:r>
      <w:r w:rsidR="004B20C3" w:rsidRPr="004650BB">
        <w:t>нуждающимся</w:t>
      </w:r>
      <w:r w:rsidR="00350F0A" w:rsidRPr="004650BB">
        <w:t xml:space="preserve"> </w:t>
      </w:r>
      <w:r w:rsidR="004B20C3" w:rsidRPr="004650BB">
        <w:t>в</w:t>
      </w:r>
      <w:r w:rsidR="00350F0A" w:rsidRPr="004650BB">
        <w:t xml:space="preserve"> </w:t>
      </w:r>
      <w:r w:rsidR="004B20C3" w:rsidRPr="004650BB">
        <w:t>приобретении</w:t>
      </w:r>
      <w:r w:rsidR="00350F0A" w:rsidRPr="004650BB">
        <w:t xml:space="preserve"> </w:t>
      </w:r>
      <w:r w:rsidR="004B20C3" w:rsidRPr="004650BB">
        <w:t>проездных</w:t>
      </w:r>
      <w:r w:rsidR="00350F0A" w:rsidRPr="004650BB">
        <w:t xml:space="preserve"> </w:t>
      </w:r>
      <w:r w:rsidR="004B20C3" w:rsidRPr="004650BB">
        <w:t>билетов</w:t>
      </w:r>
      <w:r w:rsidR="00350F0A" w:rsidRPr="004650BB">
        <w:t xml:space="preserve"> </w:t>
      </w:r>
      <w:r w:rsidR="004B20C3" w:rsidRPr="004650BB">
        <w:t>для</w:t>
      </w:r>
      <w:r w:rsidR="00350F0A" w:rsidRPr="004650BB">
        <w:t xml:space="preserve"> </w:t>
      </w:r>
      <w:r w:rsidR="004B20C3" w:rsidRPr="004650BB">
        <w:t>проезда</w:t>
      </w:r>
      <w:r w:rsidR="00350F0A" w:rsidRPr="004650BB">
        <w:t xml:space="preserve"> </w:t>
      </w:r>
      <w:r w:rsidR="004B20C3" w:rsidRPr="004650BB">
        <w:t>между</w:t>
      </w:r>
      <w:r w:rsidR="00350F0A" w:rsidRPr="004650BB">
        <w:t xml:space="preserve"> </w:t>
      </w:r>
      <w:r w:rsidR="004B20C3" w:rsidRPr="004650BB">
        <w:t>пунктами</w:t>
      </w:r>
      <w:r w:rsidR="00350F0A" w:rsidRPr="004650BB">
        <w:t xml:space="preserve"> </w:t>
      </w:r>
      <w:r w:rsidR="004B20C3" w:rsidRPr="004650BB">
        <w:t>проживания</w:t>
      </w:r>
      <w:r w:rsidR="00350F0A" w:rsidRPr="004650BB">
        <w:t xml:space="preserve"> </w:t>
      </w:r>
      <w:r w:rsidR="004B20C3" w:rsidRPr="004650BB">
        <w:t>и</w:t>
      </w:r>
      <w:r w:rsidR="00350F0A" w:rsidRPr="004650BB">
        <w:t xml:space="preserve"> </w:t>
      </w:r>
      <w:r w:rsidR="004B20C3" w:rsidRPr="004650BB">
        <w:t>обучения</w:t>
      </w:r>
      <w:r w:rsidR="00350F0A" w:rsidRPr="004650BB">
        <w:t xml:space="preserve"> 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транспо</w:t>
      </w:r>
      <w:r w:rsidR="004B20C3" w:rsidRPr="004650BB">
        <w:t>р</w:t>
      </w:r>
      <w:r w:rsidR="004B20C3" w:rsidRPr="004650BB">
        <w:t>те</w:t>
      </w:r>
      <w:r w:rsidR="00350F0A" w:rsidRPr="004650BB">
        <w:t xml:space="preserve"> </w:t>
      </w:r>
      <w:r w:rsidR="004B20C3" w:rsidRPr="004650BB">
        <w:t>городского</w:t>
      </w:r>
      <w:r w:rsidR="00350F0A" w:rsidRPr="004650BB">
        <w:t xml:space="preserve"> </w:t>
      </w:r>
      <w:r w:rsidR="004B20C3" w:rsidRPr="004650BB">
        <w:t>и</w:t>
      </w:r>
      <w:r w:rsidR="00350F0A" w:rsidRPr="004650BB">
        <w:t xml:space="preserve"> </w:t>
      </w:r>
      <w:r w:rsidR="004B20C3" w:rsidRPr="004650BB">
        <w:t>пригородного</w:t>
      </w:r>
      <w:r w:rsidR="00350F0A" w:rsidRPr="004650BB">
        <w:t xml:space="preserve"> </w:t>
      </w:r>
      <w:r w:rsidR="004B20C3" w:rsidRPr="004650BB">
        <w:t>сообщения</w:t>
      </w:r>
      <w:r w:rsidR="00350F0A" w:rsidRPr="004650BB">
        <w:t xml:space="preserve"> </w:t>
      </w:r>
      <w:r w:rsidR="004B20C3" w:rsidRPr="004650BB">
        <w:t>на</w:t>
      </w:r>
      <w:r w:rsidR="00350F0A" w:rsidRPr="004650BB">
        <w:t xml:space="preserve"> </w:t>
      </w:r>
      <w:r w:rsidR="004B20C3" w:rsidRPr="004650BB">
        <w:t>территории</w:t>
      </w:r>
      <w:r w:rsidR="00350F0A" w:rsidRPr="004650BB">
        <w:t xml:space="preserve"> </w:t>
      </w:r>
      <w:r w:rsidR="004B20C3" w:rsidRPr="004650BB">
        <w:t>Чувашской</w:t>
      </w:r>
      <w:r w:rsidR="00350F0A" w:rsidRPr="004650BB">
        <w:t xml:space="preserve"> </w:t>
      </w:r>
      <w:r w:rsidR="004B20C3" w:rsidRPr="004650BB">
        <w:t>Ре</w:t>
      </w:r>
      <w:r w:rsidR="004B20C3" w:rsidRPr="004650BB">
        <w:t>с</w:t>
      </w:r>
      <w:r w:rsidR="004B20C3" w:rsidRPr="004650BB">
        <w:t>публики</w:t>
      </w:r>
      <w:r w:rsidR="00882121" w:rsidRPr="004650BB">
        <w:t>;</w:t>
      </w:r>
    </w:p>
    <w:p w:rsidR="002246D3" w:rsidRPr="004650BB" w:rsidRDefault="001F7101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5</w:t>
      </w:r>
      <w:r w:rsidR="002246D3" w:rsidRPr="004650BB">
        <w:rPr>
          <w:sz w:val="28"/>
          <w:szCs w:val="28"/>
        </w:rPr>
        <w:t>)</w:t>
      </w:r>
      <w:r w:rsidR="00DD3AC4" w:rsidRPr="004650BB">
        <w:rPr>
          <w:sz w:val="28"/>
          <w:szCs w:val="28"/>
          <w:lang w:val="en-US"/>
        </w:rPr>
        <w:t> 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обеспечение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отдыха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оздоровления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том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числе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находящихся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трудной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жизненной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ситуации;</w:t>
      </w:r>
    </w:p>
    <w:p w:rsidR="002246D3" w:rsidRPr="004650BB" w:rsidRDefault="001F7101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6</w:t>
      </w:r>
      <w:r w:rsidR="002246D3" w:rsidRPr="004650BB">
        <w:rPr>
          <w:sz w:val="28"/>
          <w:szCs w:val="28"/>
        </w:rPr>
        <w:t>)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выплату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ежемесячного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пособия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ребенка;</w:t>
      </w:r>
    </w:p>
    <w:p w:rsidR="002246D3" w:rsidRPr="004650BB" w:rsidRDefault="001F7101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7</w:t>
      </w:r>
      <w:r w:rsidR="002246D3" w:rsidRPr="004650BB">
        <w:rPr>
          <w:sz w:val="28"/>
          <w:szCs w:val="28"/>
        </w:rPr>
        <w:t>)</w:t>
      </w:r>
      <w:r w:rsidR="00DD3AC4" w:rsidRPr="004650BB">
        <w:rPr>
          <w:sz w:val="28"/>
          <w:szCs w:val="28"/>
          <w:lang w:val="en-US"/>
        </w:rPr>
        <w:t> 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ежемесячное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пособие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лицам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числа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детей-сирот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оставшихся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родителей,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возрасте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старше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18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лет,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обуча</w:t>
      </w:r>
      <w:r w:rsidR="002246D3" w:rsidRPr="004650BB">
        <w:rPr>
          <w:sz w:val="28"/>
          <w:szCs w:val="28"/>
        </w:rPr>
        <w:t>ю</w:t>
      </w:r>
      <w:r w:rsidR="002246D3" w:rsidRPr="004650BB">
        <w:rPr>
          <w:sz w:val="28"/>
          <w:szCs w:val="28"/>
        </w:rPr>
        <w:t>щимся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E40756" w:rsidRPr="004650BB">
        <w:rPr>
          <w:sz w:val="28"/>
          <w:szCs w:val="28"/>
        </w:rPr>
        <w:t>государственных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общеобразовательных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организациях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Чувашской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Республики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муниципальных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общеобразовательных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организациях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пр</w:t>
      </w:r>
      <w:r w:rsidR="002246D3" w:rsidRPr="004650BB">
        <w:rPr>
          <w:sz w:val="28"/>
          <w:szCs w:val="28"/>
        </w:rPr>
        <w:t>о</w:t>
      </w:r>
      <w:r w:rsidR="002246D3" w:rsidRPr="004650BB">
        <w:rPr>
          <w:sz w:val="28"/>
          <w:szCs w:val="28"/>
        </w:rPr>
        <w:t>живающим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семьях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бывших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попечителей,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приемных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родителей;</w:t>
      </w:r>
    </w:p>
    <w:p w:rsidR="002246D3" w:rsidRPr="004650BB" w:rsidRDefault="001F7101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8</w:t>
      </w:r>
      <w:r w:rsidR="002246D3" w:rsidRPr="004650BB">
        <w:rPr>
          <w:sz w:val="28"/>
          <w:szCs w:val="28"/>
        </w:rPr>
        <w:t>)</w:t>
      </w:r>
      <w:r w:rsidR="00DD3AC4" w:rsidRPr="004650BB">
        <w:rPr>
          <w:sz w:val="28"/>
          <w:szCs w:val="28"/>
          <w:lang w:val="en-US"/>
        </w:rPr>
        <w:t> 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ежемесячную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денежную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компенсацию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продовольственные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товары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детям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инвалидов,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граждан,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умерших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вследствие</w:t>
      </w:r>
      <w:r w:rsidR="00350F0A" w:rsidRPr="004650BB">
        <w:rPr>
          <w:sz w:val="28"/>
          <w:szCs w:val="28"/>
        </w:rPr>
        <w:t xml:space="preserve"> </w:t>
      </w:r>
      <w:r w:rsidR="004B09B4" w:rsidRPr="004650BB">
        <w:rPr>
          <w:sz w:val="28"/>
          <w:szCs w:val="28"/>
        </w:rPr>
        <w:t>ч</w:t>
      </w:r>
      <w:r w:rsidR="002246D3" w:rsidRPr="004650BB">
        <w:rPr>
          <w:sz w:val="28"/>
          <w:szCs w:val="28"/>
        </w:rPr>
        <w:t>ернобыльской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к</w:t>
      </w:r>
      <w:r w:rsidR="00175031" w:rsidRPr="004650BB">
        <w:rPr>
          <w:sz w:val="28"/>
          <w:szCs w:val="28"/>
        </w:rPr>
        <w:t>а</w:t>
      </w:r>
      <w:r w:rsidR="00175031" w:rsidRPr="004650BB">
        <w:rPr>
          <w:sz w:val="28"/>
          <w:szCs w:val="28"/>
        </w:rPr>
        <w:t>тастрофы,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возрасте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14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до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18</w:t>
      </w:r>
      <w:r w:rsidR="00350F0A" w:rsidRPr="004650BB">
        <w:rPr>
          <w:sz w:val="28"/>
          <w:szCs w:val="28"/>
        </w:rPr>
        <w:t xml:space="preserve"> </w:t>
      </w:r>
      <w:r w:rsidR="00175031" w:rsidRPr="004650BB">
        <w:rPr>
          <w:sz w:val="28"/>
          <w:szCs w:val="28"/>
        </w:rPr>
        <w:t>лет;</w:t>
      </w:r>
    </w:p>
    <w:p w:rsidR="002246D3" w:rsidRPr="004650BB" w:rsidRDefault="001F7101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9</w:t>
      </w:r>
      <w:r w:rsidR="002246D3" w:rsidRPr="004650BB">
        <w:rPr>
          <w:sz w:val="28"/>
          <w:szCs w:val="28"/>
        </w:rPr>
        <w:t>)</w:t>
      </w:r>
      <w:r w:rsidR="00DD3AC4" w:rsidRPr="004650BB">
        <w:rPr>
          <w:sz w:val="28"/>
          <w:szCs w:val="28"/>
          <w:lang w:val="en-US"/>
        </w:rPr>
        <w:t> 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государственную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поддержку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семей,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имеющих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виде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республиканского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материнского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(семейного)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капитала;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</w:t>
      </w:r>
      <w:r w:rsidR="001F7101" w:rsidRPr="004650BB">
        <w:rPr>
          <w:sz w:val="28"/>
          <w:szCs w:val="28"/>
        </w:rPr>
        <w:t>0</w:t>
      </w:r>
      <w:r w:rsidRPr="004650BB">
        <w:rPr>
          <w:sz w:val="28"/>
          <w:szCs w:val="28"/>
        </w:rPr>
        <w:t>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возмещение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50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процентов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стоимости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проезда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междуг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родном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транспорте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один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месту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обратно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пределах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детям,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нуждающимся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санаторно-курортном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леч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нии;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11)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пособий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лицам,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подлежащим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обязательному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социальному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страхованию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случай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временной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нетруд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способности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материнством,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лицам,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уволенным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связи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видацией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(прекращением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деятельности,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полномочий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физич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скими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лицами),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Федеральным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законом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19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1995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№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81-ФЗ</w:t>
      </w:r>
      <w:r w:rsidR="00350F0A" w:rsidRPr="004650BB">
        <w:rPr>
          <w:sz w:val="28"/>
          <w:szCs w:val="28"/>
        </w:rPr>
        <w:t xml:space="preserve"> </w:t>
      </w:r>
      <w:r w:rsidR="0058549E" w:rsidRPr="004650BB">
        <w:rPr>
          <w:sz w:val="28"/>
          <w:szCs w:val="28"/>
        </w:rPr>
        <w:t>"</w:t>
      </w:r>
      <w:r w:rsidRPr="004650BB">
        <w:rPr>
          <w:sz w:val="28"/>
          <w:szCs w:val="28"/>
        </w:rPr>
        <w:t>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пособиях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гражданам,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имеющим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</w:t>
      </w:r>
      <w:r w:rsidR="0058549E" w:rsidRPr="004650BB">
        <w:rPr>
          <w:sz w:val="28"/>
          <w:szCs w:val="28"/>
        </w:rPr>
        <w:t>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счет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субвенции,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предоставляемой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бюджета;</w:t>
      </w:r>
      <w:proofErr w:type="gramEnd"/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12)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новогодних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праздников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нуждающихся</w:t>
      </w:r>
      <w:r w:rsidR="00350F0A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поддержке;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13)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республиканского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слета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трудовых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династий;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14)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мероприятий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награждению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орденом</w:t>
      </w:r>
      <w:r w:rsidR="00350F0A" w:rsidRPr="004650BB">
        <w:rPr>
          <w:sz w:val="28"/>
          <w:szCs w:val="28"/>
        </w:rPr>
        <w:t xml:space="preserve"> </w:t>
      </w:r>
      <w:r w:rsidR="0058549E" w:rsidRPr="004650BB">
        <w:rPr>
          <w:sz w:val="28"/>
          <w:szCs w:val="28"/>
        </w:rPr>
        <w:t>"</w:t>
      </w:r>
      <w:r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любовь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верность</w:t>
      </w:r>
      <w:r w:rsidR="0058549E" w:rsidRPr="004650BB">
        <w:rPr>
          <w:sz w:val="28"/>
          <w:szCs w:val="28"/>
        </w:rPr>
        <w:t>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супружеских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пар,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состоящих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зарегистрированном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браке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50</w:t>
      </w:r>
      <w:r w:rsidR="00350F0A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более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воспитавших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</w:t>
      </w:r>
      <w:r w:rsidR="00350F0A" w:rsidRPr="004650BB">
        <w:rPr>
          <w:sz w:val="28"/>
          <w:szCs w:val="28"/>
        </w:rPr>
        <w:t xml:space="preserve"> </w:t>
      </w:r>
      <w:r w:rsidR="00207DA7" w:rsidRPr="004650BB">
        <w:rPr>
          <w:sz w:val="28"/>
          <w:szCs w:val="28"/>
        </w:rPr>
        <w:t>–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достойных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ции;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293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15)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семье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содержание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подопечных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16)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опекунам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(попечителям),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патронатным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воспитателям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содержание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подопечных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17)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вознаграждения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опекунам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(попечителям),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приемным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родителям;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18)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ежемесячную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денежную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выплату,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назначаемую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случае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</w:t>
      </w:r>
      <w:r w:rsidRPr="004650BB">
        <w:rPr>
          <w:sz w:val="28"/>
          <w:szCs w:val="28"/>
        </w:rPr>
        <w:t>ж</w:t>
      </w:r>
      <w:r w:rsidRPr="004650BB">
        <w:rPr>
          <w:sz w:val="28"/>
          <w:szCs w:val="28"/>
        </w:rPr>
        <w:t>дения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(усыновления)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третьего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ребенка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или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последующих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дост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жения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ребенком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возраста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трех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19)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перевозку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несовершеннолетних,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самовольно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ушедших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мей,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детей-сирот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оставшихся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образовательных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ганизаций;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20)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безвозмездной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основе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питанием,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одеждой,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обувью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другими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предметами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вещевого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довольствия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несовершенноле</w:t>
      </w:r>
      <w:r w:rsidRPr="004650BB">
        <w:rPr>
          <w:sz w:val="28"/>
          <w:szCs w:val="28"/>
        </w:rPr>
        <w:t>т</w:t>
      </w:r>
      <w:r w:rsidRPr="004650BB">
        <w:rPr>
          <w:sz w:val="28"/>
          <w:szCs w:val="28"/>
        </w:rPr>
        <w:t>них;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650BB">
        <w:rPr>
          <w:sz w:val="28"/>
          <w:szCs w:val="28"/>
        </w:rPr>
        <w:t>21)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переданных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власти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субъектов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статьи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25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закона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24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июня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1999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№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120-ФЗ</w:t>
      </w:r>
      <w:r w:rsidR="00350F0A" w:rsidRPr="004650BB">
        <w:rPr>
          <w:sz w:val="28"/>
          <w:szCs w:val="28"/>
        </w:rPr>
        <w:t xml:space="preserve"> </w:t>
      </w:r>
      <w:r w:rsidR="002972CD" w:rsidRPr="004650BB">
        <w:rPr>
          <w:sz w:val="28"/>
          <w:szCs w:val="28"/>
        </w:rPr>
        <w:t>"</w:t>
      </w:r>
      <w:r w:rsidRPr="004650BB">
        <w:rPr>
          <w:sz w:val="28"/>
          <w:szCs w:val="28"/>
        </w:rPr>
        <w:t>Об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основах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системы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профилактики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безнадзорности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правонарушений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несовершеннолетних</w:t>
      </w:r>
      <w:r w:rsidR="002972CD" w:rsidRPr="004650BB">
        <w:rPr>
          <w:sz w:val="28"/>
          <w:szCs w:val="28"/>
        </w:rPr>
        <w:t>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полномочий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осуществлению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деятельности,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св</w:t>
      </w:r>
      <w:r w:rsidRPr="004650BB">
        <w:rPr>
          <w:sz w:val="28"/>
          <w:szCs w:val="28"/>
        </w:rPr>
        <w:t>я</w:t>
      </w:r>
      <w:r w:rsidRPr="004650BB">
        <w:rPr>
          <w:sz w:val="28"/>
          <w:szCs w:val="28"/>
        </w:rPr>
        <w:t>занной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перевозкой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между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субъектами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Российской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Федерации,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350F0A" w:rsidRPr="004650BB">
        <w:rPr>
          <w:sz w:val="28"/>
          <w:szCs w:val="28"/>
        </w:rPr>
        <w:t xml:space="preserve"> </w:t>
      </w:r>
      <w:r w:rsidR="006878D3">
        <w:rPr>
          <w:sz w:val="28"/>
          <w:szCs w:val="28"/>
        </w:rPr>
        <w:br/>
      </w:r>
      <w:r w:rsidRPr="006878D3">
        <w:rPr>
          <w:spacing w:val="-2"/>
          <w:sz w:val="28"/>
          <w:szCs w:val="28"/>
        </w:rPr>
        <w:t>в</w:t>
      </w:r>
      <w:r w:rsidR="00350F0A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пределах</w:t>
      </w:r>
      <w:r w:rsidR="00350F0A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территорий</w:t>
      </w:r>
      <w:r w:rsidR="00350F0A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государств</w:t>
      </w:r>
      <w:r w:rsidR="00350F0A" w:rsidRPr="006878D3">
        <w:rPr>
          <w:spacing w:val="-2"/>
          <w:sz w:val="28"/>
          <w:szCs w:val="28"/>
        </w:rPr>
        <w:t xml:space="preserve"> </w:t>
      </w:r>
      <w:r w:rsidR="00207DA7" w:rsidRPr="006878D3">
        <w:rPr>
          <w:spacing w:val="-2"/>
          <w:sz w:val="28"/>
          <w:szCs w:val="28"/>
        </w:rPr>
        <w:t>–</w:t>
      </w:r>
      <w:r w:rsidR="00350F0A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участников</w:t>
      </w:r>
      <w:r w:rsidR="00350F0A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Содружества</w:t>
      </w:r>
      <w:r w:rsidR="00350F0A" w:rsidRPr="006878D3">
        <w:rPr>
          <w:spacing w:val="-2"/>
          <w:sz w:val="28"/>
          <w:szCs w:val="28"/>
        </w:rPr>
        <w:t xml:space="preserve"> </w:t>
      </w:r>
      <w:r w:rsidRPr="006878D3">
        <w:rPr>
          <w:spacing w:val="-2"/>
          <w:sz w:val="28"/>
          <w:szCs w:val="28"/>
        </w:rPr>
        <w:t>Независимых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несовершеннолетних,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самовольно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ушедших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proofErr w:type="gramEnd"/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заций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для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детей-сирот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оставшихся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зовательных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счет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субвенции,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ставляемой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бюджета;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22)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республиканского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конкурса</w:t>
      </w:r>
      <w:r w:rsidR="00350F0A" w:rsidRPr="004650BB">
        <w:rPr>
          <w:sz w:val="28"/>
          <w:szCs w:val="28"/>
        </w:rPr>
        <w:t xml:space="preserve"> </w:t>
      </w:r>
      <w:r w:rsidR="0058549E" w:rsidRPr="004650BB">
        <w:rPr>
          <w:sz w:val="28"/>
          <w:szCs w:val="28"/>
        </w:rPr>
        <w:t>"</w:t>
      </w:r>
      <w:r w:rsidRPr="004650BB">
        <w:rPr>
          <w:sz w:val="28"/>
          <w:szCs w:val="28"/>
        </w:rPr>
        <w:t>Семья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58549E" w:rsidRPr="004650BB">
        <w:rPr>
          <w:sz w:val="28"/>
          <w:szCs w:val="28"/>
        </w:rPr>
        <w:t>"</w:t>
      </w:r>
      <w:r w:rsidRPr="004650BB">
        <w:rPr>
          <w:sz w:val="28"/>
          <w:szCs w:val="28"/>
        </w:rPr>
        <w:t>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23)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единовременное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денежное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поощрение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награждении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орд</w:t>
      </w:r>
      <w:r w:rsidRPr="004650BB">
        <w:rPr>
          <w:sz w:val="28"/>
          <w:szCs w:val="28"/>
        </w:rPr>
        <w:t>е</w:t>
      </w:r>
      <w:r w:rsidRPr="004650BB">
        <w:rPr>
          <w:sz w:val="28"/>
          <w:szCs w:val="28"/>
        </w:rPr>
        <w:t>ном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"Родительская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слава";</w:t>
      </w:r>
    </w:p>
    <w:p w:rsidR="002246D3" w:rsidRPr="004650BB" w:rsidRDefault="002246D3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24)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социальное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детей-сирот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оставшихся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лиц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детей-сирот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оставшихся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обучающихся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образовательных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организациях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Республики;</w:t>
      </w:r>
    </w:p>
    <w:p w:rsidR="002246D3" w:rsidRPr="004650BB" w:rsidRDefault="0058549E" w:rsidP="00CC44EA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25)</w:t>
      </w:r>
      <w:r w:rsidR="00DD3AC4" w:rsidRPr="004650BB">
        <w:rPr>
          <w:sz w:val="28"/>
          <w:szCs w:val="28"/>
          <w:lang w:val="en-US"/>
        </w:rPr>
        <w:t> 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назначение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выплату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единовременного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денежного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пособия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гражданам,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усыновившим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(удочерившим)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ребенка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(детей)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территории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Чувашской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Республики;</w:t>
      </w:r>
    </w:p>
    <w:p w:rsidR="002246D3" w:rsidRPr="004650BB" w:rsidRDefault="0058549E" w:rsidP="00537754">
      <w:pPr>
        <w:tabs>
          <w:tab w:val="left" w:pos="0"/>
        </w:tabs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lastRenderedPageBreak/>
        <w:t>26)</w:t>
      </w:r>
      <w:r w:rsidR="00DD3AC4" w:rsidRPr="004650BB">
        <w:rPr>
          <w:sz w:val="28"/>
          <w:szCs w:val="28"/>
          <w:lang w:val="en-US"/>
        </w:rPr>
        <w:t> 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выплату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компенсации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платы,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взимаемой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родителей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(зако</w:t>
      </w:r>
      <w:r w:rsidR="002246D3" w:rsidRPr="004650BB">
        <w:rPr>
          <w:sz w:val="28"/>
          <w:szCs w:val="28"/>
        </w:rPr>
        <w:t>н</w:t>
      </w:r>
      <w:r w:rsidR="002246D3" w:rsidRPr="004650BB">
        <w:rPr>
          <w:sz w:val="28"/>
          <w:szCs w:val="28"/>
        </w:rPr>
        <w:t>ных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представителей)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присмотр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уход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детьми,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посещающими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образ</w:t>
      </w:r>
      <w:r w:rsidR="002246D3" w:rsidRPr="004650BB">
        <w:rPr>
          <w:sz w:val="28"/>
          <w:szCs w:val="28"/>
        </w:rPr>
        <w:t>о</w:t>
      </w:r>
      <w:r w:rsidR="002246D3" w:rsidRPr="004650BB">
        <w:rPr>
          <w:sz w:val="28"/>
          <w:szCs w:val="28"/>
        </w:rPr>
        <w:t>вательные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организации,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реализующие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образовательную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программу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до</w:t>
      </w:r>
      <w:r w:rsidR="003230CE" w:rsidRPr="004650BB">
        <w:rPr>
          <w:sz w:val="28"/>
          <w:szCs w:val="28"/>
        </w:rPr>
        <w:softHyphen/>
      </w:r>
      <w:r w:rsidR="002246D3" w:rsidRPr="004650BB">
        <w:rPr>
          <w:sz w:val="28"/>
          <w:szCs w:val="28"/>
        </w:rPr>
        <w:t>школьного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образования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территории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Чувашской</w:t>
      </w:r>
      <w:r w:rsidR="00350F0A" w:rsidRPr="004650BB">
        <w:rPr>
          <w:sz w:val="28"/>
          <w:szCs w:val="28"/>
        </w:rPr>
        <w:t xml:space="preserve"> </w:t>
      </w:r>
      <w:r w:rsidR="002246D3" w:rsidRPr="004650BB">
        <w:rPr>
          <w:sz w:val="28"/>
          <w:szCs w:val="28"/>
        </w:rPr>
        <w:t>Республики</w:t>
      </w:r>
      <w:r w:rsidR="00D22D8C" w:rsidRPr="004650BB">
        <w:rPr>
          <w:sz w:val="28"/>
          <w:szCs w:val="28"/>
        </w:rPr>
        <w:t>;</w:t>
      </w:r>
    </w:p>
    <w:p w:rsidR="00A25366" w:rsidRPr="004650BB" w:rsidRDefault="00A25366" w:rsidP="00537754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27)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единовременного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пособия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беременной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жене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военн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служащего,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проходящего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военную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службу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призыву,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ежемеся</w:t>
      </w:r>
      <w:r w:rsidRPr="004650BB">
        <w:rPr>
          <w:sz w:val="28"/>
          <w:szCs w:val="28"/>
        </w:rPr>
        <w:t>ч</w:t>
      </w:r>
      <w:r w:rsidRPr="004650BB">
        <w:rPr>
          <w:sz w:val="28"/>
          <w:szCs w:val="28"/>
        </w:rPr>
        <w:t>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пособия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ребенка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военнослужащего,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проходящего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военную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службу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призыву,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соответствии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Федеральным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законом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19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мая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1995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350F0A" w:rsidRPr="004650BB">
        <w:rPr>
          <w:sz w:val="28"/>
          <w:szCs w:val="28"/>
        </w:rPr>
        <w:t xml:space="preserve"> </w:t>
      </w:r>
      <w:r w:rsidR="00DD3AC4" w:rsidRPr="004650BB">
        <w:rPr>
          <w:sz w:val="28"/>
          <w:szCs w:val="28"/>
        </w:rPr>
        <w:br/>
      </w:r>
      <w:r w:rsidRPr="004650BB">
        <w:rPr>
          <w:sz w:val="28"/>
          <w:szCs w:val="28"/>
        </w:rPr>
        <w:t>№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81-ФЗ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государственных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пособиях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гражданам,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имеющим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счет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субвенции,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предоставляемой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бюджета;</w:t>
      </w:r>
    </w:p>
    <w:p w:rsidR="00A25366" w:rsidRPr="004650BB" w:rsidRDefault="00A25366" w:rsidP="00537754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28)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улучшение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жилищных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условий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проживающих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а</w:t>
      </w:r>
      <w:r w:rsidRPr="004650BB">
        <w:rPr>
          <w:sz w:val="28"/>
          <w:szCs w:val="28"/>
        </w:rPr>
        <w:t>ботающих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сельской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местности,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том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специалистов;</w:t>
      </w:r>
    </w:p>
    <w:p w:rsidR="00A25366" w:rsidRPr="004650BB" w:rsidRDefault="00A25366" w:rsidP="00537754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29)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проведение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ремонта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собственниками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торых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являются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дети-сироты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дети,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оставшиеся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также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лица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детей-сирот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оставшихся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</w:t>
      </w:r>
      <w:r w:rsidRPr="004650BB">
        <w:rPr>
          <w:sz w:val="28"/>
          <w:szCs w:val="28"/>
        </w:rPr>
        <w:t>о</w:t>
      </w:r>
      <w:r w:rsidRPr="004650BB">
        <w:rPr>
          <w:sz w:val="28"/>
          <w:szCs w:val="28"/>
        </w:rPr>
        <w:t>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возрасте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14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23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лет;</w:t>
      </w:r>
    </w:p>
    <w:p w:rsidR="00A25366" w:rsidRPr="004650BB" w:rsidRDefault="00A25366" w:rsidP="00537754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30)</w:t>
      </w:r>
      <w:r w:rsidR="00DD3AC4" w:rsidRPr="004650BB">
        <w:rPr>
          <w:sz w:val="28"/>
          <w:szCs w:val="28"/>
          <w:lang w:val="en-US"/>
        </w:rPr>
        <w:t> 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обеспечение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жилыми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помещениями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социального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найма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категорий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граждан,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указанных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пункте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3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части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статьи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11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Закона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Чувашской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Республики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17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октября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2005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года</w:t>
      </w:r>
      <w:r w:rsidR="00350F0A" w:rsidRPr="004650BB">
        <w:rPr>
          <w:sz w:val="28"/>
          <w:szCs w:val="28"/>
        </w:rPr>
        <w:t xml:space="preserve"> </w:t>
      </w:r>
      <w:r w:rsidR="00482A77" w:rsidRPr="004650BB">
        <w:rPr>
          <w:sz w:val="28"/>
          <w:szCs w:val="28"/>
        </w:rPr>
        <w:t>№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42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регулировании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жилищных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отношений"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состоящих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учете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качестве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нуждающихся</w:t>
      </w:r>
      <w:r w:rsidR="00350F0A" w:rsidRPr="004650BB">
        <w:rPr>
          <w:sz w:val="28"/>
          <w:szCs w:val="28"/>
        </w:rPr>
        <w:t xml:space="preserve"> </w:t>
      </w:r>
      <w:r w:rsidR="00920038">
        <w:rPr>
          <w:sz w:val="28"/>
          <w:szCs w:val="28"/>
        </w:rPr>
        <w:br/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помещениях;</w:t>
      </w:r>
    </w:p>
    <w:p w:rsidR="00A25366" w:rsidRPr="004650BB" w:rsidRDefault="00A2536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31)</w:t>
      </w:r>
      <w:r w:rsidR="00537754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социальных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выплат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молодым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семьям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</w:t>
      </w:r>
      <w:r w:rsidRPr="004650BB">
        <w:rPr>
          <w:sz w:val="28"/>
          <w:szCs w:val="28"/>
        </w:rPr>
        <w:t>и</w:t>
      </w:r>
      <w:r w:rsidRPr="004650BB">
        <w:rPr>
          <w:sz w:val="28"/>
          <w:szCs w:val="28"/>
        </w:rPr>
        <w:t>обретение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(строительство)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жилья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в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рамках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подпрограммы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"Обеспечение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жильем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молодых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семей"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федеральной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целевой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программы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"Жилище"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2015</w:t>
      </w:r>
      <w:r w:rsidR="00482A77" w:rsidRPr="004650BB">
        <w:rPr>
          <w:sz w:val="28"/>
          <w:szCs w:val="28"/>
        </w:rPr>
        <w:t>–</w:t>
      </w:r>
      <w:r w:rsidRPr="004650BB">
        <w:rPr>
          <w:sz w:val="28"/>
          <w:szCs w:val="28"/>
        </w:rPr>
        <w:t>2020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годы;</w:t>
      </w:r>
    </w:p>
    <w:p w:rsidR="00A25366" w:rsidRPr="004650BB" w:rsidRDefault="00A25366" w:rsidP="00084A16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650BB">
        <w:rPr>
          <w:sz w:val="28"/>
          <w:szCs w:val="28"/>
        </w:rPr>
        <w:t>32)</w:t>
      </w:r>
      <w:r w:rsidR="00537754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предоставление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помещений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детям-сиротам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детям,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оставшимся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без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попечения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родителей,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лицам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из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числа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договорам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найма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специализированных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жилых</w:t>
      </w:r>
      <w:r w:rsidR="00350F0A" w:rsidRPr="004650BB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помещений.</w:t>
      </w:r>
    </w:p>
    <w:p w:rsidR="0080706B" w:rsidRPr="0024749C" w:rsidRDefault="0080706B" w:rsidP="00755FCC">
      <w:pPr>
        <w:ind w:firstLine="709"/>
        <w:jc w:val="both"/>
        <w:rPr>
          <w:sz w:val="20"/>
          <w:szCs w:val="20"/>
        </w:rPr>
      </w:pPr>
      <w:bookmarkStart w:id="29" w:name="_GoBack"/>
      <w:bookmarkEnd w:id="29"/>
    </w:p>
    <w:p w:rsidR="00DD3AC4" w:rsidRPr="0024749C" w:rsidRDefault="00DD3AC4" w:rsidP="00755FCC">
      <w:pPr>
        <w:ind w:firstLine="709"/>
        <w:jc w:val="both"/>
        <w:rPr>
          <w:sz w:val="20"/>
          <w:szCs w:val="20"/>
        </w:rPr>
      </w:pPr>
    </w:p>
    <w:p w:rsidR="00DD3AC4" w:rsidRPr="004650BB" w:rsidRDefault="00DD3AC4" w:rsidP="00755FCC">
      <w:pPr>
        <w:rPr>
          <w:sz w:val="28"/>
          <w:szCs w:val="28"/>
        </w:rPr>
      </w:pPr>
      <w:r w:rsidRPr="004650BB">
        <w:rPr>
          <w:sz w:val="28"/>
          <w:szCs w:val="28"/>
        </w:rPr>
        <w:t xml:space="preserve">               Глава</w:t>
      </w:r>
    </w:p>
    <w:p w:rsidR="00DD3AC4" w:rsidRPr="004650BB" w:rsidRDefault="00DD3AC4" w:rsidP="00755FCC">
      <w:pPr>
        <w:rPr>
          <w:sz w:val="28"/>
          <w:szCs w:val="28"/>
        </w:rPr>
      </w:pPr>
      <w:r w:rsidRPr="004650BB">
        <w:rPr>
          <w:sz w:val="28"/>
          <w:szCs w:val="28"/>
        </w:rPr>
        <w:t>Чува</w:t>
      </w:r>
      <w:r w:rsidR="00537754">
        <w:rPr>
          <w:sz w:val="28"/>
          <w:szCs w:val="28"/>
        </w:rPr>
        <w:t>шской Республики</w:t>
      </w:r>
      <w:r w:rsidR="00537754">
        <w:rPr>
          <w:sz w:val="28"/>
          <w:szCs w:val="28"/>
        </w:rPr>
        <w:tab/>
      </w:r>
      <w:r w:rsidR="00537754">
        <w:rPr>
          <w:sz w:val="28"/>
          <w:szCs w:val="28"/>
        </w:rPr>
        <w:tab/>
      </w:r>
      <w:r w:rsidR="00537754">
        <w:rPr>
          <w:sz w:val="28"/>
          <w:szCs w:val="28"/>
        </w:rPr>
        <w:tab/>
      </w:r>
      <w:r w:rsidR="00537754">
        <w:rPr>
          <w:sz w:val="28"/>
          <w:szCs w:val="28"/>
        </w:rPr>
        <w:tab/>
      </w:r>
      <w:r w:rsidR="00537754">
        <w:rPr>
          <w:sz w:val="28"/>
          <w:szCs w:val="28"/>
        </w:rPr>
        <w:tab/>
        <w:t xml:space="preserve">  </w:t>
      </w:r>
      <w:r w:rsidR="00537754">
        <w:rPr>
          <w:sz w:val="28"/>
          <w:szCs w:val="28"/>
        </w:rPr>
        <w:tab/>
      </w:r>
      <w:r w:rsidR="00537754">
        <w:rPr>
          <w:sz w:val="28"/>
          <w:szCs w:val="28"/>
        </w:rPr>
        <w:tab/>
        <w:t xml:space="preserve">      </w:t>
      </w:r>
      <w:r w:rsidR="00084A16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М.</w:t>
      </w:r>
      <w:r w:rsidR="00537754">
        <w:rPr>
          <w:sz w:val="28"/>
          <w:szCs w:val="28"/>
        </w:rPr>
        <w:t xml:space="preserve"> </w:t>
      </w:r>
      <w:r w:rsidRPr="004650BB">
        <w:rPr>
          <w:sz w:val="28"/>
          <w:szCs w:val="28"/>
        </w:rPr>
        <w:t>Игнатьев</w:t>
      </w:r>
    </w:p>
    <w:p w:rsidR="00DD3AC4" w:rsidRPr="0024749C" w:rsidRDefault="00DD3AC4" w:rsidP="00755FCC">
      <w:pPr>
        <w:rPr>
          <w:sz w:val="20"/>
          <w:szCs w:val="20"/>
        </w:rPr>
      </w:pPr>
    </w:p>
    <w:p w:rsidR="00DD3AC4" w:rsidRDefault="00DD3AC4" w:rsidP="00755FCC">
      <w:pPr>
        <w:rPr>
          <w:sz w:val="28"/>
          <w:szCs w:val="28"/>
        </w:rPr>
      </w:pPr>
      <w:r w:rsidRPr="004650BB">
        <w:rPr>
          <w:sz w:val="28"/>
          <w:szCs w:val="28"/>
        </w:rPr>
        <w:t>г. Чебоксары</w:t>
      </w:r>
    </w:p>
    <w:p w:rsidR="0024749C" w:rsidRDefault="0024749C" w:rsidP="00755FCC">
      <w:pPr>
        <w:rPr>
          <w:sz w:val="28"/>
          <w:szCs w:val="28"/>
        </w:rPr>
      </w:pPr>
      <w:r>
        <w:rPr>
          <w:sz w:val="28"/>
          <w:szCs w:val="28"/>
        </w:rPr>
        <w:t>1 декабря 2017 года</w:t>
      </w:r>
    </w:p>
    <w:p w:rsidR="0024749C" w:rsidRPr="004650BB" w:rsidRDefault="0024749C" w:rsidP="00755FCC">
      <w:pPr>
        <w:rPr>
          <w:sz w:val="28"/>
          <w:szCs w:val="28"/>
        </w:rPr>
      </w:pPr>
      <w:r>
        <w:rPr>
          <w:sz w:val="28"/>
          <w:szCs w:val="28"/>
        </w:rPr>
        <w:t>№ 71</w:t>
      </w:r>
    </w:p>
    <w:sectPr w:rsidR="0024749C" w:rsidRPr="004650BB" w:rsidSect="00926ABC">
      <w:headerReference w:type="even" r:id="rId11"/>
      <w:headerReference w:type="default" r:id="rId12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EF" w:rsidRDefault="00417AEF">
      <w:r>
        <w:separator/>
      </w:r>
    </w:p>
  </w:endnote>
  <w:endnote w:type="continuationSeparator" w:id="0">
    <w:p w:rsidR="00417AEF" w:rsidRDefault="004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EF" w:rsidRDefault="00417AEF">
      <w:r>
        <w:separator/>
      </w:r>
    </w:p>
  </w:footnote>
  <w:footnote w:type="continuationSeparator" w:id="0">
    <w:p w:rsidR="00417AEF" w:rsidRDefault="0041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F" w:rsidRDefault="00417A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30</w:t>
    </w:r>
    <w:r>
      <w:rPr>
        <w:rStyle w:val="ab"/>
      </w:rPr>
      <w:fldChar w:fldCharType="end"/>
    </w:r>
  </w:p>
  <w:p w:rsidR="00417AEF" w:rsidRDefault="00417A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EF" w:rsidRDefault="00417A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749C">
      <w:rPr>
        <w:rStyle w:val="ab"/>
        <w:noProof/>
      </w:rPr>
      <w:t>50</w:t>
    </w:r>
    <w:r>
      <w:rPr>
        <w:rStyle w:val="ab"/>
      </w:rPr>
      <w:fldChar w:fldCharType="end"/>
    </w:r>
  </w:p>
  <w:p w:rsidR="00417AEF" w:rsidRDefault="00417A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5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6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7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2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3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4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8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2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4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7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16"/>
  </w:num>
  <w:num w:numId="9">
    <w:abstractNumId w:val="0"/>
  </w:num>
  <w:num w:numId="10">
    <w:abstractNumId w:val="19"/>
  </w:num>
  <w:num w:numId="11">
    <w:abstractNumId w:val="17"/>
  </w:num>
  <w:num w:numId="12">
    <w:abstractNumId w:val="21"/>
  </w:num>
  <w:num w:numId="13">
    <w:abstractNumId w:val="9"/>
  </w:num>
  <w:num w:numId="14">
    <w:abstractNumId w:val="23"/>
  </w:num>
  <w:num w:numId="15">
    <w:abstractNumId w:val="15"/>
  </w:num>
  <w:num w:numId="16">
    <w:abstractNumId w:val="27"/>
  </w:num>
  <w:num w:numId="17">
    <w:abstractNumId w:val="10"/>
  </w:num>
  <w:num w:numId="18">
    <w:abstractNumId w:val="4"/>
  </w:num>
  <w:num w:numId="19">
    <w:abstractNumId w:val="20"/>
  </w:num>
  <w:num w:numId="20">
    <w:abstractNumId w:val="30"/>
  </w:num>
  <w:num w:numId="21">
    <w:abstractNumId w:val="18"/>
  </w:num>
  <w:num w:numId="22">
    <w:abstractNumId w:val="14"/>
  </w:num>
  <w:num w:numId="23">
    <w:abstractNumId w:val="34"/>
  </w:num>
  <w:num w:numId="24">
    <w:abstractNumId w:val="13"/>
  </w:num>
  <w:num w:numId="25">
    <w:abstractNumId w:val="29"/>
  </w:num>
  <w:num w:numId="26">
    <w:abstractNumId w:val="31"/>
  </w:num>
  <w:num w:numId="27">
    <w:abstractNumId w:val="26"/>
  </w:num>
  <w:num w:numId="28">
    <w:abstractNumId w:val="5"/>
  </w:num>
  <w:num w:numId="29">
    <w:abstractNumId w:val="8"/>
  </w:num>
  <w:num w:numId="30">
    <w:abstractNumId w:val="32"/>
  </w:num>
  <w:num w:numId="31">
    <w:abstractNumId w:val="25"/>
  </w:num>
  <w:num w:numId="32">
    <w:abstractNumId w:val="28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2965"/>
    <w:rsid w:val="00003C75"/>
    <w:rsid w:val="000103B4"/>
    <w:rsid w:val="00010DF6"/>
    <w:rsid w:val="00011B08"/>
    <w:rsid w:val="00012727"/>
    <w:rsid w:val="0001514F"/>
    <w:rsid w:val="00017196"/>
    <w:rsid w:val="0001722D"/>
    <w:rsid w:val="00020124"/>
    <w:rsid w:val="00022516"/>
    <w:rsid w:val="00027A22"/>
    <w:rsid w:val="0003517C"/>
    <w:rsid w:val="0003647F"/>
    <w:rsid w:val="000373F8"/>
    <w:rsid w:val="000405AA"/>
    <w:rsid w:val="000430E8"/>
    <w:rsid w:val="00043D51"/>
    <w:rsid w:val="0005354E"/>
    <w:rsid w:val="00053BC5"/>
    <w:rsid w:val="00054535"/>
    <w:rsid w:val="00055719"/>
    <w:rsid w:val="00056ADD"/>
    <w:rsid w:val="000574CF"/>
    <w:rsid w:val="000575E0"/>
    <w:rsid w:val="000604BB"/>
    <w:rsid w:val="00061285"/>
    <w:rsid w:val="00062653"/>
    <w:rsid w:val="000664A5"/>
    <w:rsid w:val="000677BF"/>
    <w:rsid w:val="00071A7B"/>
    <w:rsid w:val="00075001"/>
    <w:rsid w:val="00077944"/>
    <w:rsid w:val="000837F8"/>
    <w:rsid w:val="00084A16"/>
    <w:rsid w:val="00094B85"/>
    <w:rsid w:val="00096FDE"/>
    <w:rsid w:val="00097079"/>
    <w:rsid w:val="000A2210"/>
    <w:rsid w:val="000A392D"/>
    <w:rsid w:val="000A3EF4"/>
    <w:rsid w:val="000A58F8"/>
    <w:rsid w:val="000B3866"/>
    <w:rsid w:val="000B514B"/>
    <w:rsid w:val="000B7788"/>
    <w:rsid w:val="000C1E57"/>
    <w:rsid w:val="000C66F2"/>
    <w:rsid w:val="000D07AF"/>
    <w:rsid w:val="000E5BD6"/>
    <w:rsid w:val="000E740C"/>
    <w:rsid w:val="000F5389"/>
    <w:rsid w:val="000F6231"/>
    <w:rsid w:val="000F75FB"/>
    <w:rsid w:val="000F7B2A"/>
    <w:rsid w:val="00103A5F"/>
    <w:rsid w:val="00106CD7"/>
    <w:rsid w:val="00107D43"/>
    <w:rsid w:val="0011010C"/>
    <w:rsid w:val="001114D1"/>
    <w:rsid w:val="00113741"/>
    <w:rsid w:val="0011569B"/>
    <w:rsid w:val="00116B80"/>
    <w:rsid w:val="0012228B"/>
    <w:rsid w:val="0012228F"/>
    <w:rsid w:val="001256EE"/>
    <w:rsid w:val="001302C1"/>
    <w:rsid w:val="00131879"/>
    <w:rsid w:val="00132218"/>
    <w:rsid w:val="00133ABE"/>
    <w:rsid w:val="00136338"/>
    <w:rsid w:val="00140082"/>
    <w:rsid w:val="0014233D"/>
    <w:rsid w:val="00143D3E"/>
    <w:rsid w:val="001454B1"/>
    <w:rsid w:val="001470B9"/>
    <w:rsid w:val="00150EA7"/>
    <w:rsid w:val="00154175"/>
    <w:rsid w:val="001548B3"/>
    <w:rsid w:val="00160102"/>
    <w:rsid w:val="0016161A"/>
    <w:rsid w:val="00164A85"/>
    <w:rsid w:val="001721F8"/>
    <w:rsid w:val="0017460D"/>
    <w:rsid w:val="00175031"/>
    <w:rsid w:val="00175458"/>
    <w:rsid w:val="001769B7"/>
    <w:rsid w:val="00177CE1"/>
    <w:rsid w:val="00180460"/>
    <w:rsid w:val="00185B75"/>
    <w:rsid w:val="00186104"/>
    <w:rsid w:val="00186A50"/>
    <w:rsid w:val="00186D4A"/>
    <w:rsid w:val="00187ADF"/>
    <w:rsid w:val="0019087B"/>
    <w:rsid w:val="001910E4"/>
    <w:rsid w:val="0019461C"/>
    <w:rsid w:val="00195743"/>
    <w:rsid w:val="00195D43"/>
    <w:rsid w:val="00196649"/>
    <w:rsid w:val="0019668F"/>
    <w:rsid w:val="0019736F"/>
    <w:rsid w:val="001A00E0"/>
    <w:rsid w:val="001A0383"/>
    <w:rsid w:val="001A0A2B"/>
    <w:rsid w:val="001A5635"/>
    <w:rsid w:val="001B1E6B"/>
    <w:rsid w:val="001B3392"/>
    <w:rsid w:val="001B41E2"/>
    <w:rsid w:val="001B5CFB"/>
    <w:rsid w:val="001B6AE0"/>
    <w:rsid w:val="001C36D2"/>
    <w:rsid w:val="001C5B42"/>
    <w:rsid w:val="001D3924"/>
    <w:rsid w:val="001D4701"/>
    <w:rsid w:val="001D5BAA"/>
    <w:rsid w:val="001D651E"/>
    <w:rsid w:val="001E1C02"/>
    <w:rsid w:val="001E1CC4"/>
    <w:rsid w:val="001E1F0C"/>
    <w:rsid w:val="001E3448"/>
    <w:rsid w:val="001E7708"/>
    <w:rsid w:val="001F0804"/>
    <w:rsid w:val="001F7101"/>
    <w:rsid w:val="002014EC"/>
    <w:rsid w:val="00202BD1"/>
    <w:rsid w:val="0020525F"/>
    <w:rsid w:val="00207DA7"/>
    <w:rsid w:val="00212182"/>
    <w:rsid w:val="002131C2"/>
    <w:rsid w:val="00214727"/>
    <w:rsid w:val="0021596C"/>
    <w:rsid w:val="0021745B"/>
    <w:rsid w:val="002201FD"/>
    <w:rsid w:val="002224A8"/>
    <w:rsid w:val="002246D3"/>
    <w:rsid w:val="002257C0"/>
    <w:rsid w:val="00226309"/>
    <w:rsid w:val="00227A35"/>
    <w:rsid w:val="002304FD"/>
    <w:rsid w:val="00230D52"/>
    <w:rsid w:val="00231497"/>
    <w:rsid w:val="0023382F"/>
    <w:rsid w:val="002354F6"/>
    <w:rsid w:val="00235717"/>
    <w:rsid w:val="00237724"/>
    <w:rsid w:val="002421E5"/>
    <w:rsid w:val="0024749C"/>
    <w:rsid w:val="00253DB7"/>
    <w:rsid w:val="00254DBD"/>
    <w:rsid w:val="00256FC5"/>
    <w:rsid w:val="00257AB0"/>
    <w:rsid w:val="00263814"/>
    <w:rsid w:val="002647B4"/>
    <w:rsid w:val="002721BC"/>
    <w:rsid w:val="00272B32"/>
    <w:rsid w:val="002744AD"/>
    <w:rsid w:val="00280AD0"/>
    <w:rsid w:val="00281483"/>
    <w:rsid w:val="0028385A"/>
    <w:rsid w:val="00285BE4"/>
    <w:rsid w:val="00285C90"/>
    <w:rsid w:val="002876F3"/>
    <w:rsid w:val="00287BA7"/>
    <w:rsid w:val="00293CCD"/>
    <w:rsid w:val="002959AF"/>
    <w:rsid w:val="00295ACB"/>
    <w:rsid w:val="002972CD"/>
    <w:rsid w:val="00297AAD"/>
    <w:rsid w:val="00297F32"/>
    <w:rsid w:val="002A236B"/>
    <w:rsid w:val="002A4F3A"/>
    <w:rsid w:val="002B1674"/>
    <w:rsid w:val="002B2123"/>
    <w:rsid w:val="002B3D74"/>
    <w:rsid w:val="002B4262"/>
    <w:rsid w:val="002B4DE5"/>
    <w:rsid w:val="002B76E3"/>
    <w:rsid w:val="002C2D5B"/>
    <w:rsid w:val="002C6CB5"/>
    <w:rsid w:val="002D1FF0"/>
    <w:rsid w:val="002D25C2"/>
    <w:rsid w:val="002D7A77"/>
    <w:rsid w:val="002D7D56"/>
    <w:rsid w:val="002E18BB"/>
    <w:rsid w:val="002E1BD2"/>
    <w:rsid w:val="002E31C3"/>
    <w:rsid w:val="002E35F1"/>
    <w:rsid w:val="002E3EDF"/>
    <w:rsid w:val="002E409A"/>
    <w:rsid w:val="002E6A0C"/>
    <w:rsid w:val="002F0333"/>
    <w:rsid w:val="002F6478"/>
    <w:rsid w:val="002F7F6C"/>
    <w:rsid w:val="00300E55"/>
    <w:rsid w:val="00302795"/>
    <w:rsid w:val="0030438F"/>
    <w:rsid w:val="003048D2"/>
    <w:rsid w:val="00306AA3"/>
    <w:rsid w:val="00306BA9"/>
    <w:rsid w:val="00306D57"/>
    <w:rsid w:val="00310AA2"/>
    <w:rsid w:val="00311CB6"/>
    <w:rsid w:val="0031648A"/>
    <w:rsid w:val="0031703B"/>
    <w:rsid w:val="00320B01"/>
    <w:rsid w:val="003230CE"/>
    <w:rsid w:val="00324B2A"/>
    <w:rsid w:val="0032575C"/>
    <w:rsid w:val="00325E75"/>
    <w:rsid w:val="00326AFA"/>
    <w:rsid w:val="00327DEC"/>
    <w:rsid w:val="00334792"/>
    <w:rsid w:val="00337D3D"/>
    <w:rsid w:val="003432C4"/>
    <w:rsid w:val="00343908"/>
    <w:rsid w:val="0034463B"/>
    <w:rsid w:val="00347A24"/>
    <w:rsid w:val="00350F0A"/>
    <w:rsid w:val="003548E2"/>
    <w:rsid w:val="0035605A"/>
    <w:rsid w:val="0035732B"/>
    <w:rsid w:val="0035760E"/>
    <w:rsid w:val="00357E2D"/>
    <w:rsid w:val="00360674"/>
    <w:rsid w:val="00362A37"/>
    <w:rsid w:val="00364CE6"/>
    <w:rsid w:val="0036624E"/>
    <w:rsid w:val="00366855"/>
    <w:rsid w:val="003716D6"/>
    <w:rsid w:val="00373D5B"/>
    <w:rsid w:val="0037450D"/>
    <w:rsid w:val="00375CE6"/>
    <w:rsid w:val="00376014"/>
    <w:rsid w:val="00383393"/>
    <w:rsid w:val="003834E9"/>
    <w:rsid w:val="00383D29"/>
    <w:rsid w:val="0038460F"/>
    <w:rsid w:val="00385A25"/>
    <w:rsid w:val="00385CCD"/>
    <w:rsid w:val="0039100B"/>
    <w:rsid w:val="00394878"/>
    <w:rsid w:val="00394BAD"/>
    <w:rsid w:val="003961E5"/>
    <w:rsid w:val="003971B9"/>
    <w:rsid w:val="003A05C5"/>
    <w:rsid w:val="003A2412"/>
    <w:rsid w:val="003A2C6E"/>
    <w:rsid w:val="003A6C16"/>
    <w:rsid w:val="003B0B64"/>
    <w:rsid w:val="003B2C87"/>
    <w:rsid w:val="003B50EF"/>
    <w:rsid w:val="003B7F81"/>
    <w:rsid w:val="003C1F1C"/>
    <w:rsid w:val="003C318E"/>
    <w:rsid w:val="003C3DA5"/>
    <w:rsid w:val="003C5CD1"/>
    <w:rsid w:val="003C7186"/>
    <w:rsid w:val="003C7B4B"/>
    <w:rsid w:val="003D1617"/>
    <w:rsid w:val="003D1A68"/>
    <w:rsid w:val="003F38CB"/>
    <w:rsid w:val="003F51DA"/>
    <w:rsid w:val="003F7D4B"/>
    <w:rsid w:val="00402981"/>
    <w:rsid w:val="00402D84"/>
    <w:rsid w:val="00403B1E"/>
    <w:rsid w:val="00414383"/>
    <w:rsid w:val="004151D0"/>
    <w:rsid w:val="00416EAC"/>
    <w:rsid w:val="00417970"/>
    <w:rsid w:val="00417AEF"/>
    <w:rsid w:val="00425C6D"/>
    <w:rsid w:val="00425CAA"/>
    <w:rsid w:val="004264D7"/>
    <w:rsid w:val="004313E6"/>
    <w:rsid w:val="00431FDE"/>
    <w:rsid w:val="00432538"/>
    <w:rsid w:val="0043299D"/>
    <w:rsid w:val="0043316E"/>
    <w:rsid w:val="00433F31"/>
    <w:rsid w:val="00434108"/>
    <w:rsid w:val="00440735"/>
    <w:rsid w:val="004411F3"/>
    <w:rsid w:val="00444289"/>
    <w:rsid w:val="0044499E"/>
    <w:rsid w:val="004456B4"/>
    <w:rsid w:val="0045334D"/>
    <w:rsid w:val="0045614B"/>
    <w:rsid w:val="0046445B"/>
    <w:rsid w:val="004650BB"/>
    <w:rsid w:val="0046590F"/>
    <w:rsid w:val="004710D9"/>
    <w:rsid w:val="00482A77"/>
    <w:rsid w:val="00483E1C"/>
    <w:rsid w:val="00483EDF"/>
    <w:rsid w:val="00484125"/>
    <w:rsid w:val="00485C70"/>
    <w:rsid w:val="0049073D"/>
    <w:rsid w:val="00490BD3"/>
    <w:rsid w:val="00495CC1"/>
    <w:rsid w:val="004A0713"/>
    <w:rsid w:val="004A1559"/>
    <w:rsid w:val="004A3F43"/>
    <w:rsid w:val="004B09B4"/>
    <w:rsid w:val="004B0AB2"/>
    <w:rsid w:val="004B20C3"/>
    <w:rsid w:val="004B270F"/>
    <w:rsid w:val="004B5AFE"/>
    <w:rsid w:val="004C05EA"/>
    <w:rsid w:val="004C4393"/>
    <w:rsid w:val="004C5DAF"/>
    <w:rsid w:val="004C69BF"/>
    <w:rsid w:val="004C7F75"/>
    <w:rsid w:val="004D027A"/>
    <w:rsid w:val="004D04A7"/>
    <w:rsid w:val="004D15B4"/>
    <w:rsid w:val="004D43EC"/>
    <w:rsid w:val="004D49AA"/>
    <w:rsid w:val="004D4B29"/>
    <w:rsid w:val="004D7B2E"/>
    <w:rsid w:val="004E34F8"/>
    <w:rsid w:val="004E5A1D"/>
    <w:rsid w:val="004E5C48"/>
    <w:rsid w:val="004E6AFB"/>
    <w:rsid w:val="004F17C7"/>
    <w:rsid w:val="004F1A64"/>
    <w:rsid w:val="004F23E2"/>
    <w:rsid w:val="004F2908"/>
    <w:rsid w:val="004F6CCD"/>
    <w:rsid w:val="004F73F9"/>
    <w:rsid w:val="0050012B"/>
    <w:rsid w:val="005016E5"/>
    <w:rsid w:val="005049A1"/>
    <w:rsid w:val="00507C35"/>
    <w:rsid w:val="00513A6E"/>
    <w:rsid w:val="00523E08"/>
    <w:rsid w:val="005262DB"/>
    <w:rsid w:val="00531DCE"/>
    <w:rsid w:val="005353D9"/>
    <w:rsid w:val="0053553C"/>
    <w:rsid w:val="00535AF2"/>
    <w:rsid w:val="00536E1C"/>
    <w:rsid w:val="00537754"/>
    <w:rsid w:val="00544E9B"/>
    <w:rsid w:val="00546F57"/>
    <w:rsid w:val="0055245F"/>
    <w:rsid w:val="00553498"/>
    <w:rsid w:val="00553CD1"/>
    <w:rsid w:val="00556F79"/>
    <w:rsid w:val="0055760B"/>
    <w:rsid w:val="00563F18"/>
    <w:rsid w:val="00572A49"/>
    <w:rsid w:val="0057315B"/>
    <w:rsid w:val="00574C45"/>
    <w:rsid w:val="00581A94"/>
    <w:rsid w:val="0058549E"/>
    <w:rsid w:val="0058678D"/>
    <w:rsid w:val="00591349"/>
    <w:rsid w:val="00593D9B"/>
    <w:rsid w:val="00594F80"/>
    <w:rsid w:val="00596A0D"/>
    <w:rsid w:val="005A6886"/>
    <w:rsid w:val="005B3C19"/>
    <w:rsid w:val="005B543B"/>
    <w:rsid w:val="005B5C0A"/>
    <w:rsid w:val="005B7012"/>
    <w:rsid w:val="005C2ABD"/>
    <w:rsid w:val="005C55FB"/>
    <w:rsid w:val="005D6FA5"/>
    <w:rsid w:val="005E24DF"/>
    <w:rsid w:val="005E4E10"/>
    <w:rsid w:val="005E54FD"/>
    <w:rsid w:val="005E5FF6"/>
    <w:rsid w:val="005F0EE6"/>
    <w:rsid w:val="005F1DD6"/>
    <w:rsid w:val="005F2BCD"/>
    <w:rsid w:val="005F35DF"/>
    <w:rsid w:val="005F37BA"/>
    <w:rsid w:val="005F64F3"/>
    <w:rsid w:val="005F65D9"/>
    <w:rsid w:val="006003A9"/>
    <w:rsid w:val="006004B6"/>
    <w:rsid w:val="00600A6B"/>
    <w:rsid w:val="00601070"/>
    <w:rsid w:val="006011FD"/>
    <w:rsid w:val="0060274D"/>
    <w:rsid w:val="006035FA"/>
    <w:rsid w:val="006106A0"/>
    <w:rsid w:val="006141DC"/>
    <w:rsid w:val="00614385"/>
    <w:rsid w:val="00614AC7"/>
    <w:rsid w:val="006155F2"/>
    <w:rsid w:val="00616020"/>
    <w:rsid w:val="00621A4B"/>
    <w:rsid w:val="00621BB1"/>
    <w:rsid w:val="0062464B"/>
    <w:rsid w:val="00625D46"/>
    <w:rsid w:val="00627978"/>
    <w:rsid w:val="00631DFC"/>
    <w:rsid w:val="0063305B"/>
    <w:rsid w:val="00635FA8"/>
    <w:rsid w:val="00640A50"/>
    <w:rsid w:val="00642A4C"/>
    <w:rsid w:val="00643CDB"/>
    <w:rsid w:val="00644EEB"/>
    <w:rsid w:val="00650648"/>
    <w:rsid w:val="00651BAF"/>
    <w:rsid w:val="00652892"/>
    <w:rsid w:val="00653AEB"/>
    <w:rsid w:val="006551A1"/>
    <w:rsid w:val="00656028"/>
    <w:rsid w:val="0065610D"/>
    <w:rsid w:val="00660487"/>
    <w:rsid w:val="00663454"/>
    <w:rsid w:val="00663771"/>
    <w:rsid w:val="00664192"/>
    <w:rsid w:val="0066530E"/>
    <w:rsid w:val="006657DA"/>
    <w:rsid w:val="006704D5"/>
    <w:rsid w:val="00672034"/>
    <w:rsid w:val="00672B52"/>
    <w:rsid w:val="00674914"/>
    <w:rsid w:val="006768A3"/>
    <w:rsid w:val="006807E4"/>
    <w:rsid w:val="0068430E"/>
    <w:rsid w:val="006878D3"/>
    <w:rsid w:val="0069085F"/>
    <w:rsid w:val="00694F3B"/>
    <w:rsid w:val="00696BB6"/>
    <w:rsid w:val="006A00C4"/>
    <w:rsid w:val="006A2796"/>
    <w:rsid w:val="006A7213"/>
    <w:rsid w:val="006A735B"/>
    <w:rsid w:val="006B669E"/>
    <w:rsid w:val="006C080A"/>
    <w:rsid w:val="006C36A1"/>
    <w:rsid w:val="006C3F9B"/>
    <w:rsid w:val="006C77BD"/>
    <w:rsid w:val="006D05A0"/>
    <w:rsid w:val="006D0F6A"/>
    <w:rsid w:val="006D2A42"/>
    <w:rsid w:val="006E2806"/>
    <w:rsid w:val="006E485E"/>
    <w:rsid w:val="006E7D6D"/>
    <w:rsid w:val="006F0F60"/>
    <w:rsid w:val="006F249D"/>
    <w:rsid w:val="00702FCA"/>
    <w:rsid w:val="007031DC"/>
    <w:rsid w:val="007034E6"/>
    <w:rsid w:val="00703BB4"/>
    <w:rsid w:val="00703DD0"/>
    <w:rsid w:val="00707C4D"/>
    <w:rsid w:val="0071225F"/>
    <w:rsid w:val="00717A90"/>
    <w:rsid w:val="00724373"/>
    <w:rsid w:val="00730856"/>
    <w:rsid w:val="00734CED"/>
    <w:rsid w:val="00737724"/>
    <w:rsid w:val="007378D8"/>
    <w:rsid w:val="00737BA1"/>
    <w:rsid w:val="00742F7D"/>
    <w:rsid w:val="007461D9"/>
    <w:rsid w:val="00755FCC"/>
    <w:rsid w:val="0075703D"/>
    <w:rsid w:val="0076101A"/>
    <w:rsid w:val="00763BF7"/>
    <w:rsid w:val="00763CF2"/>
    <w:rsid w:val="007674E7"/>
    <w:rsid w:val="00787F20"/>
    <w:rsid w:val="00790AA7"/>
    <w:rsid w:val="00790ECE"/>
    <w:rsid w:val="00792149"/>
    <w:rsid w:val="00797A67"/>
    <w:rsid w:val="007A454D"/>
    <w:rsid w:val="007B1F07"/>
    <w:rsid w:val="007B3201"/>
    <w:rsid w:val="007B54B9"/>
    <w:rsid w:val="007B5B03"/>
    <w:rsid w:val="007B781B"/>
    <w:rsid w:val="007C137E"/>
    <w:rsid w:val="007C4617"/>
    <w:rsid w:val="007C5261"/>
    <w:rsid w:val="007D0FA3"/>
    <w:rsid w:val="007D189C"/>
    <w:rsid w:val="007D41B8"/>
    <w:rsid w:val="007D47BB"/>
    <w:rsid w:val="007E000E"/>
    <w:rsid w:val="007E07F1"/>
    <w:rsid w:val="007E110F"/>
    <w:rsid w:val="007E129F"/>
    <w:rsid w:val="007E684B"/>
    <w:rsid w:val="007F033B"/>
    <w:rsid w:val="007F117F"/>
    <w:rsid w:val="007F4BC3"/>
    <w:rsid w:val="007F715D"/>
    <w:rsid w:val="007F79F4"/>
    <w:rsid w:val="0080191B"/>
    <w:rsid w:val="0080495F"/>
    <w:rsid w:val="00805C0B"/>
    <w:rsid w:val="00806050"/>
    <w:rsid w:val="0080706B"/>
    <w:rsid w:val="00812167"/>
    <w:rsid w:val="00812577"/>
    <w:rsid w:val="00814148"/>
    <w:rsid w:val="00816062"/>
    <w:rsid w:val="008210D7"/>
    <w:rsid w:val="00821E4F"/>
    <w:rsid w:val="00830A50"/>
    <w:rsid w:val="008358D5"/>
    <w:rsid w:val="00840F5D"/>
    <w:rsid w:val="00840FC5"/>
    <w:rsid w:val="0084422E"/>
    <w:rsid w:val="008462B2"/>
    <w:rsid w:val="008467AF"/>
    <w:rsid w:val="00851036"/>
    <w:rsid w:val="008561CB"/>
    <w:rsid w:val="008645AE"/>
    <w:rsid w:val="00865DE4"/>
    <w:rsid w:val="00870135"/>
    <w:rsid w:val="00873FF4"/>
    <w:rsid w:val="008745E6"/>
    <w:rsid w:val="00881CA9"/>
    <w:rsid w:val="00882121"/>
    <w:rsid w:val="00883EAB"/>
    <w:rsid w:val="008879B5"/>
    <w:rsid w:val="00892398"/>
    <w:rsid w:val="008961A1"/>
    <w:rsid w:val="00897486"/>
    <w:rsid w:val="008A1B72"/>
    <w:rsid w:val="008A40EA"/>
    <w:rsid w:val="008A4722"/>
    <w:rsid w:val="008A7FB1"/>
    <w:rsid w:val="008B3B6A"/>
    <w:rsid w:val="008B6D24"/>
    <w:rsid w:val="008C0681"/>
    <w:rsid w:val="008C1224"/>
    <w:rsid w:val="008C6866"/>
    <w:rsid w:val="008C6C7E"/>
    <w:rsid w:val="008D2AAF"/>
    <w:rsid w:val="008D371D"/>
    <w:rsid w:val="008E3039"/>
    <w:rsid w:val="008E3EBC"/>
    <w:rsid w:val="008E59DA"/>
    <w:rsid w:val="008E60F3"/>
    <w:rsid w:val="008E6B63"/>
    <w:rsid w:val="008F0820"/>
    <w:rsid w:val="00901525"/>
    <w:rsid w:val="00901A5C"/>
    <w:rsid w:val="0090387C"/>
    <w:rsid w:val="009143A5"/>
    <w:rsid w:val="00916961"/>
    <w:rsid w:val="00916C01"/>
    <w:rsid w:val="009173ED"/>
    <w:rsid w:val="00920038"/>
    <w:rsid w:val="00926ABC"/>
    <w:rsid w:val="0093212D"/>
    <w:rsid w:val="00934673"/>
    <w:rsid w:val="00934C5C"/>
    <w:rsid w:val="00935800"/>
    <w:rsid w:val="0094155B"/>
    <w:rsid w:val="00944063"/>
    <w:rsid w:val="00944660"/>
    <w:rsid w:val="00947A89"/>
    <w:rsid w:val="00950CFA"/>
    <w:rsid w:val="009530E0"/>
    <w:rsid w:val="00955114"/>
    <w:rsid w:val="00961B56"/>
    <w:rsid w:val="00964412"/>
    <w:rsid w:val="00965544"/>
    <w:rsid w:val="00974B89"/>
    <w:rsid w:val="00980BA3"/>
    <w:rsid w:val="00985623"/>
    <w:rsid w:val="009915E2"/>
    <w:rsid w:val="00993EF9"/>
    <w:rsid w:val="0099568D"/>
    <w:rsid w:val="009961C9"/>
    <w:rsid w:val="009A05F6"/>
    <w:rsid w:val="009A1FEB"/>
    <w:rsid w:val="009A2BD1"/>
    <w:rsid w:val="009B1853"/>
    <w:rsid w:val="009B6A7D"/>
    <w:rsid w:val="009C1FD0"/>
    <w:rsid w:val="009C3053"/>
    <w:rsid w:val="009C40DC"/>
    <w:rsid w:val="009C5777"/>
    <w:rsid w:val="009C6DBE"/>
    <w:rsid w:val="009C72CD"/>
    <w:rsid w:val="009E3F5D"/>
    <w:rsid w:val="009E5DB7"/>
    <w:rsid w:val="009E67ED"/>
    <w:rsid w:val="009E76B3"/>
    <w:rsid w:val="009E7C35"/>
    <w:rsid w:val="009F2390"/>
    <w:rsid w:val="009F6B27"/>
    <w:rsid w:val="009F6CDA"/>
    <w:rsid w:val="009F7DA7"/>
    <w:rsid w:val="00A03EA7"/>
    <w:rsid w:val="00A053B7"/>
    <w:rsid w:val="00A06B12"/>
    <w:rsid w:val="00A14E48"/>
    <w:rsid w:val="00A15868"/>
    <w:rsid w:val="00A15FF9"/>
    <w:rsid w:val="00A1609A"/>
    <w:rsid w:val="00A21BB8"/>
    <w:rsid w:val="00A23B7D"/>
    <w:rsid w:val="00A24080"/>
    <w:rsid w:val="00A25366"/>
    <w:rsid w:val="00A277E8"/>
    <w:rsid w:val="00A306D4"/>
    <w:rsid w:val="00A31D32"/>
    <w:rsid w:val="00A32344"/>
    <w:rsid w:val="00A341B0"/>
    <w:rsid w:val="00A368EA"/>
    <w:rsid w:val="00A36E56"/>
    <w:rsid w:val="00A45A02"/>
    <w:rsid w:val="00A47657"/>
    <w:rsid w:val="00A476A8"/>
    <w:rsid w:val="00A52803"/>
    <w:rsid w:val="00A64087"/>
    <w:rsid w:val="00A64163"/>
    <w:rsid w:val="00A73A44"/>
    <w:rsid w:val="00A73C16"/>
    <w:rsid w:val="00A75FE5"/>
    <w:rsid w:val="00A76F08"/>
    <w:rsid w:val="00A771FF"/>
    <w:rsid w:val="00A77D2A"/>
    <w:rsid w:val="00A823F1"/>
    <w:rsid w:val="00A8534E"/>
    <w:rsid w:val="00A86384"/>
    <w:rsid w:val="00A8717A"/>
    <w:rsid w:val="00A87E73"/>
    <w:rsid w:val="00A91702"/>
    <w:rsid w:val="00A93314"/>
    <w:rsid w:val="00A9414F"/>
    <w:rsid w:val="00A95642"/>
    <w:rsid w:val="00A966DC"/>
    <w:rsid w:val="00AA0284"/>
    <w:rsid w:val="00AA602A"/>
    <w:rsid w:val="00AA7764"/>
    <w:rsid w:val="00AA7E20"/>
    <w:rsid w:val="00AB0BB1"/>
    <w:rsid w:val="00AB421C"/>
    <w:rsid w:val="00AC06A9"/>
    <w:rsid w:val="00AC1832"/>
    <w:rsid w:val="00AC4286"/>
    <w:rsid w:val="00AD10F9"/>
    <w:rsid w:val="00AD5D6B"/>
    <w:rsid w:val="00AE41F2"/>
    <w:rsid w:val="00AE5077"/>
    <w:rsid w:val="00AF0A99"/>
    <w:rsid w:val="00AF1047"/>
    <w:rsid w:val="00AF10E0"/>
    <w:rsid w:val="00AF2BF2"/>
    <w:rsid w:val="00AF42D1"/>
    <w:rsid w:val="00AF5A65"/>
    <w:rsid w:val="00AF60F4"/>
    <w:rsid w:val="00B05D2F"/>
    <w:rsid w:val="00B06B15"/>
    <w:rsid w:val="00B072F3"/>
    <w:rsid w:val="00B1145B"/>
    <w:rsid w:val="00B1394F"/>
    <w:rsid w:val="00B14A2A"/>
    <w:rsid w:val="00B16723"/>
    <w:rsid w:val="00B176E4"/>
    <w:rsid w:val="00B26291"/>
    <w:rsid w:val="00B275DE"/>
    <w:rsid w:val="00B3253B"/>
    <w:rsid w:val="00B3419B"/>
    <w:rsid w:val="00B35A4A"/>
    <w:rsid w:val="00B35F65"/>
    <w:rsid w:val="00B43CD5"/>
    <w:rsid w:val="00B6202C"/>
    <w:rsid w:val="00B641AB"/>
    <w:rsid w:val="00B6645D"/>
    <w:rsid w:val="00B678E8"/>
    <w:rsid w:val="00B704DE"/>
    <w:rsid w:val="00B704EE"/>
    <w:rsid w:val="00B71429"/>
    <w:rsid w:val="00B716EF"/>
    <w:rsid w:val="00B73AA3"/>
    <w:rsid w:val="00B762A2"/>
    <w:rsid w:val="00B76508"/>
    <w:rsid w:val="00B76C04"/>
    <w:rsid w:val="00B77C57"/>
    <w:rsid w:val="00B80282"/>
    <w:rsid w:val="00B80B63"/>
    <w:rsid w:val="00B80DAD"/>
    <w:rsid w:val="00B80DF3"/>
    <w:rsid w:val="00B85B8D"/>
    <w:rsid w:val="00B87D44"/>
    <w:rsid w:val="00B90435"/>
    <w:rsid w:val="00B9079D"/>
    <w:rsid w:val="00B938C4"/>
    <w:rsid w:val="00BA5966"/>
    <w:rsid w:val="00BA6491"/>
    <w:rsid w:val="00BA79F8"/>
    <w:rsid w:val="00BB12DE"/>
    <w:rsid w:val="00BB63EE"/>
    <w:rsid w:val="00BB78BA"/>
    <w:rsid w:val="00BC03DD"/>
    <w:rsid w:val="00BC426B"/>
    <w:rsid w:val="00BC6862"/>
    <w:rsid w:val="00BC7252"/>
    <w:rsid w:val="00BC79A2"/>
    <w:rsid w:val="00BD2446"/>
    <w:rsid w:val="00BD24AF"/>
    <w:rsid w:val="00BD32C5"/>
    <w:rsid w:val="00BD4635"/>
    <w:rsid w:val="00BE1D5C"/>
    <w:rsid w:val="00BE4DFC"/>
    <w:rsid w:val="00BE58C7"/>
    <w:rsid w:val="00BE709C"/>
    <w:rsid w:val="00BE787B"/>
    <w:rsid w:val="00BF16FC"/>
    <w:rsid w:val="00C05519"/>
    <w:rsid w:val="00C13295"/>
    <w:rsid w:val="00C162E3"/>
    <w:rsid w:val="00C16A08"/>
    <w:rsid w:val="00C17A6E"/>
    <w:rsid w:val="00C20454"/>
    <w:rsid w:val="00C20C93"/>
    <w:rsid w:val="00C23955"/>
    <w:rsid w:val="00C27655"/>
    <w:rsid w:val="00C27DF6"/>
    <w:rsid w:val="00C32DAF"/>
    <w:rsid w:val="00C33B9A"/>
    <w:rsid w:val="00C35E20"/>
    <w:rsid w:val="00C369CD"/>
    <w:rsid w:val="00C40204"/>
    <w:rsid w:val="00C415E9"/>
    <w:rsid w:val="00C4246C"/>
    <w:rsid w:val="00C4396A"/>
    <w:rsid w:val="00C43BD3"/>
    <w:rsid w:val="00C440B1"/>
    <w:rsid w:val="00C44489"/>
    <w:rsid w:val="00C44ADD"/>
    <w:rsid w:val="00C45482"/>
    <w:rsid w:val="00C5286C"/>
    <w:rsid w:val="00C61DA0"/>
    <w:rsid w:val="00C62C13"/>
    <w:rsid w:val="00C63BE5"/>
    <w:rsid w:val="00C64773"/>
    <w:rsid w:val="00C67FA9"/>
    <w:rsid w:val="00C704F1"/>
    <w:rsid w:val="00C71F7A"/>
    <w:rsid w:val="00C75DBE"/>
    <w:rsid w:val="00C814EF"/>
    <w:rsid w:val="00C824C0"/>
    <w:rsid w:val="00C86954"/>
    <w:rsid w:val="00C9315B"/>
    <w:rsid w:val="00CA241F"/>
    <w:rsid w:val="00CA415B"/>
    <w:rsid w:val="00CA795A"/>
    <w:rsid w:val="00CB104E"/>
    <w:rsid w:val="00CB468C"/>
    <w:rsid w:val="00CB66FA"/>
    <w:rsid w:val="00CC3AA5"/>
    <w:rsid w:val="00CC44EA"/>
    <w:rsid w:val="00CC4599"/>
    <w:rsid w:val="00CC4F7B"/>
    <w:rsid w:val="00CC57EC"/>
    <w:rsid w:val="00CD2922"/>
    <w:rsid w:val="00CD4BCA"/>
    <w:rsid w:val="00CD5CC6"/>
    <w:rsid w:val="00CD63BE"/>
    <w:rsid w:val="00CE6A4D"/>
    <w:rsid w:val="00CE794C"/>
    <w:rsid w:val="00CF1758"/>
    <w:rsid w:val="00CF3293"/>
    <w:rsid w:val="00CF49FA"/>
    <w:rsid w:val="00CF765C"/>
    <w:rsid w:val="00D071C7"/>
    <w:rsid w:val="00D072FB"/>
    <w:rsid w:val="00D14615"/>
    <w:rsid w:val="00D14AF5"/>
    <w:rsid w:val="00D15E79"/>
    <w:rsid w:val="00D20247"/>
    <w:rsid w:val="00D208D0"/>
    <w:rsid w:val="00D22D8C"/>
    <w:rsid w:val="00D23076"/>
    <w:rsid w:val="00D279B8"/>
    <w:rsid w:val="00D303A7"/>
    <w:rsid w:val="00D30B7C"/>
    <w:rsid w:val="00D33681"/>
    <w:rsid w:val="00D350C3"/>
    <w:rsid w:val="00D36396"/>
    <w:rsid w:val="00D41B3B"/>
    <w:rsid w:val="00D439F4"/>
    <w:rsid w:val="00D46364"/>
    <w:rsid w:val="00D569D1"/>
    <w:rsid w:val="00D578BD"/>
    <w:rsid w:val="00D60618"/>
    <w:rsid w:val="00D622A6"/>
    <w:rsid w:val="00D66B21"/>
    <w:rsid w:val="00D673ED"/>
    <w:rsid w:val="00D67C60"/>
    <w:rsid w:val="00D73903"/>
    <w:rsid w:val="00D764B4"/>
    <w:rsid w:val="00D81F47"/>
    <w:rsid w:val="00D90404"/>
    <w:rsid w:val="00D95257"/>
    <w:rsid w:val="00DA0634"/>
    <w:rsid w:val="00DA4348"/>
    <w:rsid w:val="00DA52C8"/>
    <w:rsid w:val="00DA6926"/>
    <w:rsid w:val="00DB5157"/>
    <w:rsid w:val="00DB6DF2"/>
    <w:rsid w:val="00DB7DDA"/>
    <w:rsid w:val="00DB7FED"/>
    <w:rsid w:val="00DC04CA"/>
    <w:rsid w:val="00DC21A5"/>
    <w:rsid w:val="00DC4474"/>
    <w:rsid w:val="00DC48CF"/>
    <w:rsid w:val="00DC50D4"/>
    <w:rsid w:val="00DC5824"/>
    <w:rsid w:val="00DC5EDD"/>
    <w:rsid w:val="00DC61B1"/>
    <w:rsid w:val="00DD0B02"/>
    <w:rsid w:val="00DD1649"/>
    <w:rsid w:val="00DD1F12"/>
    <w:rsid w:val="00DD1FC4"/>
    <w:rsid w:val="00DD200E"/>
    <w:rsid w:val="00DD3AC4"/>
    <w:rsid w:val="00DD6760"/>
    <w:rsid w:val="00DE0E10"/>
    <w:rsid w:val="00DE1185"/>
    <w:rsid w:val="00DE14E0"/>
    <w:rsid w:val="00DE3F8F"/>
    <w:rsid w:val="00DE72D3"/>
    <w:rsid w:val="00DE7D07"/>
    <w:rsid w:val="00DE7F09"/>
    <w:rsid w:val="00DF2813"/>
    <w:rsid w:val="00DF364F"/>
    <w:rsid w:val="00DF67B1"/>
    <w:rsid w:val="00DF6DFD"/>
    <w:rsid w:val="00E04E35"/>
    <w:rsid w:val="00E06521"/>
    <w:rsid w:val="00E073EB"/>
    <w:rsid w:val="00E117A9"/>
    <w:rsid w:val="00E135A9"/>
    <w:rsid w:val="00E138E7"/>
    <w:rsid w:val="00E238E8"/>
    <w:rsid w:val="00E23E1F"/>
    <w:rsid w:val="00E24F14"/>
    <w:rsid w:val="00E25C38"/>
    <w:rsid w:val="00E27933"/>
    <w:rsid w:val="00E33F5A"/>
    <w:rsid w:val="00E34DC8"/>
    <w:rsid w:val="00E3548E"/>
    <w:rsid w:val="00E40756"/>
    <w:rsid w:val="00E43CE5"/>
    <w:rsid w:val="00E46A5D"/>
    <w:rsid w:val="00E5395F"/>
    <w:rsid w:val="00E540ED"/>
    <w:rsid w:val="00E555B7"/>
    <w:rsid w:val="00E57081"/>
    <w:rsid w:val="00E57CFA"/>
    <w:rsid w:val="00E626AB"/>
    <w:rsid w:val="00E62C79"/>
    <w:rsid w:val="00E6392B"/>
    <w:rsid w:val="00E657BB"/>
    <w:rsid w:val="00E67EB8"/>
    <w:rsid w:val="00E72369"/>
    <w:rsid w:val="00E764ED"/>
    <w:rsid w:val="00E82246"/>
    <w:rsid w:val="00E84EE1"/>
    <w:rsid w:val="00E92DDC"/>
    <w:rsid w:val="00E960FD"/>
    <w:rsid w:val="00E9678B"/>
    <w:rsid w:val="00EA4C6E"/>
    <w:rsid w:val="00EA6F63"/>
    <w:rsid w:val="00EA7D96"/>
    <w:rsid w:val="00EB0A0A"/>
    <w:rsid w:val="00EB1A2F"/>
    <w:rsid w:val="00EB3D21"/>
    <w:rsid w:val="00EC38F8"/>
    <w:rsid w:val="00EC5FFB"/>
    <w:rsid w:val="00EC728F"/>
    <w:rsid w:val="00ED0439"/>
    <w:rsid w:val="00ED095A"/>
    <w:rsid w:val="00ED1488"/>
    <w:rsid w:val="00EF49E7"/>
    <w:rsid w:val="00EF609A"/>
    <w:rsid w:val="00EF61AC"/>
    <w:rsid w:val="00F01942"/>
    <w:rsid w:val="00F0207C"/>
    <w:rsid w:val="00F0437D"/>
    <w:rsid w:val="00F07FEB"/>
    <w:rsid w:val="00F10986"/>
    <w:rsid w:val="00F14177"/>
    <w:rsid w:val="00F15579"/>
    <w:rsid w:val="00F20C44"/>
    <w:rsid w:val="00F20EF1"/>
    <w:rsid w:val="00F27F79"/>
    <w:rsid w:val="00F327DC"/>
    <w:rsid w:val="00F35EDC"/>
    <w:rsid w:val="00F3625E"/>
    <w:rsid w:val="00F419F0"/>
    <w:rsid w:val="00F43094"/>
    <w:rsid w:val="00F45C0F"/>
    <w:rsid w:val="00F47EF0"/>
    <w:rsid w:val="00F50DC6"/>
    <w:rsid w:val="00F514D9"/>
    <w:rsid w:val="00F522E9"/>
    <w:rsid w:val="00F534E9"/>
    <w:rsid w:val="00F53A09"/>
    <w:rsid w:val="00F54305"/>
    <w:rsid w:val="00F54FA9"/>
    <w:rsid w:val="00F55440"/>
    <w:rsid w:val="00F60BC6"/>
    <w:rsid w:val="00F60C47"/>
    <w:rsid w:val="00F65208"/>
    <w:rsid w:val="00F808B6"/>
    <w:rsid w:val="00F8100E"/>
    <w:rsid w:val="00F830AE"/>
    <w:rsid w:val="00F859E1"/>
    <w:rsid w:val="00F85A36"/>
    <w:rsid w:val="00F85F0F"/>
    <w:rsid w:val="00F87859"/>
    <w:rsid w:val="00F94BC2"/>
    <w:rsid w:val="00FA03C7"/>
    <w:rsid w:val="00FA524E"/>
    <w:rsid w:val="00FA75CB"/>
    <w:rsid w:val="00FA7DBE"/>
    <w:rsid w:val="00FB521C"/>
    <w:rsid w:val="00FB57A6"/>
    <w:rsid w:val="00FB674A"/>
    <w:rsid w:val="00FB6928"/>
    <w:rsid w:val="00FC041C"/>
    <w:rsid w:val="00FC4A48"/>
    <w:rsid w:val="00FC5742"/>
    <w:rsid w:val="00FC6757"/>
    <w:rsid w:val="00FD0B59"/>
    <w:rsid w:val="00FD5CE3"/>
    <w:rsid w:val="00FD6E61"/>
    <w:rsid w:val="00FF27E7"/>
    <w:rsid w:val="00FF2812"/>
    <w:rsid w:val="00FF50CA"/>
    <w:rsid w:val="00FF6AF1"/>
    <w:rsid w:val="00FF75FD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styleId="af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sz w:val="24"/>
      <w:szCs w:val="24"/>
    </w:rPr>
  </w:style>
  <w:style w:type="paragraph" w:styleId="af5">
    <w:name w:val="Plain Text"/>
    <w:basedOn w:val="a"/>
    <w:rPr>
      <w:rFonts w:ascii="Courier New" w:hAnsi="Courier New"/>
      <w:sz w:val="20"/>
      <w:szCs w:val="20"/>
    </w:rPr>
  </w:style>
  <w:style w:type="character" w:customStyle="1" w:styleId="af6">
    <w:name w:val="Текст Знак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rPr>
      <w:rFonts w:ascii="Times New Roman" w:hAnsi="Times New Roman" w:cs="Times New Roma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af0">
    <w:name w:val="Утратил силу"/>
    <w:rPr>
      <w:strike/>
      <w:color w:val="808000"/>
      <w:sz w:val="26"/>
      <w:szCs w:val="26"/>
    </w:rPr>
  </w:style>
  <w:style w:type="character" w:customStyle="1" w:styleId="af1">
    <w:name w:val="Не вступил в силу"/>
    <w:rPr>
      <w:color w:val="008080"/>
      <w:sz w:val="26"/>
      <w:szCs w:val="26"/>
    </w:rPr>
  </w:style>
  <w:style w:type="character" w:customStyle="1" w:styleId="af2">
    <w:name w:val="Гипертекстовая ссылка"/>
    <w:uiPriority w:val="99"/>
    <w:rPr>
      <w:color w:val="008000"/>
      <w:sz w:val="26"/>
      <w:szCs w:val="26"/>
    </w:rPr>
  </w:style>
  <w:style w:type="character" w:customStyle="1" w:styleId="af3">
    <w:name w:val="Цветовое выделение"/>
    <w:uiPriority w:val="99"/>
    <w:rPr>
      <w:b/>
      <w:bCs/>
      <w:color w:val="000080"/>
      <w:sz w:val="26"/>
      <w:szCs w:val="26"/>
    </w:rPr>
  </w:style>
  <w:style w:type="paragraph" w:styleId="af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character" w:customStyle="1" w:styleId="22">
    <w:name w:val="Основной текст 2 Знак"/>
    <w:rPr>
      <w:sz w:val="24"/>
      <w:szCs w:val="24"/>
    </w:rPr>
  </w:style>
  <w:style w:type="paragraph" w:styleId="af5">
    <w:name w:val="Plain Text"/>
    <w:basedOn w:val="a"/>
    <w:rPr>
      <w:rFonts w:ascii="Courier New" w:hAnsi="Courier New"/>
      <w:sz w:val="20"/>
      <w:szCs w:val="20"/>
    </w:rPr>
  </w:style>
  <w:style w:type="character" w:customStyle="1" w:styleId="af6">
    <w:name w:val="Текст Знак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rsid w:val="00002965"/>
    <w:rPr>
      <w:rFonts w:ascii="TimesET" w:hAnsi="TimesET"/>
      <w:sz w:val="24"/>
    </w:rPr>
  </w:style>
  <w:style w:type="paragraph" w:customStyle="1" w:styleId="ConsPlusNonformat">
    <w:name w:val="ConsPlusNonformat"/>
    <w:uiPriority w:val="99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63305B"/>
    <w:rPr>
      <w:sz w:val="24"/>
      <w:szCs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27980ECDB692544BE3D5C872D583F6364D21100DEB97180EFD7C62E607q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84D7-1205-4363-ACE9-9C8FBF8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50</Pages>
  <Words>15268</Words>
  <Characters>87028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102092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consultantplus://offline/ref=DB27980ECDB692544BE3D5C872D583F6364D21100DEB97180EFD7C62E607qFM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Татьяна Пирусова</cp:lastModifiedBy>
  <cp:revision>18</cp:revision>
  <cp:lastPrinted>2017-12-01T11:41:00Z</cp:lastPrinted>
  <dcterms:created xsi:type="dcterms:W3CDTF">2017-10-20T12:39:00Z</dcterms:created>
  <dcterms:modified xsi:type="dcterms:W3CDTF">2017-12-01T11:41:00Z</dcterms:modified>
</cp:coreProperties>
</file>