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1E1" w:rsidRPr="0060513B" w:rsidRDefault="001541E1" w:rsidP="0060513B">
      <w:pPr>
        <w:autoSpaceDE w:val="0"/>
        <w:autoSpaceDN w:val="0"/>
        <w:adjustRightInd w:val="0"/>
        <w:spacing w:after="0" w:line="240" w:lineRule="auto"/>
        <w:ind w:left="5954" w:right="-2"/>
        <w:jc w:val="center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60513B">
        <w:rPr>
          <w:rFonts w:ascii="Times New Roman" w:hAnsi="Times New Roman"/>
          <w:i/>
          <w:iCs/>
          <w:sz w:val="26"/>
          <w:szCs w:val="26"/>
          <w:lang w:eastAsia="ru-RU"/>
        </w:rPr>
        <w:t>Приложение 2</w:t>
      </w:r>
    </w:p>
    <w:p w:rsidR="001541E1" w:rsidRPr="0060513B" w:rsidRDefault="001541E1" w:rsidP="0060513B">
      <w:pPr>
        <w:autoSpaceDE w:val="0"/>
        <w:autoSpaceDN w:val="0"/>
        <w:adjustRightInd w:val="0"/>
        <w:spacing w:after="0" w:line="240" w:lineRule="auto"/>
        <w:ind w:left="5954" w:right="-2"/>
        <w:jc w:val="center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60513B">
        <w:rPr>
          <w:rFonts w:ascii="Times New Roman" w:hAnsi="Times New Roman"/>
          <w:i/>
          <w:iCs/>
          <w:sz w:val="26"/>
          <w:szCs w:val="26"/>
          <w:lang w:eastAsia="ru-RU"/>
        </w:rPr>
        <w:t xml:space="preserve">к Республиканской адресной </w:t>
      </w:r>
    </w:p>
    <w:p w:rsidR="001541E1" w:rsidRPr="0060513B" w:rsidRDefault="001541E1" w:rsidP="0060513B">
      <w:pPr>
        <w:autoSpaceDE w:val="0"/>
        <w:autoSpaceDN w:val="0"/>
        <w:adjustRightInd w:val="0"/>
        <w:spacing w:after="0" w:line="240" w:lineRule="auto"/>
        <w:ind w:left="5954" w:right="-2"/>
        <w:jc w:val="center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60513B">
        <w:rPr>
          <w:rFonts w:ascii="Times New Roman" w:hAnsi="Times New Roman"/>
          <w:i/>
          <w:iCs/>
          <w:sz w:val="26"/>
          <w:szCs w:val="26"/>
          <w:lang w:eastAsia="ru-RU"/>
        </w:rPr>
        <w:t xml:space="preserve">инвестиционной программе </w:t>
      </w:r>
    </w:p>
    <w:p w:rsidR="001541E1" w:rsidRPr="0060513B" w:rsidRDefault="001541E1" w:rsidP="0060513B">
      <w:pPr>
        <w:autoSpaceDE w:val="0"/>
        <w:autoSpaceDN w:val="0"/>
        <w:adjustRightInd w:val="0"/>
        <w:spacing w:after="0" w:line="240" w:lineRule="auto"/>
        <w:ind w:left="5954" w:right="-2"/>
        <w:jc w:val="center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60513B">
        <w:rPr>
          <w:rFonts w:ascii="Times New Roman" w:hAnsi="Times New Roman"/>
          <w:i/>
          <w:iCs/>
          <w:sz w:val="26"/>
          <w:szCs w:val="26"/>
          <w:lang w:eastAsia="ru-RU"/>
        </w:rPr>
        <w:t xml:space="preserve">на 2018 год </w:t>
      </w:r>
    </w:p>
    <w:p w:rsidR="001541E1" w:rsidRDefault="001541E1" w:rsidP="00154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</w:p>
    <w:p w:rsidR="001541E1" w:rsidRPr="002307E4" w:rsidRDefault="001541E1" w:rsidP="00154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</w:p>
    <w:p w:rsidR="003377FB" w:rsidRPr="00856ACA" w:rsidRDefault="003377FB" w:rsidP="0060513B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856ACA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Распределение </w:t>
      </w:r>
    </w:p>
    <w:p w:rsidR="0060513B" w:rsidRDefault="0009619B" w:rsidP="0060513B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6ACA">
        <w:rPr>
          <w:rFonts w:ascii="Times New Roman" w:hAnsi="Times New Roman"/>
          <w:b/>
          <w:sz w:val="28"/>
          <w:szCs w:val="28"/>
          <w:lang w:eastAsia="ru-RU"/>
        </w:rPr>
        <w:t>средств</w:t>
      </w:r>
      <w:r w:rsidR="003377FB"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>республиканского</w:t>
      </w:r>
      <w:r w:rsidR="003377FB"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>бюджета</w:t>
      </w:r>
      <w:r w:rsidR="003377FB"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60901"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Чувашской Республики </w:t>
      </w:r>
    </w:p>
    <w:p w:rsidR="0060513B" w:rsidRDefault="0009619B" w:rsidP="0060513B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6ACA">
        <w:rPr>
          <w:rFonts w:ascii="Times New Roman" w:hAnsi="Times New Roman"/>
          <w:b/>
          <w:sz w:val="28"/>
          <w:szCs w:val="28"/>
          <w:lang w:eastAsia="ru-RU"/>
        </w:rPr>
        <w:t>на</w:t>
      </w:r>
      <w:r w:rsidR="0060513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>проектирование</w:t>
      </w:r>
      <w:r w:rsidR="003377FB"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3377FB"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>строительство</w:t>
      </w:r>
      <w:r w:rsidR="003377FB"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>(реконструкци</w:t>
      </w:r>
      <w:r w:rsidR="001262FD" w:rsidRPr="00856ACA">
        <w:rPr>
          <w:rFonts w:ascii="Times New Roman" w:hAnsi="Times New Roman"/>
          <w:b/>
          <w:sz w:val="28"/>
          <w:szCs w:val="28"/>
          <w:lang w:eastAsia="ru-RU"/>
        </w:rPr>
        <w:t>ю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>)</w:t>
      </w:r>
      <w:r w:rsidR="003377FB"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>автомобильных</w:t>
      </w:r>
      <w:r w:rsidR="003377FB"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>дорог</w:t>
      </w:r>
      <w:r w:rsidR="003377FB"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>общего</w:t>
      </w:r>
      <w:r w:rsidR="003377FB"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>пользования</w:t>
      </w:r>
      <w:r w:rsidR="003377FB"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>местного</w:t>
      </w:r>
      <w:r w:rsidR="003377FB"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>значения</w:t>
      </w:r>
      <w:r w:rsidR="003377FB"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3377FB"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>твердым</w:t>
      </w:r>
      <w:r w:rsidR="003377FB"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>покрытием</w:t>
      </w:r>
      <w:r w:rsidR="003377FB"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60513B" w:rsidRDefault="0009619B" w:rsidP="0060513B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6ACA">
        <w:rPr>
          <w:rFonts w:ascii="Times New Roman" w:hAnsi="Times New Roman"/>
          <w:b/>
          <w:sz w:val="28"/>
          <w:szCs w:val="28"/>
          <w:lang w:eastAsia="ru-RU"/>
        </w:rPr>
        <w:t>до</w:t>
      </w:r>
      <w:r w:rsidR="003377FB"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>сельских</w:t>
      </w:r>
      <w:r w:rsidR="003377FB"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>населенных</w:t>
      </w:r>
      <w:r w:rsidR="003377FB"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>пунктов,</w:t>
      </w:r>
      <w:r w:rsidR="003377FB"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>не</w:t>
      </w:r>
      <w:r w:rsidR="003377FB"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>имеющих</w:t>
      </w:r>
      <w:r w:rsidR="003377FB"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>круглогодичной</w:t>
      </w:r>
      <w:r w:rsidR="003377FB"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>связи</w:t>
      </w:r>
      <w:r w:rsidR="003377FB"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856ACA" w:rsidRDefault="0009619B" w:rsidP="0060513B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6ACA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3377FB"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>сетью</w:t>
      </w:r>
      <w:r w:rsidR="003377FB"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>автомобильных</w:t>
      </w:r>
      <w:r w:rsidR="003377FB"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>дорог</w:t>
      </w:r>
      <w:r w:rsidR="003377FB"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>общего</w:t>
      </w:r>
      <w:r w:rsidR="003377FB"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>пользования,</w:t>
      </w:r>
      <w:r w:rsidR="003377FB"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3377FB"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>том</w:t>
      </w:r>
      <w:r w:rsidR="003377FB"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>числе</w:t>
      </w:r>
    </w:p>
    <w:p w:rsidR="00856ACA" w:rsidRDefault="0009619B" w:rsidP="0060513B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6ACA">
        <w:rPr>
          <w:rFonts w:ascii="Times New Roman" w:hAnsi="Times New Roman"/>
          <w:b/>
          <w:sz w:val="28"/>
          <w:szCs w:val="28"/>
          <w:lang w:eastAsia="ru-RU"/>
        </w:rPr>
        <w:t>строительство</w:t>
      </w:r>
      <w:r w:rsidR="003377FB"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>(реконструкци</w:t>
      </w:r>
      <w:r w:rsidR="001262FD" w:rsidRPr="00856ACA">
        <w:rPr>
          <w:rFonts w:ascii="Times New Roman" w:hAnsi="Times New Roman"/>
          <w:b/>
          <w:sz w:val="28"/>
          <w:szCs w:val="28"/>
          <w:lang w:eastAsia="ru-RU"/>
        </w:rPr>
        <w:t>ю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>)</w:t>
      </w:r>
      <w:r w:rsidR="003377FB"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>автомобильных</w:t>
      </w:r>
      <w:r w:rsidR="003377FB"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>дорог</w:t>
      </w:r>
      <w:r w:rsidR="003377FB"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>общего</w:t>
      </w:r>
    </w:p>
    <w:p w:rsidR="00856ACA" w:rsidRDefault="003377FB" w:rsidP="0060513B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9619B" w:rsidRPr="00856ACA">
        <w:rPr>
          <w:rFonts w:ascii="Times New Roman" w:hAnsi="Times New Roman"/>
          <w:b/>
          <w:sz w:val="28"/>
          <w:szCs w:val="28"/>
          <w:lang w:eastAsia="ru-RU"/>
        </w:rPr>
        <w:t>пользования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9619B" w:rsidRPr="00856ACA">
        <w:rPr>
          <w:rFonts w:ascii="Times New Roman" w:hAnsi="Times New Roman"/>
          <w:b/>
          <w:sz w:val="28"/>
          <w:szCs w:val="28"/>
          <w:lang w:eastAsia="ru-RU"/>
        </w:rPr>
        <w:t>с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9619B" w:rsidRPr="00856ACA">
        <w:rPr>
          <w:rFonts w:ascii="Times New Roman" w:hAnsi="Times New Roman"/>
          <w:b/>
          <w:sz w:val="28"/>
          <w:szCs w:val="28"/>
          <w:lang w:eastAsia="ru-RU"/>
        </w:rPr>
        <w:t>твердым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9619B" w:rsidRPr="00856ACA">
        <w:rPr>
          <w:rFonts w:ascii="Times New Roman" w:hAnsi="Times New Roman"/>
          <w:b/>
          <w:sz w:val="28"/>
          <w:szCs w:val="28"/>
          <w:lang w:eastAsia="ru-RU"/>
        </w:rPr>
        <w:t>покрытием,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9619B" w:rsidRPr="00856ACA">
        <w:rPr>
          <w:rFonts w:ascii="Times New Roman" w:hAnsi="Times New Roman"/>
          <w:b/>
          <w:sz w:val="28"/>
          <w:szCs w:val="28"/>
          <w:lang w:eastAsia="ru-RU"/>
        </w:rPr>
        <w:t>ведущих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9619B" w:rsidRPr="00856ACA">
        <w:rPr>
          <w:rFonts w:ascii="Times New Roman" w:hAnsi="Times New Roman"/>
          <w:b/>
          <w:sz w:val="28"/>
          <w:szCs w:val="28"/>
          <w:lang w:eastAsia="ru-RU"/>
        </w:rPr>
        <w:t>от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9619B" w:rsidRPr="00856ACA">
        <w:rPr>
          <w:rFonts w:ascii="Times New Roman" w:hAnsi="Times New Roman"/>
          <w:b/>
          <w:sz w:val="28"/>
          <w:szCs w:val="28"/>
          <w:lang w:eastAsia="ru-RU"/>
        </w:rPr>
        <w:t>сети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9619B" w:rsidRPr="00856ACA">
        <w:rPr>
          <w:rFonts w:ascii="Times New Roman" w:hAnsi="Times New Roman"/>
          <w:b/>
          <w:sz w:val="28"/>
          <w:szCs w:val="28"/>
          <w:lang w:eastAsia="ru-RU"/>
        </w:rPr>
        <w:t>автомобильных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9619B" w:rsidRPr="00856ACA">
        <w:rPr>
          <w:rFonts w:ascii="Times New Roman" w:hAnsi="Times New Roman"/>
          <w:b/>
          <w:sz w:val="28"/>
          <w:szCs w:val="28"/>
          <w:lang w:eastAsia="ru-RU"/>
        </w:rPr>
        <w:t>дорог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9619B" w:rsidRPr="00856ACA">
        <w:rPr>
          <w:rFonts w:ascii="Times New Roman" w:hAnsi="Times New Roman"/>
          <w:b/>
          <w:sz w:val="28"/>
          <w:szCs w:val="28"/>
          <w:lang w:eastAsia="ru-RU"/>
        </w:rPr>
        <w:t>общего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9619B" w:rsidRPr="00856ACA">
        <w:rPr>
          <w:rFonts w:ascii="Times New Roman" w:hAnsi="Times New Roman"/>
          <w:b/>
          <w:sz w:val="28"/>
          <w:szCs w:val="28"/>
          <w:lang w:eastAsia="ru-RU"/>
        </w:rPr>
        <w:t>пользования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9619B" w:rsidRPr="00856ACA">
        <w:rPr>
          <w:rFonts w:ascii="Times New Roman" w:hAnsi="Times New Roman"/>
          <w:b/>
          <w:sz w:val="28"/>
          <w:szCs w:val="28"/>
          <w:lang w:eastAsia="ru-RU"/>
        </w:rPr>
        <w:t>к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9619B" w:rsidRPr="00856ACA">
        <w:rPr>
          <w:rFonts w:ascii="Times New Roman" w:hAnsi="Times New Roman"/>
          <w:b/>
          <w:sz w:val="28"/>
          <w:szCs w:val="28"/>
          <w:lang w:eastAsia="ru-RU"/>
        </w:rPr>
        <w:t>ближайшим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9619B" w:rsidRPr="00856ACA">
        <w:rPr>
          <w:rFonts w:ascii="Times New Roman" w:hAnsi="Times New Roman"/>
          <w:b/>
          <w:sz w:val="28"/>
          <w:szCs w:val="28"/>
          <w:lang w:eastAsia="ru-RU"/>
        </w:rPr>
        <w:t>общественно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9619B" w:rsidRPr="00856ACA">
        <w:rPr>
          <w:rFonts w:ascii="Times New Roman" w:hAnsi="Times New Roman"/>
          <w:b/>
          <w:sz w:val="28"/>
          <w:szCs w:val="28"/>
          <w:lang w:eastAsia="ru-RU"/>
        </w:rPr>
        <w:t>значимым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856ACA" w:rsidRDefault="0009619B" w:rsidP="0060513B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6ACA">
        <w:rPr>
          <w:rFonts w:ascii="Times New Roman" w:hAnsi="Times New Roman"/>
          <w:b/>
          <w:sz w:val="28"/>
          <w:szCs w:val="28"/>
          <w:lang w:eastAsia="ru-RU"/>
        </w:rPr>
        <w:t>объектам</w:t>
      </w:r>
      <w:r w:rsidR="003377FB"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>сельских</w:t>
      </w:r>
      <w:r w:rsidR="003377FB"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>населенных</w:t>
      </w:r>
      <w:r w:rsidR="003377FB"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>пунктов,</w:t>
      </w:r>
      <w:r w:rsidR="003377FB"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3377FB"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>также</w:t>
      </w:r>
      <w:r w:rsidR="003377FB"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>к</w:t>
      </w:r>
      <w:r w:rsidR="003377FB"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>объектам</w:t>
      </w:r>
      <w:r w:rsidR="003377FB"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856ACA" w:rsidRDefault="0009619B" w:rsidP="0060513B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6ACA">
        <w:rPr>
          <w:rFonts w:ascii="Times New Roman" w:hAnsi="Times New Roman"/>
          <w:b/>
          <w:sz w:val="28"/>
          <w:szCs w:val="28"/>
          <w:lang w:eastAsia="ru-RU"/>
        </w:rPr>
        <w:t>производства</w:t>
      </w:r>
      <w:r w:rsidR="003377FB"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3377FB"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>переработки</w:t>
      </w:r>
      <w:r w:rsid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>сельскохозяйственной</w:t>
      </w:r>
      <w:r w:rsidR="003377FB"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>продукции</w:t>
      </w:r>
      <w:r w:rsidR="00F87FE5" w:rsidRPr="00856ACA">
        <w:rPr>
          <w:rFonts w:ascii="Times New Roman" w:hAnsi="Times New Roman"/>
          <w:b/>
          <w:sz w:val="28"/>
          <w:szCs w:val="28"/>
          <w:lang w:eastAsia="ru-RU"/>
        </w:rPr>
        <w:t>,</w:t>
      </w:r>
    </w:p>
    <w:p w:rsidR="0009619B" w:rsidRDefault="0009619B" w:rsidP="0060513B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6ACA">
        <w:rPr>
          <w:rFonts w:ascii="Times New Roman" w:hAnsi="Times New Roman"/>
          <w:b/>
          <w:sz w:val="28"/>
          <w:szCs w:val="28"/>
          <w:lang w:eastAsia="ru-RU"/>
        </w:rPr>
        <w:t>на</w:t>
      </w:r>
      <w:r w:rsidR="003377FB"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>2018</w:t>
      </w:r>
      <w:r w:rsidR="003377FB" w:rsidRPr="00856AC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56ACA">
        <w:rPr>
          <w:rFonts w:ascii="Times New Roman" w:hAnsi="Times New Roman"/>
          <w:b/>
          <w:sz w:val="28"/>
          <w:szCs w:val="28"/>
          <w:lang w:eastAsia="ru-RU"/>
        </w:rPr>
        <w:t>год</w:t>
      </w:r>
    </w:p>
    <w:p w:rsidR="003377FB" w:rsidRDefault="003377FB" w:rsidP="00154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0513B" w:rsidRPr="003377FB" w:rsidRDefault="0060513B" w:rsidP="00154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804"/>
        <w:gridCol w:w="1843"/>
      </w:tblGrid>
      <w:tr w:rsidR="0009619B" w:rsidRPr="003377FB" w:rsidTr="003377FB">
        <w:tc>
          <w:tcPr>
            <w:tcW w:w="817" w:type="dxa"/>
            <w:tcBorders>
              <w:left w:val="single" w:sz="4" w:space="0" w:color="auto"/>
              <w:bottom w:val="nil"/>
            </w:tcBorders>
            <w:vAlign w:val="center"/>
          </w:tcPr>
          <w:p w:rsidR="001541E1" w:rsidRDefault="0009619B" w:rsidP="001541E1">
            <w:pPr>
              <w:tabs>
                <w:tab w:val="left" w:pos="4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7F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3377FB" w:rsidRPr="003377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9619B" w:rsidRPr="003377FB" w:rsidRDefault="0009619B" w:rsidP="001541E1">
            <w:pPr>
              <w:tabs>
                <w:tab w:val="left" w:pos="4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7F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1262FD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3377F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804" w:type="dxa"/>
            <w:tcBorders>
              <w:left w:val="single" w:sz="4" w:space="0" w:color="auto"/>
              <w:bottom w:val="nil"/>
            </w:tcBorders>
            <w:vAlign w:val="center"/>
          </w:tcPr>
          <w:p w:rsidR="0009619B" w:rsidRPr="003377FB" w:rsidRDefault="0009619B" w:rsidP="001541E1">
            <w:pPr>
              <w:tabs>
                <w:tab w:val="left" w:pos="4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7F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  <w:r w:rsidR="003377FB" w:rsidRPr="003377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77FB">
              <w:rPr>
                <w:rFonts w:ascii="Times New Roman" w:hAnsi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1843" w:type="dxa"/>
            <w:vAlign w:val="center"/>
          </w:tcPr>
          <w:p w:rsidR="0009619B" w:rsidRPr="003377FB" w:rsidRDefault="0009619B" w:rsidP="00BB7DA2">
            <w:pPr>
              <w:autoSpaceDE w:val="0"/>
              <w:autoSpaceDN w:val="0"/>
              <w:adjustRightInd w:val="0"/>
              <w:spacing w:after="0" w:line="240" w:lineRule="auto"/>
              <w:ind w:left="-48" w:right="-4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7FB">
              <w:rPr>
                <w:rFonts w:ascii="Times New Roman" w:hAnsi="Times New Roman"/>
                <w:sz w:val="24"/>
                <w:szCs w:val="24"/>
                <w:lang w:eastAsia="ru-RU"/>
              </w:rPr>
              <w:t>Объемы</w:t>
            </w:r>
          </w:p>
          <w:p w:rsidR="0009619B" w:rsidRPr="003377FB" w:rsidRDefault="0009619B" w:rsidP="00BB7DA2">
            <w:pPr>
              <w:autoSpaceDE w:val="0"/>
              <w:autoSpaceDN w:val="0"/>
              <w:adjustRightInd w:val="0"/>
              <w:spacing w:after="0" w:line="240" w:lineRule="auto"/>
              <w:ind w:left="-48" w:right="-4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7FB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  <w:p w:rsidR="0009619B" w:rsidRPr="003377FB" w:rsidRDefault="0009619B" w:rsidP="00BB7DA2">
            <w:pPr>
              <w:autoSpaceDE w:val="0"/>
              <w:autoSpaceDN w:val="0"/>
              <w:adjustRightInd w:val="0"/>
              <w:spacing w:after="0" w:line="240" w:lineRule="auto"/>
              <w:ind w:left="-48" w:right="-4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7FB">
              <w:rPr>
                <w:rFonts w:ascii="Times New Roman" w:hAnsi="Times New Roman"/>
                <w:sz w:val="24"/>
                <w:szCs w:val="24"/>
                <w:lang w:eastAsia="ru-RU"/>
              </w:rPr>
              <w:t>(тыс.</w:t>
            </w:r>
            <w:r w:rsidR="003377FB" w:rsidRPr="003377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77FB">
              <w:rPr>
                <w:rFonts w:ascii="Times New Roman" w:hAnsi="Times New Roman"/>
                <w:sz w:val="24"/>
                <w:szCs w:val="24"/>
                <w:lang w:eastAsia="ru-RU"/>
              </w:rPr>
              <w:t>рублей)</w:t>
            </w:r>
          </w:p>
        </w:tc>
      </w:tr>
    </w:tbl>
    <w:p w:rsidR="00825E3B" w:rsidRPr="00825E3B" w:rsidRDefault="00825E3B" w:rsidP="00825E3B">
      <w:pPr>
        <w:spacing w:after="0" w:line="240" w:lineRule="auto"/>
        <w:rPr>
          <w:sz w:val="2"/>
          <w:szCs w:val="2"/>
        </w:rPr>
      </w:pPr>
    </w:p>
    <w:tbl>
      <w:tblPr>
        <w:tblW w:w="9464" w:type="dxa"/>
        <w:tblBorders>
          <w:top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804"/>
        <w:gridCol w:w="1843"/>
      </w:tblGrid>
      <w:tr w:rsidR="00825E3B" w:rsidRPr="0060513B" w:rsidTr="00825E3B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3B" w:rsidRPr="0060513B" w:rsidRDefault="00825E3B" w:rsidP="001541E1">
            <w:pPr>
              <w:tabs>
                <w:tab w:val="left" w:pos="4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13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3B" w:rsidRPr="0060513B" w:rsidRDefault="00825E3B" w:rsidP="001541E1">
            <w:pPr>
              <w:tabs>
                <w:tab w:val="left" w:pos="4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13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3B" w:rsidRPr="0060513B" w:rsidRDefault="00825E3B" w:rsidP="00154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13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9619B" w:rsidRPr="0060513B" w:rsidTr="00825E3B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19B" w:rsidRPr="0060513B" w:rsidRDefault="0009619B" w:rsidP="00154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13B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9619B" w:rsidRPr="0060513B" w:rsidRDefault="0009619B" w:rsidP="001541E1">
            <w:pPr>
              <w:spacing w:after="0" w:line="24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13B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автомобильной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дороги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с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твердым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покрытием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в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br/>
            </w:r>
            <w:r w:rsidRPr="0060513B">
              <w:rPr>
                <w:rFonts w:ascii="Times New Roman" w:hAnsi="Times New Roman"/>
                <w:sz w:val="24"/>
                <w:szCs w:val="24"/>
              </w:rPr>
              <w:t>п.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Восход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Алатырского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Чувашской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Республики</w:t>
            </w:r>
          </w:p>
          <w:p w:rsidR="00825E3B" w:rsidRPr="0060513B" w:rsidRDefault="00825E3B" w:rsidP="001541E1">
            <w:pPr>
              <w:spacing w:after="0" w:line="24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B95" w:rsidRDefault="00670B95" w:rsidP="0060513B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9619B" w:rsidRPr="0060513B" w:rsidRDefault="0009619B" w:rsidP="0060513B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513B">
              <w:rPr>
                <w:rFonts w:ascii="Times New Roman" w:hAnsi="Times New Roman"/>
                <w:sz w:val="24"/>
                <w:szCs w:val="24"/>
              </w:rPr>
              <w:t>2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742,7</w:t>
            </w:r>
          </w:p>
        </w:tc>
      </w:tr>
      <w:tr w:rsidR="0009619B" w:rsidRPr="0060513B" w:rsidTr="003377FB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09619B" w:rsidRPr="0060513B" w:rsidRDefault="0009619B" w:rsidP="00154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13B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9B" w:rsidRPr="0060513B" w:rsidRDefault="008049CE" w:rsidP="001541E1">
            <w:pPr>
              <w:spacing w:after="0" w:line="24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13B">
              <w:rPr>
                <w:rFonts w:ascii="Times New Roman" w:hAnsi="Times New Roman"/>
                <w:sz w:val="24"/>
                <w:szCs w:val="24"/>
              </w:rPr>
              <w:t xml:space="preserve">строительство автомобильной дороги </w:t>
            </w:r>
            <w:r w:rsidR="0009619B" w:rsidRPr="0060513B">
              <w:rPr>
                <w:rFonts w:ascii="Times New Roman" w:hAnsi="Times New Roman"/>
                <w:sz w:val="24"/>
                <w:szCs w:val="24"/>
              </w:rPr>
              <w:t>по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619B" w:rsidRPr="0060513B">
              <w:rPr>
                <w:rFonts w:ascii="Times New Roman" w:hAnsi="Times New Roman"/>
                <w:sz w:val="24"/>
                <w:szCs w:val="24"/>
              </w:rPr>
              <w:t>ул.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619B" w:rsidRPr="0060513B">
              <w:rPr>
                <w:rFonts w:ascii="Times New Roman" w:hAnsi="Times New Roman"/>
                <w:sz w:val="24"/>
                <w:szCs w:val="24"/>
              </w:rPr>
              <w:t>Карла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619B" w:rsidRPr="0060513B">
              <w:rPr>
                <w:rFonts w:ascii="Times New Roman" w:hAnsi="Times New Roman"/>
                <w:sz w:val="24"/>
                <w:szCs w:val="24"/>
              </w:rPr>
              <w:t>Маркса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619B" w:rsidRPr="0060513B">
              <w:rPr>
                <w:rFonts w:ascii="Times New Roman" w:hAnsi="Times New Roman"/>
                <w:sz w:val="24"/>
                <w:szCs w:val="24"/>
              </w:rPr>
              <w:t>в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9619B" w:rsidRPr="0060513B">
              <w:rPr>
                <w:rFonts w:ascii="Times New Roman" w:hAnsi="Times New Roman"/>
                <w:sz w:val="24"/>
                <w:szCs w:val="24"/>
              </w:rPr>
              <w:t>с.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619B" w:rsidRPr="0060513B">
              <w:rPr>
                <w:rFonts w:ascii="Times New Roman" w:hAnsi="Times New Roman"/>
                <w:sz w:val="24"/>
                <w:szCs w:val="24"/>
              </w:rPr>
              <w:t>Сойгино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619B" w:rsidRPr="0060513B">
              <w:rPr>
                <w:rFonts w:ascii="Times New Roman" w:hAnsi="Times New Roman"/>
                <w:sz w:val="24"/>
                <w:szCs w:val="24"/>
              </w:rPr>
              <w:t>Алатырского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619B" w:rsidRPr="0060513B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619B" w:rsidRPr="0060513B">
              <w:rPr>
                <w:rFonts w:ascii="Times New Roman" w:hAnsi="Times New Roman"/>
                <w:sz w:val="24"/>
                <w:szCs w:val="24"/>
              </w:rPr>
              <w:t>Чувашской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619B" w:rsidRPr="0060513B">
              <w:rPr>
                <w:rFonts w:ascii="Times New Roman" w:hAnsi="Times New Roman"/>
                <w:sz w:val="24"/>
                <w:szCs w:val="24"/>
              </w:rPr>
              <w:t>Республики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5E3B" w:rsidRPr="0060513B" w:rsidRDefault="00825E3B" w:rsidP="001541E1">
            <w:pPr>
              <w:spacing w:after="0" w:line="24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70B95" w:rsidRDefault="00670B95" w:rsidP="0060513B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9619B" w:rsidRPr="0060513B" w:rsidRDefault="0009619B" w:rsidP="0060513B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513B">
              <w:rPr>
                <w:rFonts w:ascii="Times New Roman" w:hAnsi="Times New Roman"/>
                <w:sz w:val="24"/>
                <w:szCs w:val="24"/>
              </w:rPr>
              <w:t>2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966,7</w:t>
            </w:r>
          </w:p>
        </w:tc>
      </w:tr>
      <w:tr w:rsidR="0009619B" w:rsidRPr="0060513B" w:rsidTr="003377FB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09619B" w:rsidRPr="0060513B" w:rsidRDefault="0009619B" w:rsidP="00154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13B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9B" w:rsidRPr="0060513B" w:rsidRDefault="0009619B" w:rsidP="001541E1">
            <w:pPr>
              <w:spacing w:after="0" w:line="24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13B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автомобильной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дороги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"Калинино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Батырево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Яльчики"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Большое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Чеменево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"Шемурша"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Сойгино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А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л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тышево"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Сигачи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Батыревского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Чувашской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Республики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70B95" w:rsidRDefault="00670B95" w:rsidP="0060513B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70B95" w:rsidRDefault="00670B95" w:rsidP="0060513B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9619B" w:rsidRPr="0060513B" w:rsidRDefault="0009619B" w:rsidP="0060513B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513B">
              <w:rPr>
                <w:rFonts w:ascii="Times New Roman" w:hAnsi="Times New Roman"/>
                <w:sz w:val="24"/>
                <w:szCs w:val="24"/>
              </w:rPr>
              <w:t>3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950,5</w:t>
            </w:r>
          </w:p>
        </w:tc>
      </w:tr>
      <w:tr w:rsidR="00825E3B" w:rsidRPr="0060513B" w:rsidTr="003377FB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25E3B" w:rsidRPr="0060513B" w:rsidRDefault="00825E3B" w:rsidP="00154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E3B" w:rsidRPr="0060513B" w:rsidRDefault="00825E3B" w:rsidP="001541E1">
            <w:pPr>
              <w:spacing w:after="0" w:line="24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25E3B" w:rsidRPr="0060513B" w:rsidRDefault="00825E3B" w:rsidP="0060513B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19B" w:rsidRPr="0060513B" w:rsidTr="003377FB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09619B" w:rsidRPr="0060513B" w:rsidRDefault="0009619B" w:rsidP="00154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13B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9B" w:rsidRPr="0060513B" w:rsidRDefault="0009619B" w:rsidP="001541E1">
            <w:pPr>
              <w:spacing w:after="0" w:line="24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13B"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участка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автомобильной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дороги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"Первомайское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Бахтигильдино"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км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8+200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км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13+200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в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Батыревском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районе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Чувашской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Республики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70B95" w:rsidRDefault="00670B95" w:rsidP="0060513B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70B95" w:rsidRDefault="00670B95" w:rsidP="0060513B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9619B" w:rsidRPr="0060513B" w:rsidRDefault="0009619B" w:rsidP="0060513B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513B">
              <w:rPr>
                <w:rFonts w:ascii="Times New Roman" w:hAnsi="Times New Roman"/>
                <w:sz w:val="24"/>
                <w:szCs w:val="24"/>
              </w:rPr>
              <w:t>16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775,0</w:t>
            </w:r>
          </w:p>
        </w:tc>
      </w:tr>
      <w:tr w:rsidR="00825E3B" w:rsidRPr="0060513B" w:rsidTr="003377FB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25E3B" w:rsidRPr="0060513B" w:rsidRDefault="00825E3B" w:rsidP="00154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E3B" w:rsidRPr="0060513B" w:rsidRDefault="00825E3B" w:rsidP="001541E1">
            <w:pPr>
              <w:spacing w:after="0" w:line="24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25E3B" w:rsidRPr="0060513B" w:rsidRDefault="00825E3B" w:rsidP="0060513B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19B" w:rsidRPr="0060513B" w:rsidTr="003377FB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09619B" w:rsidRPr="0060513B" w:rsidRDefault="0009619B" w:rsidP="00154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513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9B" w:rsidRPr="0060513B" w:rsidRDefault="008049CE" w:rsidP="001541E1">
            <w:pPr>
              <w:spacing w:after="0" w:line="24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13B">
              <w:rPr>
                <w:rFonts w:ascii="Times New Roman" w:hAnsi="Times New Roman"/>
                <w:sz w:val="24"/>
                <w:szCs w:val="24"/>
              </w:rPr>
              <w:t xml:space="preserve">строительство автомобильной дороги </w:t>
            </w:r>
            <w:r w:rsidR="0009619B" w:rsidRPr="0060513B">
              <w:rPr>
                <w:rFonts w:ascii="Times New Roman" w:hAnsi="Times New Roman"/>
                <w:sz w:val="24"/>
                <w:szCs w:val="24"/>
              </w:rPr>
              <w:t>по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619B" w:rsidRPr="0060513B">
              <w:rPr>
                <w:rFonts w:ascii="Times New Roman" w:hAnsi="Times New Roman"/>
                <w:sz w:val="24"/>
                <w:szCs w:val="24"/>
              </w:rPr>
              <w:t>ул.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619B" w:rsidRPr="0060513B">
              <w:rPr>
                <w:rFonts w:ascii="Times New Roman" w:hAnsi="Times New Roman"/>
                <w:sz w:val="24"/>
                <w:szCs w:val="24"/>
              </w:rPr>
              <w:t>Никитина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619B" w:rsidRPr="0060513B">
              <w:rPr>
                <w:rFonts w:ascii="Times New Roman" w:hAnsi="Times New Roman"/>
                <w:sz w:val="24"/>
                <w:szCs w:val="24"/>
              </w:rPr>
              <w:t>в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619B" w:rsidRPr="0060513B">
              <w:rPr>
                <w:rFonts w:ascii="Times New Roman" w:hAnsi="Times New Roman"/>
                <w:sz w:val="24"/>
                <w:szCs w:val="24"/>
              </w:rPr>
              <w:t>д.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619B" w:rsidRPr="0060513B">
              <w:rPr>
                <w:rFonts w:ascii="Times New Roman" w:hAnsi="Times New Roman"/>
                <w:sz w:val="24"/>
                <w:szCs w:val="24"/>
              </w:rPr>
              <w:t>С</w:t>
            </w:r>
            <w:r w:rsidR="0009619B" w:rsidRPr="0060513B">
              <w:rPr>
                <w:rFonts w:ascii="Times New Roman" w:hAnsi="Times New Roman"/>
                <w:sz w:val="24"/>
                <w:szCs w:val="24"/>
              </w:rPr>
              <w:t>а</w:t>
            </w:r>
            <w:r w:rsidR="0009619B" w:rsidRPr="0060513B">
              <w:rPr>
                <w:rFonts w:ascii="Times New Roman" w:hAnsi="Times New Roman"/>
                <w:sz w:val="24"/>
                <w:szCs w:val="24"/>
              </w:rPr>
              <w:t>нарпоси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619B" w:rsidRPr="0060513B">
              <w:rPr>
                <w:rFonts w:ascii="Times New Roman" w:hAnsi="Times New Roman"/>
                <w:sz w:val="24"/>
                <w:szCs w:val="24"/>
              </w:rPr>
              <w:t>Вурнарского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619B" w:rsidRPr="0060513B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619B" w:rsidRPr="0060513B">
              <w:rPr>
                <w:rFonts w:ascii="Times New Roman" w:hAnsi="Times New Roman"/>
                <w:sz w:val="24"/>
                <w:szCs w:val="24"/>
              </w:rPr>
              <w:t>Чувашской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619B" w:rsidRPr="0060513B">
              <w:rPr>
                <w:rFonts w:ascii="Times New Roman" w:hAnsi="Times New Roman"/>
                <w:sz w:val="24"/>
                <w:szCs w:val="24"/>
              </w:rPr>
              <w:t>Республики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70B95" w:rsidRDefault="00670B95" w:rsidP="0060513B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9619B" w:rsidRPr="0060513B" w:rsidRDefault="0009619B" w:rsidP="0060513B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513B">
              <w:rPr>
                <w:rFonts w:ascii="Times New Roman" w:hAnsi="Times New Roman"/>
                <w:sz w:val="24"/>
                <w:szCs w:val="24"/>
              </w:rPr>
              <w:t>1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685,2</w:t>
            </w:r>
          </w:p>
        </w:tc>
      </w:tr>
      <w:tr w:rsidR="00825E3B" w:rsidRPr="0060513B" w:rsidTr="003377FB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25E3B" w:rsidRPr="0060513B" w:rsidRDefault="00825E3B" w:rsidP="00154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E3B" w:rsidRPr="0060513B" w:rsidRDefault="00825E3B" w:rsidP="001541E1">
            <w:pPr>
              <w:spacing w:after="0" w:line="24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25E3B" w:rsidRPr="0060513B" w:rsidRDefault="00825E3B" w:rsidP="0060513B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19B" w:rsidRPr="0060513B" w:rsidTr="003377FB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09619B" w:rsidRPr="0060513B" w:rsidRDefault="0009619B" w:rsidP="00154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513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9B" w:rsidRPr="0060513B" w:rsidRDefault="008049CE" w:rsidP="001541E1">
            <w:pPr>
              <w:spacing w:after="0" w:line="24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13B">
              <w:rPr>
                <w:rFonts w:ascii="Times New Roman" w:hAnsi="Times New Roman"/>
                <w:sz w:val="24"/>
                <w:szCs w:val="24"/>
              </w:rPr>
              <w:t xml:space="preserve">строительство автомобильной дороги </w:t>
            </w:r>
            <w:r w:rsidR="0009619B" w:rsidRPr="0060513B">
              <w:rPr>
                <w:rFonts w:ascii="Times New Roman" w:hAnsi="Times New Roman"/>
                <w:sz w:val="24"/>
                <w:szCs w:val="24"/>
              </w:rPr>
              <w:t>по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619B" w:rsidRPr="0060513B">
              <w:rPr>
                <w:rFonts w:ascii="Times New Roman" w:hAnsi="Times New Roman"/>
                <w:sz w:val="24"/>
                <w:szCs w:val="24"/>
              </w:rPr>
              <w:t>ул.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619B" w:rsidRPr="0060513B">
              <w:rPr>
                <w:rFonts w:ascii="Times New Roman" w:hAnsi="Times New Roman"/>
                <w:sz w:val="24"/>
                <w:szCs w:val="24"/>
              </w:rPr>
              <w:t>Новая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619B" w:rsidRPr="0060513B">
              <w:rPr>
                <w:rFonts w:ascii="Times New Roman" w:hAnsi="Times New Roman"/>
                <w:sz w:val="24"/>
                <w:szCs w:val="24"/>
              </w:rPr>
              <w:t>в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619B" w:rsidRPr="0060513B">
              <w:rPr>
                <w:rFonts w:ascii="Times New Roman" w:hAnsi="Times New Roman"/>
                <w:sz w:val="24"/>
                <w:szCs w:val="24"/>
              </w:rPr>
              <w:t>д.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619B" w:rsidRPr="0060513B">
              <w:rPr>
                <w:rFonts w:ascii="Times New Roman" w:hAnsi="Times New Roman"/>
                <w:sz w:val="24"/>
                <w:szCs w:val="24"/>
              </w:rPr>
              <w:t>Оси</w:t>
            </w:r>
            <w:r w:rsidR="0009619B" w:rsidRPr="0060513B">
              <w:rPr>
                <w:rFonts w:ascii="Times New Roman" w:hAnsi="Times New Roman"/>
                <w:sz w:val="24"/>
                <w:szCs w:val="24"/>
              </w:rPr>
              <w:t>н</w:t>
            </w:r>
            <w:r w:rsidR="0009619B" w:rsidRPr="0060513B">
              <w:rPr>
                <w:rFonts w:ascii="Times New Roman" w:hAnsi="Times New Roman"/>
                <w:sz w:val="24"/>
                <w:szCs w:val="24"/>
              </w:rPr>
              <w:t>кино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619B" w:rsidRPr="0060513B">
              <w:rPr>
                <w:rFonts w:ascii="Times New Roman" w:hAnsi="Times New Roman"/>
                <w:sz w:val="24"/>
                <w:szCs w:val="24"/>
              </w:rPr>
              <w:t>Козловского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619B" w:rsidRPr="0060513B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619B" w:rsidRPr="0060513B">
              <w:rPr>
                <w:rFonts w:ascii="Times New Roman" w:hAnsi="Times New Roman"/>
                <w:sz w:val="24"/>
                <w:szCs w:val="24"/>
              </w:rPr>
              <w:t>Чувашской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619B" w:rsidRPr="0060513B">
              <w:rPr>
                <w:rFonts w:ascii="Times New Roman" w:hAnsi="Times New Roman"/>
                <w:sz w:val="24"/>
                <w:szCs w:val="24"/>
              </w:rPr>
              <w:t>Республики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70B95" w:rsidRDefault="00670B95" w:rsidP="0060513B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9619B" w:rsidRPr="0060513B" w:rsidRDefault="0009619B" w:rsidP="0060513B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513B">
              <w:rPr>
                <w:rFonts w:ascii="Times New Roman" w:hAnsi="Times New Roman"/>
                <w:sz w:val="24"/>
                <w:szCs w:val="24"/>
              </w:rPr>
              <w:t>2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737,7</w:t>
            </w:r>
          </w:p>
        </w:tc>
      </w:tr>
      <w:tr w:rsidR="00825E3B" w:rsidRPr="0060513B" w:rsidTr="003377FB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825E3B" w:rsidRPr="0060513B" w:rsidRDefault="00825E3B" w:rsidP="00154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E3B" w:rsidRPr="0060513B" w:rsidRDefault="00825E3B" w:rsidP="001541E1">
            <w:pPr>
              <w:spacing w:after="0" w:line="24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25E3B" w:rsidRPr="0060513B" w:rsidRDefault="00825E3B" w:rsidP="0060513B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19B" w:rsidRPr="0060513B" w:rsidTr="003377FB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09619B" w:rsidRPr="0060513B" w:rsidRDefault="0009619B" w:rsidP="00154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513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9B" w:rsidRPr="0060513B" w:rsidRDefault="0009619B" w:rsidP="001541E1">
            <w:pPr>
              <w:spacing w:after="0" w:line="24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13B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автомобильной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дороги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по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ул.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Церковная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в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с.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П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о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кровское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Мариинско-Посадского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Чувашской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Респуб</w:t>
            </w:r>
            <w:r w:rsidR="0060513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0513B">
              <w:rPr>
                <w:rFonts w:ascii="Times New Roman" w:hAnsi="Times New Roman"/>
                <w:sz w:val="24"/>
                <w:szCs w:val="24"/>
              </w:rPr>
              <w:t>лики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70B95" w:rsidRDefault="00670B95" w:rsidP="0060513B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70B95" w:rsidRDefault="00670B95" w:rsidP="0060513B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9619B" w:rsidRPr="0060513B" w:rsidRDefault="0009619B" w:rsidP="0060513B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513B">
              <w:rPr>
                <w:rFonts w:ascii="Times New Roman" w:hAnsi="Times New Roman"/>
                <w:sz w:val="24"/>
                <w:szCs w:val="24"/>
              </w:rPr>
              <w:t>2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626,9</w:t>
            </w:r>
          </w:p>
        </w:tc>
      </w:tr>
      <w:tr w:rsidR="0009619B" w:rsidRPr="0060513B" w:rsidTr="003377FB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09619B" w:rsidRPr="0060513B" w:rsidRDefault="0009619B" w:rsidP="00154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13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9B" w:rsidRPr="0060513B" w:rsidRDefault="0009619B" w:rsidP="001541E1">
            <w:pPr>
              <w:spacing w:after="0" w:line="24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13B"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автомобильной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дороги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"Чебоксары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Сурское"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Ишаки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Малдыкасы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Сятра-Марги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Кивсерт-Марги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в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Чебо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к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сарском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районе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Чувашской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Республики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70B95" w:rsidRDefault="00670B95" w:rsidP="0060513B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70B95" w:rsidRDefault="00670B95" w:rsidP="0060513B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9619B" w:rsidRPr="0060513B" w:rsidRDefault="0009619B" w:rsidP="0060513B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513B">
              <w:rPr>
                <w:rFonts w:ascii="Times New Roman" w:hAnsi="Times New Roman"/>
                <w:sz w:val="24"/>
                <w:szCs w:val="24"/>
              </w:rPr>
              <w:t>14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724,2</w:t>
            </w:r>
          </w:p>
        </w:tc>
      </w:tr>
      <w:tr w:rsidR="00670B95" w:rsidRPr="0060513B" w:rsidTr="003377FB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670B95" w:rsidRPr="0060513B" w:rsidRDefault="00670B95" w:rsidP="00154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B95" w:rsidRPr="0060513B" w:rsidRDefault="00670B95" w:rsidP="001541E1">
            <w:pPr>
              <w:spacing w:after="0" w:line="24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70B95" w:rsidRPr="0060513B" w:rsidRDefault="00670B95" w:rsidP="0060513B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19B" w:rsidRPr="0060513B" w:rsidTr="003377FB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09619B" w:rsidRPr="0060513B" w:rsidRDefault="0009619B" w:rsidP="001541E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13B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7FB" w:rsidRPr="0060513B" w:rsidRDefault="0009619B" w:rsidP="008049CE">
            <w:pPr>
              <w:spacing w:after="0" w:line="24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13B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автомобильной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дороги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по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ул.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Урукова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и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Спо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р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тивная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в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д.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Трехбалтаево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Шемуршинского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Чувашской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Республики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70B95" w:rsidRDefault="00670B95" w:rsidP="0060513B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70B95" w:rsidRDefault="00670B95" w:rsidP="0060513B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9619B" w:rsidRPr="0060513B" w:rsidRDefault="0009619B" w:rsidP="0060513B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60513B">
              <w:rPr>
                <w:rFonts w:ascii="Times New Roman" w:hAnsi="Times New Roman"/>
                <w:sz w:val="24"/>
                <w:szCs w:val="24"/>
              </w:rPr>
              <w:t>2</w:t>
            </w:r>
            <w:r w:rsidR="003377FB" w:rsidRPr="006051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sz w:val="24"/>
                <w:szCs w:val="24"/>
              </w:rPr>
              <w:t>526,5</w:t>
            </w:r>
          </w:p>
        </w:tc>
      </w:tr>
      <w:tr w:rsidR="007C4EDB" w:rsidRPr="0060513B" w:rsidTr="003377FB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4EDB" w:rsidRPr="0060513B" w:rsidRDefault="007C4EDB" w:rsidP="001541E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4EDB" w:rsidRPr="0060513B" w:rsidRDefault="007C4EDB" w:rsidP="008049CE">
            <w:pPr>
              <w:spacing w:after="0" w:line="240" w:lineRule="auto"/>
              <w:ind w:right="-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C4EDB" w:rsidRPr="0060513B" w:rsidRDefault="007C4EDB" w:rsidP="0060513B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19B" w:rsidRPr="0060513B" w:rsidTr="003377FB">
        <w:tblPrEx>
          <w:tblBorders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09619B" w:rsidRPr="0060513B" w:rsidRDefault="0009619B" w:rsidP="001541E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09619B" w:rsidRPr="0060513B" w:rsidRDefault="0009619B" w:rsidP="001541E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051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9619B" w:rsidRPr="0060513B" w:rsidRDefault="0009619B" w:rsidP="0060513B">
            <w:pPr>
              <w:spacing w:after="0" w:line="240" w:lineRule="auto"/>
              <w:ind w:right="45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0513B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="003377FB" w:rsidRPr="006051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0513B">
              <w:rPr>
                <w:rFonts w:ascii="Times New Roman" w:hAnsi="Times New Roman"/>
                <w:b/>
                <w:sz w:val="24"/>
                <w:szCs w:val="24"/>
              </w:rPr>
              <w:t>735,4</w:t>
            </w:r>
          </w:p>
        </w:tc>
      </w:tr>
    </w:tbl>
    <w:p w:rsidR="00481FAF" w:rsidRDefault="00481FAF" w:rsidP="0060513B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sectPr w:rsidR="00481FAF" w:rsidSect="0060513B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29C" w:rsidRDefault="003A229C">
      <w:pPr>
        <w:spacing w:after="0" w:line="240" w:lineRule="auto"/>
      </w:pPr>
      <w:r>
        <w:separator/>
      </w:r>
    </w:p>
  </w:endnote>
  <w:endnote w:type="continuationSeparator" w:id="0">
    <w:p w:rsidR="003A229C" w:rsidRDefault="003A2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29C" w:rsidRDefault="003A229C">
      <w:pPr>
        <w:spacing w:after="0" w:line="240" w:lineRule="auto"/>
      </w:pPr>
      <w:r>
        <w:separator/>
      </w:r>
    </w:p>
  </w:footnote>
  <w:footnote w:type="continuationSeparator" w:id="0">
    <w:p w:rsidR="003A229C" w:rsidRDefault="003A2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7FB" w:rsidRDefault="003377FB" w:rsidP="006F05E6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377FB" w:rsidRDefault="003377F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7FB" w:rsidRPr="00517A79" w:rsidRDefault="003377FB" w:rsidP="006F05E6">
    <w:pPr>
      <w:pStyle w:val="a5"/>
      <w:framePr w:wrap="around" w:vAnchor="text" w:hAnchor="margin" w:xAlign="center" w:y="1"/>
      <w:rPr>
        <w:rStyle w:val="ac"/>
        <w:sz w:val="24"/>
        <w:szCs w:val="24"/>
      </w:rPr>
    </w:pPr>
    <w:r w:rsidRPr="00517A79">
      <w:rPr>
        <w:rStyle w:val="ac"/>
        <w:sz w:val="24"/>
        <w:szCs w:val="24"/>
      </w:rPr>
      <w:fldChar w:fldCharType="begin"/>
    </w:r>
    <w:r w:rsidRPr="00517A79">
      <w:rPr>
        <w:rStyle w:val="ac"/>
        <w:sz w:val="24"/>
        <w:szCs w:val="24"/>
      </w:rPr>
      <w:instrText xml:space="preserve">PAGE  </w:instrText>
    </w:r>
    <w:r w:rsidRPr="00517A79">
      <w:rPr>
        <w:rStyle w:val="ac"/>
        <w:sz w:val="24"/>
        <w:szCs w:val="24"/>
      </w:rPr>
      <w:fldChar w:fldCharType="separate"/>
    </w:r>
    <w:r w:rsidR="00670B95">
      <w:rPr>
        <w:rStyle w:val="ac"/>
        <w:noProof/>
        <w:sz w:val="24"/>
        <w:szCs w:val="24"/>
      </w:rPr>
      <w:t>2</w:t>
    </w:r>
    <w:r w:rsidRPr="00517A79">
      <w:rPr>
        <w:rStyle w:val="ac"/>
        <w:sz w:val="24"/>
        <w:szCs w:val="24"/>
      </w:rPr>
      <w:fldChar w:fldCharType="end"/>
    </w:r>
  </w:p>
  <w:p w:rsidR="003377FB" w:rsidRPr="005457B4" w:rsidRDefault="003377FB" w:rsidP="000306E6">
    <w:pPr>
      <w:pStyle w:val="a5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6E6"/>
    <w:rsid w:val="00004FE2"/>
    <w:rsid w:val="00010AA9"/>
    <w:rsid w:val="00016FAD"/>
    <w:rsid w:val="00024A3E"/>
    <w:rsid w:val="000306E6"/>
    <w:rsid w:val="00034EE0"/>
    <w:rsid w:val="00036324"/>
    <w:rsid w:val="00041370"/>
    <w:rsid w:val="00052D81"/>
    <w:rsid w:val="000557C5"/>
    <w:rsid w:val="00056BC0"/>
    <w:rsid w:val="00064570"/>
    <w:rsid w:val="000652F0"/>
    <w:rsid w:val="00074899"/>
    <w:rsid w:val="0007512E"/>
    <w:rsid w:val="00076E66"/>
    <w:rsid w:val="00082AA4"/>
    <w:rsid w:val="00086385"/>
    <w:rsid w:val="000866F1"/>
    <w:rsid w:val="000939C5"/>
    <w:rsid w:val="0009619B"/>
    <w:rsid w:val="000A3A1C"/>
    <w:rsid w:val="000A58B3"/>
    <w:rsid w:val="000B00E9"/>
    <w:rsid w:val="000B4B30"/>
    <w:rsid w:val="000B78CF"/>
    <w:rsid w:val="000D6264"/>
    <w:rsid w:val="000E26FC"/>
    <w:rsid w:val="000F12A1"/>
    <w:rsid w:val="000F4ECE"/>
    <w:rsid w:val="000F6487"/>
    <w:rsid w:val="00112B5F"/>
    <w:rsid w:val="0011350C"/>
    <w:rsid w:val="00121F57"/>
    <w:rsid w:val="0012330D"/>
    <w:rsid w:val="001262FD"/>
    <w:rsid w:val="00130EBF"/>
    <w:rsid w:val="0014123B"/>
    <w:rsid w:val="001425A5"/>
    <w:rsid w:val="001541E1"/>
    <w:rsid w:val="00156071"/>
    <w:rsid w:val="001602BA"/>
    <w:rsid w:val="001678BD"/>
    <w:rsid w:val="00170538"/>
    <w:rsid w:val="00181ED0"/>
    <w:rsid w:val="00190D5B"/>
    <w:rsid w:val="00192BD7"/>
    <w:rsid w:val="001A24C7"/>
    <w:rsid w:val="001A2A2F"/>
    <w:rsid w:val="001A3379"/>
    <w:rsid w:val="001A391B"/>
    <w:rsid w:val="001C4DD9"/>
    <w:rsid w:val="001D3533"/>
    <w:rsid w:val="001E5045"/>
    <w:rsid w:val="001E7340"/>
    <w:rsid w:val="001F08CC"/>
    <w:rsid w:val="001F12E6"/>
    <w:rsid w:val="001F542A"/>
    <w:rsid w:val="001F7A5A"/>
    <w:rsid w:val="002048F5"/>
    <w:rsid w:val="00204A48"/>
    <w:rsid w:val="00207434"/>
    <w:rsid w:val="00216FB8"/>
    <w:rsid w:val="00222D55"/>
    <w:rsid w:val="00225F60"/>
    <w:rsid w:val="002354EA"/>
    <w:rsid w:val="0024107E"/>
    <w:rsid w:val="00243010"/>
    <w:rsid w:val="002559DD"/>
    <w:rsid w:val="0025708E"/>
    <w:rsid w:val="00263A2A"/>
    <w:rsid w:val="0026649C"/>
    <w:rsid w:val="00271A6A"/>
    <w:rsid w:val="0028233D"/>
    <w:rsid w:val="0028519A"/>
    <w:rsid w:val="002866B5"/>
    <w:rsid w:val="00295E9F"/>
    <w:rsid w:val="002B0EED"/>
    <w:rsid w:val="002C2785"/>
    <w:rsid w:val="002C3C12"/>
    <w:rsid w:val="002D5AC7"/>
    <w:rsid w:val="002D7ECB"/>
    <w:rsid w:val="002E2210"/>
    <w:rsid w:val="0031194D"/>
    <w:rsid w:val="00312C03"/>
    <w:rsid w:val="003153CA"/>
    <w:rsid w:val="00316D19"/>
    <w:rsid w:val="003377FB"/>
    <w:rsid w:val="00345452"/>
    <w:rsid w:val="00353221"/>
    <w:rsid w:val="00355510"/>
    <w:rsid w:val="003602CA"/>
    <w:rsid w:val="003610B7"/>
    <w:rsid w:val="00361615"/>
    <w:rsid w:val="00366888"/>
    <w:rsid w:val="00376062"/>
    <w:rsid w:val="00376254"/>
    <w:rsid w:val="00384C04"/>
    <w:rsid w:val="003A229C"/>
    <w:rsid w:val="003A6529"/>
    <w:rsid w:val="003B602D"/>
    <w:rsid w:val="003C044A"/>
    <w:rsid w:val="003C2A03"/>
    <w:rsid w:val="003C3B3D"/>
    <w:rsid w:val="003C3D6E"/>
    <w:rsid w:val="003D1575"/>
    <w:rsid w:val="003D2EA5"/>
    <w:rsid w:val="003D6E22"/>
    <w:rsid w:val="003E144F"/>
    <w:rsid w:val="003E62C6"/>
    <w:rsid w:val="003F3ABB"/>
    <w:rsid w:val="003F6F6B"/>
    <w:rsid w:val="00402381"/>
    <w:rsid w:val="00402B6C"/>
    <w:rsid w:val="00406EA7"/>
    <w:rsid w:val="0040711E"/>
    <w:rsid w:val="00410C64"/>
    <w:rsid w:val="00413B23"/>
    <w:rsid w:val="00420B2A"/>
    <w:rsid w:val="00436A7A"/>
    <w:rsid w:val="00437EBA"/>
    <w:rsid w:val="00443D34"/>
    <w:rsid w:val="00451954"/>
    <w:rsid w:val="00455685"/>
    <w:rsid w:val="00466AF2"/>
    <w:rsid w:val="00481FAF"/>
    <w:rsid w:val="00483E51"/>
    <w:rsid w:val="00484297"/>
    <w:rsid w:val="00485175"/>
    <w:rsid w:val="00485821"/>
    <w:rsid w:val="004939DC"/>
    <w:rsid w:val="004A3C05"/>
    <w:rsid w:val="004A64AA"/>
    <w:rsid w:val="004B7361"/>
    <w:rsid w:val="004B7C4A"/>
    <w:rsid w:val="004C1A0E"/>
    <w:rsid w:val="004C2EB8"/>
    <w:rsid w:val="004C43EE"/>
    <w:rsid w:val="004D5C85"/>
    <w:rsid w:val="004D644F"/>
    <w:rsid w:val="004E36B1"/>
    <w:rsid w:val="004E6013"/>
    <w:rsid w:val="00500088"/>
    <w:rsid w:val="00502C9C"/>
    <w:rsid w:val="005033EE"/>
    <w:rsid w:val="00504383"/>
    <w:rsid w:val="00505373"/>
    <w:rsid w:val="00517A79"/>
    <w:rsid w:val="00537A02"/>
    <w:rsid w:val="00544948"/>
    <w:rsid w:val="005457B4"/>
    <w:rsid w:val="00547BB1"/>
    <w:rsid w:val="00551E9C"/>
    <w:rsid w:val="00552FCF"/>
    <w:rsid w:val="005540F7"/>
    <w:rsid w:val="0055469C"/>
    <w:rsid w:val="00560012"/>
    <w:rsid w:val="00584A88"/>
    <w:rsid w:val="00587AC7"/>
    <w:rsid w:val="005A4EB3"/>
    <w:rsid w:val="005A5238"/>
    <w:rsid w:val="005A7E59"/>
    <w:rsid w:val="005B4D89"/>
    <w:rsid w:val="005B6BE9"/>
    <w:rsid w:val="005C6D53"/>
    <w:rsid w:val="005D54A1"/>
    <w:rsid w:val="005D5D0C"/>
    <w:rsid w:val="005E4486"/>
    <w:rsid w:val="005E5EF7"/>
    <w:rsid w:val="005E7DB6"/>
    <w:rsid w:val="005F1CA1"/>
    <w:rsid w:val="005F3221"/>
    <w:rsid w:val="0060513B"/>
    <w:rsid w:val="006114CE"/>
    <w:rsid w:val="00621CD6"/>
    <w:rsid w:val="0062276C"/>
    <w:rsid w:val="00623209"/>
    <w:rsid w:val="00625096"/>
    <w:rsid w:val="006548C2"/>
    <w:rsid w:val="00661229"/>
    <w:rsid w:val="00663EBF"/>
    <w:rsid w:val="006668BE"/>
    <w:rsid w:val="00670B95"/>
    <w:rsid w:val="00670CA6"/>
    <w:rsid w:val="00671D8D"/>
    <w:rsid w:val="00682E6C"/>
    <w:rsid w:val="00683CDA"/>
    <w:rsid w:val="00685844"/>
    <w:rsid w:val="006A1B84"/>
    <w:rsid w:val="006A530B"/>
    <w:rsid w:val="006A5E53"/>
    <w:rsid w:val="006A665F"/>
    <w:rsid w:val="006A68A2"/>
    <w:rsid w:val="006B48C0"/>
    <w:rsid w:val="006C1CC3"/>
    <w:rsid w:val="006D3C92"/>
    <w:rsid w:val="006D57B6"/>
    <w:rsid w:val="006E6A4D"/>
    <w:rsid w:val="006E7BB5"/>
    <w:rsid w:val="006F05E6"/>
    <w:rsid w:val="006F0DC3"/>
    <w:rsid w:val="006F29F9"/>
    <w:rsid w:val="007040CF"/>
    <w:rsid w:val="0070785C"/>
    <w:rsid w:val="00710CE3"/>
    <w:rsid w:val="007259D3"/>
    <w:rsid w:val="00727934"/>
    <w:rsid w:val="00730CF6"/>
    <w:rsid w:val="00733CB0"/>
    <w:rsid w:val="00741B51"/>
    <w:rsid w:val="007513E0"/>
    <w:rsid w:val="0075276C"/>
    <w:rsid w:val="007669AC"/>
    <w:rsid w:val="0078080C"/>
    <w:rsid w:val="007836E3"/>
    <w:rsid w:val="007917EF"/>
    <w:rsid w:val="007A0406"/>
    <w:rsid w:val="007A4219"/>
    <w:rsid w:val="007B2843"/>
    <w:rsid w:val="007B522C"/>
    <w:rsid w:val="007C4EDB"/>
    <w:rsid w:val="007C7E29"/>
    <w:rsid w:val="007D0A7D"/>
    <w:rsid w:val="00801055"/>
    <w:rsid w:val="008049CE"/>
    <w:rsid w:val="00804C5E"/>
    <w:rsid w:val="00804FA6"/>
    <w:rsid w:val="00805542"/>
    <w:rsid w:val="00805679"/>
    <w:rsid w:val="00806D0A"/>
    <w:rsid w:val="00816ADB"/>
    <w:rsid w:val="00825E3B"/>
    <w:rsid w:val="00825F49"/>
    <w:rsid w:val="00834662"/>
    <w:rsid w:val="0084399C"/>
    <w:rsid w:val="00845A73"/>
    <w:rsid w:val="00856ACA"/>
    <w:rsid w:val="0086127E"/>
    <w:rsid w:val="0086156A"/>
    <w:rsid w:val="00865E22"/>
    <w:rsid w:val="008662F5"/>
    <w:rsid w:val="00875EB8"/>
    <w:rsid w:val="00881F44"/>
    <w:rsid w:val="00885D4C"/>
    <w:rsid w:val="00887329"/>
    <w:rsid w:val="00891344"/>
    <w:rsid w:val="0089417E"/>
    <w:rsid w:val="00896180"/>
    <w:rsid w:val="00897BAD"/>
    <w:rsid w:val="008B2A7D"/>
    <w:rsid w:val="008B7458"/>
    <w:rsid w:val="008C286D"/>
    <w:rsid w:val="008C7667"/>
    <w:rsid w:val="008D0A1F"/>
    <w:rsid w:val="008D4218"/>
    <w:rsid w:val="008D591B"/>
    <w:rsid w:val="008D5A64"/>
    <w:rsid w:val="008E24CD"/>
    <w:rsid w:val="008E701E"/>
    <w:rsid w:val="008E75FE"/>
    <w:rsid w:val="009031B7"/>
    <w:rsid w:val="00906EE9"/>
    <w:rsid w:val="009079AD"/>
    <w:rsid w:val="0091485D"/>
    <w:rsid w:val="00915945"/>
    <w:rsid w:val="00917AA0"/>
    <w:rsid w:val="009265E4"/>
    <w:rsid w:val="009402A9"/>
    <w:rsid w:val="009406C7"/>
    <w:rsid w:val="00943A91"/>
    <w:rsid w:val="0094481B"/>
    <w:rsid w:val="00954A53"/>
    <w:rsid w:val="00957E74"/>
    <w:rsid w:val="00976557"/>
    <w:rsid w:val="0098631D"/>
    <w:rsid w:val="0099377E"/>
    <w:rsid w:val="009A134F"/>
    <w:rsid w:val="009A2F45"/>
    <w:rsid w:val="009B7D4D"/>
    <w:rsid w:val="009C271A"/>
    <w:rsid w:val="009C4631"/>
    <w:rsid w:val="009D63EC"/>
    <w:rsid w:val="009D788C"/>
    <w:rsid w:val="009F1072"/>
    <w:rsid w:val="009F481E"/>
    <w:rsid w:val="00A04512"/>
    <w:rsid w:val="00A05C59"/>
    <w:rsid w:val="00A24C55"/>
    <w:rsid w:val="00A33F3D"/>
    <w:rsid w:val="00A372C1"/>
    <w:rsid w:val="00A40C3A"/>
    <w:rsid w:val="00A5597D"/>
    <w:rsid w:val="00A56311"/>
    <w:rsid w:val="00A56893"/>
    <w:rsid w:val="00A57183"/>
    <w:rsid w:val="00A60493"/>
    <w:rsid w:val="00A7311B"/>
    <w:rsid w:val="00A76208"/>
    <w:rsid w:val="00A81023"/>
    <w:rsid w:val="00A91040"/>
    <w:rsid w:val="00AA56B4"/>
    <w:rsid w:val="00AB4F65"/>
    <w:rsid w:val="00AC0183"/>
    <w:rsid w:val="00AC7EB4"/>
    <w:rsid w:val="00AD4412"/>
    <w:rsid w:val="00AD76CD"/>
    <w:rsid w:val="00AF31A8"/>
    <w:rsid w:val="00AF631E"/>
    <w:rsid w:val="00B04059"/>
    <w:rsid w:val="00B1522F"/>
    <w:rsid w:val="00B1674F"/>
    <w:rsid w:val="00B16BAA"/>
    <w:rsid w:val="00B20F70"/>
    <w:rsid w:val="00B2223F"/>
    <w:rsid w:val="00B273E6"/>
    <w:rsid w:val="00B31761"/>
    <w:rsid w:val="00B32E8D"/>
    <w:rsid w:val="00B341BC"/>
    <w:rsid w:val="00B41486"/>
    <w:rsid w:val="00B572DE"/>
    <w:rsid w:val="00B60697"/>
    <w:rsid w:val="00B61B72"/>
    <w:rsid w:val="00B716CF"/>
    <w:rsid w:val="00B7261B"/>
    <w:rsid w:val="00B73262"/>
    <w:rsid w:val="00B80B36"/>
    <w:rsid w:val="00B858F2"/>
    <w:rsid w:val="00B918E4"/>
    <w:rsid w:val="00B92022"/>
    <w:rsid w:val="00B97323"/>
    <w:rsid w:val="00BA0360"/>
    <w:rsid w:val="00BA0BDE"/>
    <w:rsid w:val="00BA10C6"/>
    <w:rsid w:val="00BA2831"/>
    <w:rsid w:val="00BB29AB"/>
    <w:rsid w:val="00BB50B1"/>
    <w:rsid w:val="00BB5474"/>
    <w:rsid w:val="00BB697B"/>
    <w:rsid w:val="00BB7DA2"/>
    <w:rsid w:val="00BC248C"/>
    <w:rsid w:val="00BC4503"/>
    <w:rsid w:val="00BC4721"/>
    <w:rsid w:val="00BC6AB9"/>
    <w:rsid w:val="00BC76ED"/>
    <w:rsid w:val="00BC7D87"/>
    <w:rsid w:val="00BD481D"/>
    <w:rsid w:val="00BE1815"/>
    <w:rsid w:val="00BF2DB2"/>
    <w:rsid w:val="00BF40FE"/>
    <w:rsid w:val="00C03DF4"/>
    <w:rsid w:val="00C03EA4"/>
    <w:rsid w:val="00C06692"/>
    <w:rsid w:val="00C06A4C"/>
    <w:rsid w:val="00C1568C"/>
    <w:rsid w:val="00C16EC5"/>
    <w:rsid w:val="00C2213B"/>
    <w:rsid w:val="00C238F5"/>
    <w:rsid w:val="00C2413F"/>
    <w:rsid w:val="00C31370"/>
    <w:rsid w:val="00C35C53"/>
    <w:rsid w:val="00C51F53"/>
    <w:rsid w:val="00C53353"/>
    <w:rsid w:val="00C55B60"/>
    <w:rsid w:val="00C6218B"/>
    <w:rsid w:val="00C62B05"/>
    <w:rsid w:val="00C705DA"/>
    <w:rsid w:val="00C71282"/>
    <w:rsid w:val="00C712DD"/>
    <w:rsid w:val="00C822C7"/>
    <w:rsid w:val="00C823DA"/>
    <w:rsid w:val="00C8367E"/>
    <w:rsid w:val="00C8636D"/>
    <w:rsid w:val="00C87090"/>
    <w:rsid w:val="00C90909"/>
    <w:rsid w:val="00C917D4"/>
    <w:rsid w:val="00C92ADD"/>
    <w:rsid w:val="00CA1D49"/>
    <w:rsid w:val="00CC39E1"/>
    <w:rsid w:val="00CC3B7C"/>
    <w:rsid w:val="00CC6B0B"/>
    <w:rsid w:val="00CD23AE"/>
    <w:rsid w:val="00CD3775"/>
    <w:rsid w:val="00CD4A45"/>
    <w:rsid w:val="00CE07C8"/>
    <w:rsid w:val="00CF42CD"/>
    <w:rsid w:val="00D01272"/>
    <w:rsid w:val="00D055E2"/>
    <w:rsid w:val="00D066AA"/>
    <w:rsid w:val="00D12112"/>
    <w:rsid w:val="00D15793"/>
    <w:rsid w:val="00D1594C"/>
    <w:rsid w:val="00D3253D"/>
    <w:rsid w:val="00D35CF2"/>
    <w:rsid w:val="00D3769E"/>
    <w:rsid w:val="00D456EF"/>
    <w:rsid w:val="00D55127"/>
    <w:rsid w:val="00D65F7C"/>
    <w:rsid w:val="00D660FA"/>
    <w:rsid w:val="00D7324A"/>
    <w:rsid w:val="00D7618B"/>
    <w:rsid w:val="00D76D19"/>
    <w:rsid w:val="00D77B15"/>
    <w:rsid w:val="00D81756"/>
    <w:rsid w:val="00D91456"/>
    <w:rsid w:val="00D92B05"/>
    <w:rsid w:val="00D978D5"/>
    <w:rsid w:val="00D97901"/>
    <w:rsid w:val="00DA441C"/>
    <w:rsid w:val="00DB3FC9"/>
    <w:rsid w:val="00DC1419"/>
    <w:rsid w:val="00DC3ED6"/>
    <w:rsid w:val="00DD3FE4"/>
    <w:rsid w:val="00DE1BC0"/>
    <w:rsid w:val="00DE2C44"/>
    <w:rsid w:val="00DE3811"/>
    <w:rsid w:val="00DF46A4"/>
    <w:rsid w:val="00E018DE"/>
    <w:rsid w:val="00E124AD"/>
    <w:rsid w:val="00E134BE"/>
    <w:rsid w:val="00E21BB1"/>
    <w:rsid w:val="00E22ED9"/>
    <w:rsid w:val="00E24715"/>
    <w:rsid w:val="00E304A2"/>
    <w:rsid w:val="00E405D1"/>
    <w:rsid w:val="00E4686A"/>
    <w:rsid w:val="00E714DA"/>
    <w:rsid w:val="00E74BB5"/>
    <w:rsid w:val="00E81C91"/>
    <w:rsid w:val="00E86C82"/>
    <w:rsid w:val="00E935E3"/>
    <w:rsid w:val="00E949B9"/>
    <w:rsid w:val="00EA0F43"/>
    <w:rsid w:val="00EA7C28"/>
    <w:rsid w:val="00EC0B6D"/>
    <w:rsid w:val="00EC5085"/>
    <w:rsid w:val="00EE16CF"/>
    <w:rsid w:val="00EE3B2D"/>
    <w:rsid w:val="00EF2A17"/>
    <w:rsid w:val="00F10085"/>
    <w:rsid w:val="00F141EE"/>
    <w:rsid w:val="00F15844"/>
    <w:rsid w:val="00F23124"/>
    <w:rsid w:val="00F311FE"/>
    <w:rsid w:val="00F560F0"/>
    <w:rsid w:val="00F56C8C"/>
    <w:rsid w:val="00F60901"/>
    <w:rsid w:val="00F63EBC"/>
    <w:rsid w:val="00F661A7"/>
    <w:rsid w:val="00F759ED"/>
    <w:rsid w:val="00F77B7A"/>
    <w:rsid w:val="00F81D89"/>
    <w:rsid w:val="00F82BFD"/>
    <w:rsid w:val="00F848DB"/>
    <w:rsid w:val="00F87FE5"/>
    <w:rsid w:val="00F95F42"/>
    <w:rsid w:val="00FA2068"/>
    <w:rsid w:val="00FA244D"/>
    <w:rsid w:val="00FA4DAE"/>
    <w:rsid w:val="00FA7CD5"/>
    <w:rsid w:val="00FB4152"/>
    <w:rsid w:val="00FB483A"/>
    <w:rsid w:val="00FB79FD"/>
    <w:rsid w:val="00FC5023"/>
    <w:rsid w:val="00FC7D32"/>
    <w:rsid w:val="00FD22F8"/>
    <w:rsid w:val="00FD6A65"/>
    <w:rsid w:val="00FE0782"/>
    <w:rsid w:val="00FE1A49"/>
    <w:rsid w:val="00FE1D29"/>
    <w:rsid w:val="00FE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3A2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06E6"/>
    <w:pPr>
      <w:spacing w:after="0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locked/>
    <w:rsid w:val="000306E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header"/>
    <w:basedOn w:val="a"/>
    <w:link w:val="a6"/>
    <w:rsid w:val="000306E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locked/>
    <w:rsid w:val="000306E6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7">
    <w:name w:val="Таблицы (моноширинный)"/>
    <w:basedOn w:val="a"/>
    <w:next w:val="a"/>
    <w:rsid w:val="000306E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8">
    <w:name w:val="Hyperlink"/>
    <w:rsid w:val="000306E6"/>
    <w:rPr>
      <w:rFonts w:ascii="Times New Roman" w:hAnsi="Times New Roman"/>
      <w:color w:val="0000FF"/>
      <w:u w:val="single"/>
    </w:rPr>
  </w:style>
  <w:style w:type="paragraph" w:styleId="a9">
    <w:name w:val="Balloon Text"/>
    <w:basedOn w:val="a"/>
    <w:link w:val="aa"/>
    <w:semiHidden/>
    <w:rsid w:val="00282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28233D"/>
    <w:rPr>
      <w:rFonts w:ascii="Tahoma" w:hAnsi="Tahoma" w:cs="Tahoma"/>
      <w:sz w:val="16"/>
      <w:szCs w:val="16"/>
    </w:rPr>
  </w:style>
  <w:style w:type="paragraph" w:customStyle="1" w:styleId="CharChar">
    <w:name w:val="Char Char Знак"/>
    <w:basedOn w:val="a"/>
    <w:rsid w:val="00CD3775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styleId="ab">
    <w:name w:val="footer"/>
    <w:basedOn w:val="a"/>
    <w:rsid w:val="003377FB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3377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14</vt:lpstr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14</dc:title>
  <dc:creator>Ильина Ирина Станиславовна</dc:creator>
  <cp:lastModifiedBy>Иванова Ольга</cp:lastModifiedBy>
  <cp:revision>6</cp:revision>
  <cp:lastPrinted>2017-10-05T12:12:00Z</cp:lastPrinted>
  <dcterms:created xsi:type="dcterms:W3CDTF">2017-10-17T11:30:00Z</dcterms:created>
  <dcterms:modified xsi:type="dcterms:W3CDTF">2017-11-29T06:14:00Z</dcterms:modified>
</cp:coreProperties>
</file>