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9.1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58294"/>
      <w:bookmarkEnd w:id="0"/>
      <w:r>
        <w:t>ИЗМЕНЕНИЕ</w:t>
      </w:r>
      <w:bookmarkStart w:id="1" w:name="_GoBack"/>
      <w:bookmarkEnd w:id="1"/>
    </w:p>
    <w:p w:rsidR="00012202" w:rsidRDefault="00012202">
      <w:pPr>
        <w:pStyle w:val="ConsPlusTitle"/>
        <w:jc w:val="center"/>
      </w:pPr>
      <w:r>
        <w:t>РАСПРЕДЕЛЕНИЯ БЮДЖЕТНЫХ АССИГНОВАНИЙ ПО РАЗДЕЛАМ,</w:t>
      </w:r>
    </w:p>
    <w:p w:rsidR="00012202" w:rsidRDefault="00012202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012202" w:rsidRDefault="00012202">
      <w:pPr>
        <w:pStyle w:val="ConsPlusTitle"/>
        <w:jc w:val="center"/>
      </w:pPr>
      <w:r>
        <w:t>ЧУВАШСКОЙ РЕСПУБЛИКИ И НЕПРОГРАММНЫМ НАПРАВЛЕНИЯМ</w:t>
      </w:r>
    </w:p>
    <w:p w:rsidR="00012202" w:rsidRDefault="00012202">
      <w:pPr>
        <w:pStyle w:val="ConsPlusTitle"/>
        <w:jc w:val="center"/>
      </w:pPr>
      <w:r>
        <w:t>ДЕЯТЕЛЬНОСТИ) И ГРУППАМ (ГРУППАМ И ПОДГРУППАМ) ВИДОВ</w:t>
      </w:r>
    </w:p>
    <w:p w:rsidR="00012202" w:rsidRDefault="0001220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2018 И 2019 ГОДЫ, ПРЕДУСМОТРЕННОГО</w:t>
      </w:r>
    </w:p>
    <w:p w:rsidR="00012202" w:rsidRDefault="00ED089C">
      <w:pPr>
        <w:pStyle w:val="ConsPlusTitle"/>
        <w:jc w:val="center"/>
      </w:pPr>
      <w:hyperlink w:anchor="P42381" w:history="1">
        <w:r w:rsidR="00012202">
          <w:rPr>
            <w:color w:val="0000FF"/>
          </w:rPr>
          <w:t>ПРИЛОЖЕНИЕМ 9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454"/>
        <w:gridCol w:w="454"/>
        <w:gridCol w:w="1474"/>
        <w:gridCol w:w="680"/>
        <w:gridCol w:w="1247"/>
        <w:gridCol w:w="1247"/>
      </w:tblGrid>
      <w:tr w:rsidR="00012202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012202">
              <w:lastRenderedPageBreak/>
              <w:t>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-157172,3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подотрасли животноводства, переработки ее </w:t>
            </w:r>
            <w:r>
              <w:lastRenderedPageBreak/>
              <w:t>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</w:t>
            </w:r>
            <w:r w:rsidR="00012202">
              <w:lastRenderedPageBreak/>
              <w:t>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конкурсов, выставок </w:t>
            </w:r>
            <w:r>
              <w:lastRenderedPageBreak/>
              <w:t>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</w:t>
            </w:r>
            <w:r w:rsidR="00012202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287883,2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183664,2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"Регулирование рынков </w:t>
            </w:r>
            <w:r>
              <w:lastRenderedPageBreak/>
              <w:t>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-272618,4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-16276,3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-8782,6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-69238,8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</w:t>
            </w:r>
            <w:r w:rsidR="00012202">
              <w:lastRenderedPageBreak/>
              <w:t>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69238,8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-89074,7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</w:t>
            </w:r>
            <w:r w:rsidR="00012202">
              <w:lastRenderedPageBreak/>
              <w:t>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абилитации и социальной </w:t>
            </w:r>
            <w:r>
              <w:lastRenderedPageBreak/>
              <w:t>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D089C">
            <w:pPr>
              <w:pStyle w:val="ConsPlusNormal"/>
              <w:jc w:val="both"/>
            </w:pPr>
            <w:hyperlink r:id="rId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161187"/>
    <w:rsid w:val="003D7099"/>
    <w:rsid w:val="005D4CA7"/>
    <w:rsid w:val="00DA0647"/>
    <w:rsid w:val="00E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0397DE5BED59BBBAFE2599F38C2F355A49198D8DFB0ABC478D2BDFEC3FA66B1535C14B9DEA295463A68jAo3M" TargetMode="External"/><Relationship Id="rId18" Type="http://schemas.openxmlformats.org/officeDocument/2006/relationships/hyperlink" Target="consultantplus://offline/ref=6C30397DE5BED59BBBAFE2599F38C2F355A49198D8DFB0ABC478D2BDFEC3FA66B1535C14B9DEA1934D376CjAoEM" TargetMode="External"/><Relationship Id="rId26" Type="http://schemas.openxmlformats.org/officeDocument/2006/relationships/hyperlink" Target="consultantplus://offline/ref=6C30397DE5BED59BBBAFE2599F38C2F355A49198D8D1B6ADC478D2BDFEC3FA66B1535C14B9DEA2904A326AjAo4M" TargetMode="External"/><Relationship Id="rId39" Type="http://schemas.openxmlformats.org/officeDocument/2006/relationships/hyperlink" Target="consultantplus://offline/ref=6C30397DE5BED59BBBAFE2599F38C2F355A49198D8DFB1AFC078D2BDFEC3FA66B1535C14B9DEA29046346CjAo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30397DE5BED59BBBAFE2599F38C2F355A49198D8D0B4AFC678D2BDFEC3FA66B1535C14B9DEA2944B366DjAo0M" TargetMode="External"/><Relationship Id="rId34" Type="http://schemas.openxmlformats.org/officeDocument/2006/relationships/hyperlink" Target="consultantplus://offline/ref=6C30397DE5BED59BBBAFE2599F38C2F355A49198D8D1B6ADC478D2BDFEC3FA66B1535C14B9DEA29B4A3A69jAo1M" TargetMode="External"/><Relationship Id="rId42" Type="http://schemas.openxmlformats.org/officeDocument/2006/relationships/hyperlink" Target="consultantplus://offline/ref=6C30397DE5BED59BBBAFE2599F38C2F355A49198D8DFB1AFC078D2BDFEC3FA66B1535C14B9DEA297463268jAo0M" TargetMode="External"/><Relationship Id="rId47" Type="http://schemas.openxmlformats.org/officeDocument/2006/relationships/hyperlink" Target="consultantplus://offline/ref=6C30397DE5BED59BBBAFE2599F38C2F355A49198D8D0B3ABCA78D2BDFEC3FA66B1535C14B9DEA2914B3A6BjAo5M" TargetMode="External"/><Relationship Id="rId7" Type="http://schemas.openxmlformats.org/officeDocument/2006/relationships/hyperlink" Target="consultantplus://offline/ref=6C30397DE5BED59BBBAFE2599F38C2F355A49198D8DFBDA8C178D2BDFEC3FA66B1535C14B9DEA29049366BjAo1M" TargetMode="External"/><Relationship Id="rId12" Type="http://schemas.openxmlformats.org/officeDocument/2006/relationships/hyperlink" Target="consultantplus://offline/ref=6C30397DE5BED59BBBAFE2599F38C2F355A49198D8DFB0ABC478D2BDFEC3FA66B1535C14B9DEA295463265jAoEM" TargetMode="External"/><Relationship Id="rId17" Type="http://schemas.openxmlformats.org/officeDocument/2006/relationships/hyperlink" Target="consultantplus://offline/ref=6C30397DE5BED59BBBAFE2599F38C2F355A49198D8DFB0ABC478D2BDFEC3FA66B1535C14B9DEA1934E336DjAo2M" TargetMode="External"/><Relationship Id="rId25" Type="http://schemas.openxmlformats.org/officeDocument/2006/relationships/hyperlink" Target="consultantplus://offline/ref=6C30397DE5BED59BBBAFE2599F38C2F355A49198D8D2B5A9C778D2BDFEC3FA66B1535C14B9DEA2964D3668jAoEM" TargetMode="External"/><Relationship Id="rId33" Type="http://schemas.openxmlformats.org/officeDocument/2006/relationships/hyperlink" Target="consultantplus://offline/ref=6C30397DE5BED59BBBAFE2599F38C2F355A49198D8D1B6ADC478D2BDFEC3FA66B1535C14B9DEA29B4A3A69jAo1M" TargetMode="External"/><Relationship Id="rId38" Type="http://schemas.openxmlformats.org/officeDocument/2006/relationships/hyperlink" Target="consultantplus://offline/ref=6C30397DE5BED59BBBAFE2599F38C2F355A49198D8D1B6ADC478D2BDFEC3FA66B1535C14B9DEA2974F3069jAo7M" TargetMode="External"/><Relationship Id="rId46" Type="http://schemas.openxmlformats.org/officeDocument/2006/relationships/hyperlink" Target="consultantplus://offline/ref=6C30397DE5BED59BBBAFE2599F38C2F355A49198D8D0B3ABCA78D2BDFEC3FA66B1535C14B9DEA2914E336BjAo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30397DE5BED59BBBAFE2599F38C2F355A49198D8DFB0ABC478D2BDFEC3FA66B1535C14B9DEA2944C3B68jAo0M" TargetMode="External"/><Relationship Id="rId20" Type="http://schemas.openxmlformats.org/officeDocument/2006/relationships/hyperlink" Target="consultantplus://offline/ref=6C30397DE5BED59BBBAFE2599F38C2F355A49198D8D0B4AFC678D2BDFEC3FA66B1535C14B9DEA29B49336CjAo5M" TargetMode="External"/><Relationship Id="rId29" Type="http://schemas.openxmlformats.org/officeDocument/2006/relationships/hyperlink" Target="consultantplus://offline/ref=6C30397DE5BED59BBBAFE2599F38C2F355A49198D8D1B6ADC478D2BDFEC3FA66B1535C14B9DEA29B4D3165jAo3M" TargetMode="External"/><Relationship Id="rId41" Type="http://schemas.openxmlformats.org/officeDocument/2006/relationships/hyperlink" Target="consultantplus://offline/ref=6C30397DE5BED59BBBAFE2599F38C2F355A49198D8DFB1AFC078D2BDFEC3FA66B1535C14B9DEA29046346CjAo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0397DE5BED59BBBAFE2599F38C2F355A49198D8DFBDA8C178D2BDFEC3FA66B1535C14B9DEA2904B3069jAo0M" TargetMode="External"/><Relationship Id="rId11" Type="http://schemas.openxmlformats.org/officeDocument/2006/relationships/hyperlink" Target="consultantplus://offline/ref=6C30397DE5BED59BBBAFE2599F38C2F355A49198D8DFB0ABC478D2BDFEC3FA66B1535C14B9DEA295473A6CjAo0M" TargetMode="External"/><Relationship Id="rId24" Type="http://schemas.openxmlformats.org/officeDocument/2006/relationships/hyperlink" Target="consultantplus://offline/ref=6C30397DE5BED59BBBAFE2599F38C2F355A49198D8D2B5A9C778D2BDFEC3FA66B1535C14B9DEA290483364jAo3M" TargetMode="External"/><Relationship Id="rId32" Type="http://schemas.openxmlformats.org/officeDocument/2006/relationships/hyperlink" Target="consultantplus://offline/ref=6C30397DE5BED59BBBAFE2599F38C2F355A49198D8D1B6ADC478D2BDFEC3FA66B1535C14B9DEA29B4D3165jAo3M" TargetMode="External"/><Relationship Id="rId37" Type="http://schemas.openxmlformats.org/officeDocument/2006/relationships/hyperlink" Target="consultantplus://offline/ref=6C30397DE5BED59BBBAFE2599F38C2F355A49198D8D1B6ADC478D2BDFEC3FA66B1535C14B9DEA2904A326AjAo4M" TargetMode="External"/><Relationship Id="rId40" Type="http://schemas.openxmlformats.org/officeDocument/2006/relationships/hyperlink" Target="consultantplus://offline/ref=6C30397DE5BED59BBBAFE2599F38C2F355A49198D8DFB1AFC078D2BDFEC3FA66B1535C14B9DEA2974D356AjAoFM" TargetMode="External"/><Relationship Id="rId45" Type="http://schemas.openxmlformats.org/officeDocument/2006/relationships/hyperlink" Target="consultantplus://offline/ref=6C30397DE5BED59BBBAFFC5489549CF75FA7CD92D9D3BFFD9E2789E0A9CAF031F61C0556FDD3A392j4oAM" TargetMode="External"/><Relationship Id="rId5" Type="http://schemas.openxmlformats.org/officeDocument/2006/relationships/hyperlink" Target="consultantplus://offline/ref=0C295D51C0B55F43C7D13F6CA3EC87C019C36A266806C1762115F011F9D8FABA15B8BC4DD9E9FB1B2F3261i2o7M" TargetMode="External"/><Relationship Id="rId15" Type="http://schemas.openxmlformats.org/officeDocument/2006/relationships/hyperlink" Target="consultantplus://offline/ref=6C30397DE5BED59BBBAFE2599F38C2F355A49198D8DFB0ABC478D2BDFEC3FA66B1535C14B9DEA2944C356CjAoEM" TargetMode="External"/><Relationship Id="rId23" Type="http://schemas.openxmlformats.org/officeDocument/2006/relationships/hyperlink" Target="consultantplus://offline/ref=6C30397DE5BED59BBBAFE2599F38C2F355A49198D8D0B4AFC678D2BDFEC3FA66B1535C14B9DEA2944B366DjAo0M" TargetMode="External"/><Relationship Id="rId28" Type="http://schemas.openxmlformats.org/officeDocument/2006/relationships/hyperlink" Target="consultantplus://offline/ref=6C30397DE5BED59BBBAFE2599F38C2F355A49198D8D1B6ADC478D2BDFEC3FA66B1535C14B9DEA29B4D3165jAo3M" TargetMode="External"/><Relationship Id="rId36" Type="http://schemas.openxmlformats.org/officeDocument/2006/relationships/hyperlink" Target="consultantplus://offline/ref=6C30397DE5BED59BBBAFE2599F38C2F355A49198D8D0B4AFC678D2BDFEC3FA66B1535C14B9DEA2944B366DjAo0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30397DE5BED59BBBAFE2599F38C2F355A49198D8DFB0ABC478D2BDFEC3FA66B1535C14B9DEA29548316DjAoEM" TargetMode="External"/><Relationship Id="rId19" Type="http://schemas.openxmlformats.org/officeDocument/2006/relationships/hyperlink" Target="consultantplus://offline/ref=6C30397DE5BED59BBBAFE2599F38C2F355A49198D8DFB0ABC478D2BDFEC3FA66B1535C14B9DEA1934E3A69jAo0M" TargetMode="External"/><Relationship Id="rId31" Type="http://schemas.openxmlformats.org/officeDocument/2006/relationships/hyperlink" Target="consultantplus://offline/ref=6C30397DE5BED59BBBAFE2599F38C2F355A49198D8D1B6ADC478D2BDFEC3FA66B1535C14B9DEA29B4D3165jAo3M" TargetMode="External"/><Relationship Id="rId44" Type="http://schemas.openxmlformats.org/officeDocument/2006/relationships/hyperlink" Target="consultantplus://offline/ref=6C30397DE5BED59BBBAFE2599F38C2F355A49198D8DFB1AFC078D2BDFEC3FA66B1535C14B9DEA29749376FjAo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0397DE5BED59BBBAFE2599F38C2F355A49198D8DFB0ABC478D2BDFEC3FA66B1535C14B9DEA2954A356AjAoFM" TargetMode="External"/><Relationship Id="rId14" Type="http://schemas.openxmlformats.org/officeDocument/2006/relationships/hyperlink" Target="consultantplus://offline/ref=6C30397DE5BED59BBBAFE2599F38C2F355A49198D8DFB0ABC478D2BDFEC3FA66B1535C14B9DEA2944C306FjAo3M" TargetMode="External"/><Relationship Id="rId22" Type="http://schemas.openxmlformats.org/officeDocument/2006/relationships/hyperlink" Target="consultantplus://offline/ref=6C30397DE5BED59BBBAFE2599F38C2F355A49198D8D0B4AFC678D2BDFEC3FA66B1535C14B9DEA29B49336CjAo5M" TargetMode="External"/><Relationship Id="rId27" Type="http://schemas.openxmlformats.org/officeDocument/2006/relationships/hyperlink" Target="consultantplus://offline/ref=6C30397DE5BED59BBBAFE2599F38C2F355A49198D8D1B6ADC478D2BDFEC3FA66B1535C14B9DEA2974F3069jAo7M" TargetMode="External"/><Relationship Id="rId30" Type="http://schemas.openxmlformats.org/officeDocument/2006/relationships/hyperlink" Target="consultantplus://offline/ref=6C30397DE5BED59BBBAFE2599F38C2F355A49198D8D1B6ADC478D2BDFEC3FA66B1535C14B9DEA2974A3065jAo7M" TargetMode="External"/><Relationship Id="rId35" Type="http://schemas.openxmlformats.org/officeDocument/2006/relationships/hyperlink" Target="consultantplus://offline/ref=6C30397DE5BED59BBBAFE2599F38C2F355A49198D8D0B4AFC678D2BDFEC3FA66B1535C14B9DEA29B49336CjAo5M" TargetMode="External"/><Relationship Id="rId43" Type="http://schemas.openxmlformats.org/officeDocument/2006/relationships/hyperlink" Target="consultantplus://offline/ref=6C30397DE5BED59BBBAFE2599F38C2F355A49198D8DFB1AFC078D2BDFEC3FA66B1535C14B9DEA29046346CjAo7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C30397DE5BED59BBBAFE2599F38C2F355A49198D8DFB0ABC478D2BDFEC3FA66B1535C14B9DEA2954C336BjA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6239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2017-11-27T13:06:00Z</dcterms:created>
  <dcterms:modified xsi:type="dcterms:W3CDTF">2017-11-27T13:06:00Z</dcterms:modified>
</cp:coreProperties>
</file>