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15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161742"/>
      <w:bookmarkEnd w:id="0"/>
      <w:r>
        <w:t>РЕСПУБЛИКАНСКАЯ АДРЕСНАЯ ИНВЕСТИЦИОННАЯ ПРОГРАММА</w:t>
      </w:r>
    </w:p>
    <w:p w:rsidR="00A3325D" w:rsidRDefault="00A3325D">
      <w:pPr>
        <w:pStyle w:val="ConsPlusTitle"/>
        <w:jc w:val="center"/>
      </w:pPr>
      <w:r>
        <w:t>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474"/>
        <w:gridCol w:w="1474"/>
      </w:tblGrid>
      <w:tr w:rsidR="00A3325D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721387,9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605000,0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</w:tbl>
    <w:p w:rsidR="00A3325D" w:rsidRDefault="00A3325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474"/>
        <w:gridCol w:w="1024"/>
        <w:gridCol w:w="1024"/>
        <w:gridCol w:w="1191"/>
      </w:tblGrid>
      <w:tr w:rsidR="00A3325D"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 xml:space="preserve">Вводимая мощность в соответствующих </w:t>
            </w:r>
            <w:proofErr w:type="gramStart"/>
            <w:r>
              <w:t>единицах</w:t>
            </w:r>
            <w:proofErr w:type="gramEnd"/>
            <w:r>
              <w:t xml:space="preserve"> измерения</w:t>
            </w:r>
          </w:p>
        </w:tc>
      </w:tr>
      <w:tr w:rsidR="00A3325D"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</w:tr>
      <w:tr w:rsidR="00A3325D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6E6FC3">
            <w:pPr>
              <w:pStyle w:val="ConsPlusNormal"/>
              <w:jc w:val="both"/>
            </w:pPr>
            <w:hyperlink r:id="rId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283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6E6FC3">
            <w:pPr>
              <w:pStyle w:val="ConsPlusNormal"/>
              <w:jc w:val="both"/>
            </w:pPr>
            <w:hyperlink r:id="rId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283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6E6FC3">
            <w:pPr>
              <w:pStyle w:val="ConsPlusNormal"/>
              <w:jc w:val="both"/>
            </w:pPr>
            <w:hyperlink r:id="rId1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283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6E6FC3">
            <w:pPr>
              <w:pStyle w:val="ConsPlusNormal"/>
              <w:jc w:val="both"/>
            </w:pPr>
            <w:hyperlink r:id="rId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монопрофильных</w:t>
            </w:r>
            <w:proofErr w:type="spellEnd"/>
            <w:r w:rsidR="00A3325D">
              <w:t xml:space="preserve">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283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ind w:left="283"/>
              <w:jc w:val="both"/>
            </w:pPr>
            <w:r>
              <w:t>администрация г. Канаша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051C2C" w:rsidRDefault="00051C2C">
      <w:bookmarkStart w:id="1" w:name="_GoBack"/>
      <w:bookmarkEnd w:id="1"/>
    </w:p>
    <w:sectPr w:rsidR="00051C2C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066212"/>
    <w:rsid w:val="000F3D34"/>
    <w:rsid w:val="003D3028"/>
    <w:rsid w:val="004F5889"/>
    <w:rsid w:val="00556294"/>
    <w:rsid w:val="00576C2C"/>
    <w:rsid w:val="00694800"/>
    <w:rsid w:val="006E6FC3"/>
    <w:rsid w:val="00815BF6"/>
    <w:rsid w:val="008627A5"/>
    <w:rsid w:val="00A3325D"/>
    <w:rsid w:val="00A54F5B"/>
    <w:rsid w:val="00B21057"/>
    <w:rsid w:val="00CF0ADE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C3B9F4171565C42BD5F14B5C45739A3068626BEE3DF6BBB49BF55C88DA576DEFA46A9341796821A3034s2k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9C3B9F4171565C42BD5F14B5C45739A3068626BEE3DF6BBB49BF55C88DA576DEFA46A934179683183035s2k1N" TargetMode="External"/><Relationship Id="rId12" Type="http://schemas.openxmlformats.org/officeDocument/2006/relationships/hyperlink" Target="consultantplus://offline/ref=7E9C3B9F4171565C42BD5F14B5C45739A3068626BEE3D36BBE49BF55C88DA576DEFA46A934179386s1k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C3B9F4171565C42BD5F14B5C45739A3068626BEE4DF67B849BF55C88DA576DEFA46A934179685193530s2kBN" TargetMode="External"/><Relationship Id="rId11" Type="http://schemas.openxmlformats.org/officeDocument/2006/relationships/hyperlink" Target="consultantplus://offline/ref=7E9C3B9F4171565C42BD5F14B5C45739A3068626BEE3D36BBE49BF55C88DA576DEFA46A93417s9k3N" TargetMode="External"/><Relationship Id="rId5" Type="http://schemas.openxmlformats.org/officeDocument/2006/relationships/hyperlink" Target="consultantplus://offline/ref=7E9C3B9F4171565C42BD5F14B5C45739A3068626BEE4DF67B849BF55C88DA576DEFA46A9341796871A3035s2kAN" TargetMode="External"/><Relationship Id="rId10" Type="http://schemas.openxmlformats.org/officeDocument/2006/relationships/hyperlink" Target="consultantplus://offline/ref=7E9C3B9F4171565C42BD5F14B5C45739A3068626BEE0D263BC49BF55C88DA576DEFA46A9341796841E3833s2k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9C3B9F4171565C42BD5F14B5C45739A3068626BEE0D263BC49BF55C88DA576DEFA46A93417968419333As2k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2017-09-11T13:33:00Z</dcterms:created>
  <dcterms:modified xsi:type="dcterms:W3CDTF">2017-09-11T13:33:00Z</dcterms:modified>
</cp:coreProperties>
</file>