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514"/>
      <w:bookmarkEnd w:id="0"/>
      <w:r>
        <w:t>НОРМАТИВЫ</w:t>
      </w:r>
    </w:p>
    <w:p w:rsidR="004F238F" w:rsidRDefault="004F238F">
      <w:pPr>
        <w:pStyle w:val="ConsPlusTitle"/>
        <w:jc w:val="center"/>
      </w:pPr>
      <w:r>
        <w:t>РАСПРЕДЕЛЕНИЯ ДОХОДОВ МЕЖДУ БЮДЖЕТАМИ</w:t>
      </w:r>
    </w:p>
    <w:p w:rsidR="004F238F" w:rsidRDefault="004F238F">
      <w:pPr>
        <w:pStyle w:val="ConsPlusTitle"/>
        <w:jc w:val="center"/>
      </w:pPr>
      <w:r>
        <w:t>БЮДЖЕТНОЙ СИСТЕМЫ ЧУВАШСКОЙ РЕСПУБЛИКИ</w:t>
      </w:r>
    </w:p>
    <w:p w:rsidR="004F238F" w:rsidRDefault="004F238F">
      <w:pPr>
        <w:pStyle w:val="ConsPlusTitle"/>
        <w:jc w:val="center"/>
      </w:pPr>
      <w:r>
        <w:t>НА 2017 ГОД 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4F238F" w:rsidRDefault="004F238F">
      <w:pPr>
        <w:pStyle w:val="ConsPlusNormal"/>
        <w:jc w:val="center"/>
      </w:pPr>
    </w:p>
    <w:p w:rsidR="004F238F" w:rsidRDefault="00B26CE2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91"/>
        <w:gridCol w:w="624"/>
        <w:gridCol w:w="567"/>
        <w:gridCol w:w="567"/>
        <w:gridCol w:w="567"/>
        <w:gridCol w:w="567"/>
        <w:gridCol w:w="680"/>
      </w:tblGrid>
      <w:tr w:rsidR="004F238F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4F238F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</w:tr>
      <w:tr w:rsidR="004F238F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1 03 02330 01 0000 110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Акцизы на средние дистилляты, производимые на территории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</w:t>
            </w:r>
            <w:r>
              <w:lastRenderedPageBreak/>
              <w:t>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1 08 07262 01 0000 110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1 09 01020 04 0000 110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</w:t>
            </w:r>
            <w:r>
              <w:lastRenderedPageBreak/>
              <w:t>нужд,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Налог с имущества, переходящего в </w:t>
            </w:r>
            <w:proofErr w:type="gramStart"/>
            <w:r>
              <w:t>порядке</w:t>
            </w:r>
            <w:proofErr w:type="gramEnd"/>
            <w:r>
              <w:t xml:space="preserve"> наследования или дарения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Сборы за выдачу органами </w:t>
            </w:r>
            <w:r>
              <w:lastRenderedPageBreak/>
              <w:t>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1 09 07012 04 0000 110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1 09 07013 05 0000 110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1 09 11010 02 0000 110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Налог, взимаемый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1 09 11020 02 0000 110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Налоги, взимаемые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перечисления части прибыли, остающейся </w:t>
            </w:r>
            <w:r>
              <w:lastRenderedPageBreak/>
              <w:t>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1 11 09032 02 0000 120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1 11 09049 09 0000 120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Платежи при </w:t>
            </w:r>
            <w:proofErr w:type="gramStart"/>
            <w:r>
              <w:t>пользовании</w:t>
            </w:r>
            <w:proofErr w:type="gramEnd"/>
            <w:r>
              <w:t xml:space="preserve"> природными ресурсами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доходы от использования лесного фонда Российской Федерации и лесов иных категорий (по </w:t>
            </w:r>
            <w:r>
              <w:lastRenderedPageBreak/>
              <w:t>обязательствам, возникшим до 1 января 2007 года)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1 13 00000 00 0000 000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1 13 01999 09 0000 130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доходы от </w:t>
            </w:r>
            <w:r>
              <w:lastRenderedPageBreak/>
              <w:t>компенсации затрат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1 13 02999 09 0000 130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субъектов </w:t>
            </w:r>
            <w:r>
              <w:lastRenderedPageBreak/>
              <w:t>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1 14 02023 02 0000 440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1 14 02090 09 0000 440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Средства от распоряжения и реализации конфискованного и иного </w:t>
            </w:r>
            <w:r>
              <w:lastRenderedPageBreak/>
              <w:t>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1 14 03020 02 0000 440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1 15 07020 01 0000 140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</w:t>
            </w:r>
            <w:r>
              <w:lastRenderedPageBreak/>
              <w:t>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1 16 00000 00 0000 000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proofErr w:type="gramStart"/>
            <w:r>
              <w:t>результате</w:t>
            </w:r>
            <w:proofErr w:type="gramEnd"/>
            <w:r>
              <w:t xml:space="preserve">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</w:t>
            </w:r>
            <w:r>
              <w:lastRenderedPageBreak/>
              <w:t>обязательного медицинского страхования)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1 16 33020 02 0000 140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поступления от денежных взысканий </w:t>
            </w:r>
            <w:r>
              <w:lastRenderedPageBreak/>
              <w:t>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1 17 00000 00 0000 000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2 18 60010 02 0000 151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2 18 71030 02 0000 151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2 18 51360 09 0000 151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2 18 73000 09 0000 151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2 18 02030 02 0000 180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E02D4B" w:rsidRDefault="00E02D4B">
      <w:bookmarkStart w:id="1" w:name="_GoBack"/>
      <w:bookmarkEnd w:id="1"/>
    </w:p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492E27"/>
    <w:rsid w:val="004F238F"/>
    <w:rsid w:val="00B26CE2"/>
    <w:rsid w:val="00D80917"/>
    <w:rsid w:val="00E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4A083EDD2C851CDBDA9AE535ED1055DF736B61A8741443922272CDD9B3674950EBA415F0C21B737B18E1S5f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2017-03-02T12:01:00Z</dcterms:created>
  <dcterms:modified xsi:type="dcterms:W3CDTF">2017-03-02T12:03:00Z</dcterms:modified>
</cp:coreProperties>
</file>